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f50f" w14:paraId="610f50f" w:rsidRDefault="00C5208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52080" w:rsidP="00C52080" w:rsidR="00C52080" w:rsidRPr="00C5208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C52080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C52080">
        <w:rPr>
          <w:rFonts w:cs="Times New Roman" w:eastAsia="Times New Roman"/>
          <w:b/>
          <w:lang w:val="en-AU"/>
        </w:rPr>
        <w:t xml:space="preserve">TRGOVAČKI SUD U SPLITU </w:t>
      </w:r>
      <w:r w:rsidRPr="00C52080">
        <w:rPr>
          <w:rFonts w:cs="Times New Roman" w:eastAsia="Times New Roman"/>
          <w:lang w:val="en-AU"/>
        </w:rPr>
        <w:t xml:space="preserve">            </w:t>
      </w:r>
      <w:r w:rsidRPr="00C52080">
        <w:rPr>
          <w:rFonts w:cs="Times New Roman" w:eastAsia="Times New Roman"/>
          <w:lang w:val="en-AU"/>
        </w:rPr>
        <w:tab/>
      </w:r>
      <w:r w:rsidRPr="00C52080">
        <w:rPr>
          <w:rFonts w:cs="Times New Roman" w:eastAsia="Times New Roman"/>
          <w:lang w:val="en-AU"/>
        </w:rPr>
        <w:tab/>
      </w:r>
      <w:r w:rsidRPr="00C52080">
        <w:rPr>
          <w:rFonts w:cs="Times New Roman" w:eastAsia="Times New Roman"/>
          <w:lang w:val="en-AU"/>
        </w:rPr>
        <w:tab/>
        <w:t xml:space="preserve">     </w:t>
      </w:r>
      <w:r w:rsidRPr="00C52080">
        <w:rPr>
          <w:rFonts w:cs="Times New Roman" w:eastAsia="Times New Roman"/>
          <w:b/>
          <w:lang w:val="en-AU"/>
        </w:rPr>
        <w:t xml:space="preserve"> </w:t>
      </w:r>
      <w:proofErr w:type="spellStart"/>
      <w:r w:rsidRPr="00C52080">
        <w:rPr>
          <w:rFonts w:cs="Times New Roman" w:eastAsia="Times New Roman"/>
          <w:b/>
          <w:lang w:val="en-AU"/>
        </w:rPr>
        <w:t>Broj</w:t>
      </w:r>
      <w:proofErr w:type="spellEnd"/>
      <w:r w:rsidRPr="00C52080">
        <w:rPr>
          <w:rFonts w:cs="Times New Roman" w:eastAsia="Times New Roman"/>
          <w:b/>
          <w:lang w:val="en-AU"/>
        </w:rPr>
        <w:t>: 14- St-69/2015.</w:t>
      </w:r>
    </w:p>
    <w:p w:rsidRDefault="00C52080" w:rsidP="00C52080" w:rsidR="00C52080" w:rsidRPr="00C52080">
      <w:pPr>
        <w:spacing w:after="0"/>
        <w:rPr>
          <w:rFonts w:cs="Times New Roman" w:eastAsia="Times New Roman"/>
          <w:b/>
          <w:szCs w:val="20"/>
          <w:lang w:val="en-US"/>
        </w:rPr>
      </w:pPr>
      <w:r w:rsidRPr="00C52080">
        <w:rPr>
          <w:rFonts w:cs="Times New Roman" w:eastAsia="Times New Roman"/>
          <w:b/>
          <w:szCs w:val="20"/>
          <w:lang w:val="en-US"/>
        </w:rPr>
        <w:t xml:space="preserve">           </w:t>
      </w:r>
      <w:proofErr w:type="spellStart"/>
      <w:proofErr w:type="gramStart"/>
      <w:r w:rsidRPr="00C52080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C52080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C52080" w:rsidP="00C52080" w:rsidR="00C52080" w:rsidRPr="00C52080">
      <w:pPr>
        <w:spacing w:after="0"/>
        <w:rPr>
          <w:rFonts w:cs="Times New Roman" w:eastAsia="Times New Roman"/>
          <w:b/>
          <w:szCs w:val="20"/>
          <w:lang w:val="en-US"/>
        </w:rPr>
      </w:pPr>
      <w:r w:rsidRPr="00C52080">
        <w:rPr>
          <w:rFonts w:cs="Times New Roman" w:eastAsia="Times New Roman"/>
          <w:b/>
          <w:szCs w:val="20"/>
          <w:lang w:val="en-US"/>
        </w:rPr>
        <w:t xml:space="preserve">          </w:t>
      </w:r>
      <w:proofErr w:type="gramStart"/>
      <w:r w:rsidRPr="00C52080">
        <w:rPr>
          <w:rFonts w:cs="Times New Roman" w:eastAsia="Times New Roman"/>
          <w:b/>
          <w:szCs w:val="20"/>
          <w:lang w:val="en-US"/>
        </w:rPr>
        <w:t>21000  S</w:t>
      </w:r>
      <w:proofErr w:type="gramEnd"/>
      <w:r w:rsidRPr="00C52080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C52080" w:rsidP="00C52080" w:rsidR="00C52080" w:rsidRPr="00C52080">
      <w:pPr>
        <w:spacing w:after="0"/>
        <w:rPr>
          <w:rFonts w:cs="Times New Roman" w:eastAsia="Times New Roman"/>
          <w:lang w:val="fr-FR"/>
        </w:rPr>
      </w:pPr>
    </w:p>
    <w:p w:rsidRDefault="00C52080" w:rsidP="00C52080" w:rsidR="00C52080" w:rsidRPr="00C52080">
      <w:pPr>
        <w:spacing w:after="0"/>
        <w:rPr>
          <w:rFonts w:cs="Times New Roman" w:eastAsia="Times New Roman"/>
          <w:lang w:val="fr-FR"/>
        </w:rPr>
      </w:pPr>
    </w:p>
    <w:p w:rsidRDefault="00C52080" w:rsidP="00C52080" w:rsidR="00C52080" w:rsidRPr="00C52080">
      <w:pPr>
        <w:spacing w:after="0"/>
        <w:rPr>
          <w:rFonts w:cs="Times New Roman" w:eastAsia="Times New Roman"/>
          <w:lang w:val="fr-FR"/>
        </w:rPr>
      </w:pPr>
    </w:p>
    <w:p w:rsidRDefault="00C52080" w:rsidP="00C52080" w:rsidR="00C52080" w:rsidRPr="00C52080">
      <w:pPr>
        <w:spacing w:after="0"/>
        <w:jc w:val="center"/>
        <w:rPr>
          <w:rFonts w:cs="Times New Roman" w:eastAsia="Times New Roman"/>
          <w:b/>
          <w:lang w:val="fr-FR"/>
        </w:rPr>
      </w:pPr>
      <w:r w:rsidRPr="00C52080">
        <w:rPr>
          <w:rFonts w:cs="Times New Roman" w:eastAsia="Times New Roman"/>
          <w:b/>
          <w:lang w:val="fr-FR"/>
        </w:rPr>
        <w:t>R J E Š E N J E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fr-FR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fr-FR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eastAsia="hr-HR" w:val="fr-FR"/>
        </w:rPr>
      </w:pPr>
      <w:r w:rsidRPr="00C52080">
        <w:rPr>
          <w:rFonts w:cs="Times New Roman" w:eastAsia="Times New Roman"/>
          <w:lang w:eastAsia="hr-HR" w:val="fr-FR"/>
        </w:rPr>
        <w:t xml:space="preserve">          TRGOVAČKI SUD U SPLITU, po stečajnom sudcu Jozi Ćaleta kao sudcu pojedincu, uz sudjelovanje Vesne Katić kao zapisničarke, u stečajnom postupku nad stečajnim dužnikom: </w:t>
      </w:r>
      <w:r w:rsidRPr="00C52080">
        <w:rPr>
          <w:rFonts w:cs="Times New Roman" w:eastAsia="Times New Roman"/>
          <w:b/>
          <w:lang w:eastAsia="hr-HR" w:val="en-US"/>
        </w:rPr>
        <w:t xml:space="preserve">ANTIČEVIĆ COMMERCE, </w:t>
      </w:r>
      <w:proofErr w:type="spellStart"/>
      <w:r w:rsidRPr="00C52080">
        <w:rPr>
          <w:rFonts w:cs="Times New Roman" w:eastAsia="Times New Roman"/>
          <w:b/>
          <w:lang w:eastAsia="hr-HR" w:val="en-US"/>
        </w:rPr>
        <w:t>d.o.o</w:t>
      </w:r>
      <w:proofErr w:type="spellEnd"/>
      <w:r w:rsidRPr="00C52080">
        <w:rPr>
          <w:rFonts w:cs="Times New Roman" w:eastAsia="Times New Roman"/>
          <w:b/>
          <w:lang w:eastAsia="hr-HR" w:val="en-US"/>
        </w:rPr>
        <w:t xml:space="preserve">., Split (Grad Split), </w:t>
      </w:r>
      <w:proofErr w:type="spellStart"/>
      <w:r w:rsidRPr="00C52080">
        <w:rPr>
          <w:rFonts w:cs="Times New Roman" w:eastAsia="Times New Roman"/>
          <w:b/>
          <w:lang w:eastAsia="hr-HR" w:val="en-US"/>
        </w:rPr>
        <w:t>Iločka</w:t>
      </w:r>
      <w:proofErr w:type="spellEnd"/>
      <w:r w:rsidRPr="00C52080">
        <w:rPr>
          <w:rFonts w:cs="Times New Roman" w:eastAsia="Times New Roman"/>
          <w:b/>
          <w:lang w:eastAsia="hr-HR" w:val="en-US"/>
        </w:rPr>
        <w:t xml:space="preserve"> 6.</w:t>
      </w:r>
      <w:r w:rsidRPr="00C52080">
        <w:rPr>
          <w:rFonts w:cs="Times New Roman" w:eastAsia="Times New Roman"/>
          <w:b/>
          <w:lang w:eastAsia="hr-HR" w:val="fr-FR"/>
        </w:rPr>
        <w:t xml:space="preserve"> </w:t>
      </w:r>
      <w:r w:rsidRPr="00C52080">
        <w:rPr>
          <w:rFonts w:cs="Times New Roman" w:eastAsia="Times New Roman"/>
          <w:lang w:eastAsia="hr-HR" w:val="fr-FR"/>
        </w:rPr>
        <w:t>(dalje: Dužnik, stečajni Dužnik), kojega zastupa stečajna upraviteljica Anči Bašić iz Splita, Mažuranićevo šetalište 35., odlučujući o povlačenju dijela tražbine Grada Splita, dana 28. rujna  2015. godine, izvan-raspravno,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fr-FR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fr-FR"/>
        </w:rPr>
      </w:pPr>
      <w:r w:rsidRPr="00C52080">
        <w:rPr>
          <w:rFonts w:cs="Times New Roman" w:eastAsia="Times New Roman"/>
          <w:lang w:val="fr-FR"/>
        </w:rPr>
        <w:t xml:space="preserve">     </w:t>
      </w:r>
    </w:p>
    <w:p w:rsidRDefault="00C52080" w:rsidP="00C52080" w:rsidR="00C52080" w:rsidRPr="00C52080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proofErr w:type="gramStart"/>
      <w:r w:rsidRPr="00C52080">
        <w:rPr>
          <w:rFonts w:cs="Times New Roman" w:eastAsia="Times New Roman"/>
          <w:b/>
          <w:bCs/>
          <w:lang w:val="en-US"/>
        </w:rPr>
        <w:t>r</w:t>
      </w:r>
      <w:proofErr w:type="gramEnd"/>
      <w:r w:rsidRPr="00C52080">
        <w:rPr>
          <w:rFonts w:cs="Times New Roman" w:eastAsia="Times New Roman"/>
          <w:b/>
          <w:bCs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b/>
          <w:bCs/>
          <w:lang w:val="en-US"/>
        </w:rPr>
        <w:t>i</w:t>
      </w:r>
      <w:proofErr w:type="spellEnd"/>
      <w:r w:rsidRPr="00C52080">
        <w:rPr>
          <w:rFonts w:cs="Times New Roman" w:eastAsia="Times New Roman"/>
          <w:b/>
          <w:bCs/>
          <w:lang w:val="en-US"/>
        </w:rPr>
        <w:t xml:space="preserve"> j e š </w:t>
      </w:r>
      <w:proofErr w:type="spellStart"/>
      <w:r w:rsidRPr="00C52080">
        <w:rPr>
          <w:rFonts w:cs="Times New Roman" w:eastAsia="Times New Roman"/>
          <w:b/>
          <w:bCs/>
          <w:lang w:val="en-US"/>
        </w:rPr>
        <w:t>i</w:t>
      </w:r>
      <w:proofErr w:type="spellEnd"/>
      <w:r w:rsidRPr="00C52080">
        <w:rPr>
          <w:rFonts w:cs="Times New Roman" w:eastAsia="Times New Roman"/>
          <w:b/>
          <w:bCs/>
          <w:lang w:val="en-US"/>
        </w:rPr>
        <w:t xml:space="preserve"> o   j e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lang w:val="en-US"/>
        </w:rPr>
        <w:t xml:space="preserve">                                            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b/>
          <w:bCs/>
          <w:lang w:val="en-US"/>
        </w:rPr>
        <w:t xml:space="preserve">          </w:t>
      </w:r>
      <w:proofErr w:type="spellStart"/>
      <w:r w:rsidRPr="00C52080">
        <w:rPr>
          <w:rFonts w:cs="Times New Roman" w:eastAsia="Times New Roman"/>
          <w:lang w:val="en-US"/>
        </w:rPr>
        <w:t>Ukidaju</w:t>
      </w:r>
      <w:proofErr w:type="spellEnd"/>
      <w:r w:rsidRPr="00C52080">
        <w:rPr>
          <w:rFonts w:cs="Times New Roman" w:eastAsia="Times New Roman"/>
          <w:lang w:val="en-US"/>
        </w:rPr>
        <w:t xml:space="preserve"> se </w:t>
      </w:r>
      <w:proofErr w:type="spellStart"/>
      <w:r w:rsidRPr="00C52080">
        <w:rPr>
          <w:rFonts w:cs="Times New Roman" w:eastAsia="Times New Roman"/>
          <w:lang w:val="en-US"/>
        </w:rPr>
        <w:t>točke</w:t>
      </w:r>
      <w:proofErr w:type="spellEnd"/>
      <w:r w:rsidRPr="00C52080">
        <w:rPr>
          <w:rFonts w:cs="Times New Roman" w:eastAsia="Times New Roman"/>
          <w:lang w:val="en-US"/>
        </w:rPr>
        <w:t xml:space="preserve"> B/ </w:t>
      </w:r>
      <w:proofErr w:type="spellStart"/>
      <w:r w:rsidRPr="00C52080">
        <w:rPr>
          <w:rFonts w:cs="Times New Roman" w:eastAsia="Times New Roman"/>
          <w:lang w:val="en-US"/>
        </w:rPr>
        <w:t>i</w:t>
      </w:r>
      <w:proofErr w:type="spellEnd"/>
      <w:r w:rsidRPr="00C52080">
        <w:rPr>
          <w:rFonts w:cs="Times New Roman" w:eastAsia="Times New Roman"/>
          <w:lang w:val="en-US"/>
        </w:rPr>
        <w:t xml:space="preserve"> C/ </w:t>
      </w:r>
      <w:proofErr w:type="spellStart"/>
      <w:r w:rsidRPr="00C52080">
        <w:rPr>
          <w:rFonts w:cs="Times New Roman" w:eastAsia="Times New Roman"/>
          <w:lang w:val="en-US"/>
        </w:rPr>
        <w:t>izrijeke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rješenja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ovog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Suda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gramStart"/>
      <w:r w:rsidRPr="00C52080">
        <w:rPr>
          <w:rFonts w:cs="Times New Roman" w:eastAsia="Times New Roman"/>
          <w:lang w:val="en-US"/>
        </w:rPr>
        <w:t>od</w:t>
      </w:r>
      <w:proofErr w:type="gramEnd"/>
      <w:r w:rsidRPr="00C52080">
        <w:rPr>
          <w:rFonts w:cs="Times New Roman" w:eastAsia="Times New Roman"/>
          <w:lang w:val="en-US"/>
        </w:rPr>
        <w:t xml:space="preserve"> 17.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, </w:t>
      </w:r>
      <w:proofErr w:type="spellStart"/>
      <w:r w:rsidRPr="00C52080">
        <w:rPr>
          <w:rFonts w:cs="Times New Roman" w:eastAsia="Times New Roman"/>
          <w:lang w:val="en-US"/>
        </w:rPr>
        <w:t>broj</w:t>
      </w:r>
      <w:proofErr w:type="spellEnd"/>
      <w:r w:rsidRPr="00C52080">
        <w:rPr>
          <w:rFonts w:cs="Times New Roman" w:eastAsia="Times New Roman"/>
          <w:lang w:val="en-US"/>
        </w:rPr>
        <w:t xml:space="preserve">: </w:t>
      </w:r>
      <w:proofErr w:type="spellStart"/>
      <w:r w:rsidRPr="00C52080">
        <w:rPr>
          <w:rFonts w:cs="Times New Roman" w:eastAsia="Times New Roman"/>
          <w:lang w:val="en-US"/>
        </w:rPr>
        <w:t>gornji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te</w:t>
      </w:r>
      <w:proofErr w:type="spellEnd"/>
      <w:r w:rsidRPr="00C52080">
        <w:rPr>
          <w:rFonts w:cs="Times New Roman" w:eastAsia="Times New Roman"/>
          <w:lang w:val="en-US"/>
        </w:rPr>
        <w:t xml:space="preserve"> se </w:t>
      </w:r>
      <w:proofErr w:type="spellStart"/>
      <w:r w:rsidRPr="00C52080">
        <w:rPr>
          <w:rFonts w:cs="Times New Roman" w:eastAsia="Times New Roman"/>
          <w:lang w:val="en-US"/>
        </w:rPr>
        <w:t>utvrđuje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kako</w:t>
      </w:r>
      <w:proofErr w:type="spellEnd"/>
      <w:r w:rsidRPr="00C52080">
        <w:rPr>
          <w:rFonts w:cs="Times New Roman" w:eastAsia="Times New Roman"/>
          <w:lang w:val="en-US"/>
        </w:rPr>
        <w:t xml:space="preserve"> je </w:t>
      </w:r>
      <w:proofErr w:type="spellStart"/>
      <w:r w:rsidRPr="00C52080">
        <w:rPr>
          <w:rFonts w:cs="Times New Roman" w:eastAsia="Times New Roman"/>
          <w:lang w:val="en-US"/>
        </w:rPr>
        <w:t>stečajni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vjerovnik</w:t>
      </w:r>
      <w:proofErr w:type="spellEnd"/>
      <w:r w:rsidRPr="00C52080">
        <w:rPr>
          <w:rFonts w:cs="Times New Roman" w:eastAsia="Times New Roman"/>
          <w:lang w:val="en-US"/>
        </w:rPr>
        <w:t xml:space="preserve"> GRAD SPLIT, Split, </w:t>
      </w:r>
      <w:proofErr w:type="spellStart"/>
      <w:r w:rsidRPr="00C52080">
        <w:rPr>
          <w:rFonts w:cs="Times New Roman" w:eastAsia="Times New Roman"/>
          <w:lang w:val="en-US"/>
        </w:rPr>
        <w:t>povukao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svoju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tražbinu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osporenu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od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Stečajne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upraviteljice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na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prvome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Ispitnom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ročištu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održanom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dana</w:t>
      </w:r>
      <w:proofErr w:type="spellEnd"/>
      <w:r w:rsidRPr="00C52080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 u </w:t>
      </w:r>
      <w:proofErr w:type="spellStart"/>
      <w:r w:rsidRPr="00C52080">
        <w:rPr>
          <w:rFonts w:cs="Times New Roman" w:eastAsia="Times New Roman"/>
          <w:lang w:val="en-US"/>
        </w:rPr>
        <w:t>osporenom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iznosu</w:t>
      </w:r>
      <w:proofErr w:type="spellEnd"/>
      <w:r w:rsidRPr="00C52080">
        <w:rPr>
          <w:rFonts w:cs="Times New Roman" w:eastAsia="Times New Roman"/>
          <w:lang w:val="en-US"/>
        </w:rPr>
        <w:t xml:space="preserve"> od: 30.061,69 </w:t>
      </w:r>
      <w:proofErr w:type="spellStart"/>
      <w:r w:rsidRPr="00C52080">
        <w:rPr>
          <w:rFonts w:cs="Times New Roman" w:eastAsia="Times New Roman"/>
          <w:lang w:val="en-US"/>
        </w:rPr>
        <w:t>kuna</w:t>
      </w:r>
      <w:proofErr w:type="spellEnd"/>
      <w:r w:rsidRPr="00C52080">
        <w:rPr>
          <w:rFonts w:cs="Times New Roman" w:eastAsia="Times New Roman"/>
          <w:lang w:val="en-US"/>
        </w:rPr>
        <w:t xml:space="preserve"> pa se </w:t>
      </w:r>
      <w:proofErr w:type="spellStart"/>
      <w:r w:rsidRPr="00C52080">
        <w:rPr>
          <w:rFonts w:cs="Times New Roman" w:eastAsia="Times New Roman"/>
          <w:lang w:val="en-US"/>
        </w:rPr>
        <w:t>smatra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kako</w:t>
      </w:r>
      <w:proofErr w:type="spellEnd"/>
      <w:r w:rsidRPr="00C52080">
        <w:rPr>
          <w:rFonts w:cs="Times New Roman" w:eastAsia="Times New Roman"/>
          <w:lang w:val="en-US"/>
        </w:rPr>
        <w:t xml:space="preserve"> u </w:t>
      </w:r>
      <w:proofErr w:type="spellStart"/>
      <w:r w:rsidRPr="00C52080">
        <w:rPr>
          <w:rFonts w:cs="Times New Roman" w:eastAsia="Times New Roman"/>
          <w:lang w:val="en-US"/>
        </w:rPr>
        <w:t>ovome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iznosu</w:t>
      </w:r>
      <w:proofErr w:type="spellEnd"/>
      <w:r w:rsidRPr="00C52080">
        <w:rPr>
          <w:rFonts w:cs="Times New Roman" w:eastAsia="Times New Roman"/>
          <w:lang w:val="en-US"/>
        </w:rPr>
        <w:t xml:space="preserve"> od: 30.061,69 </w:t>
      </w:r>
      <w:proofErr w:type="spellStart"/>
      <w:r w:rsidRPr="00C52080">
        <w:rPr>
          <w:rFonts w:cs="Times New Roman" w:eastAsia="Times New Roman"/>
          <w:lang w:val="en-US"/>
        </w:rPr>
        <w:t>kuna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ista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tražbina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nije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prijavljena</w:t>
      </w:r>
      <w:proofErr w:type="spellEnd"/>
      <w:r w:rsidRPr="00C52080">
        <w:rPr>
          <w:rFonts w:cs="Times New Roman" w:eastAsia="Times New Roman"/>
          <w:lang w:val="en-US"/>
        </w:rPr>
        <w:t>.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fr-FR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fr-FR"/>
        </w:rPr>
      </w:pPr>
    </w:p>
    <w:p w:rsidRDefault="00C52080" w:rsidP="00C52080" w:rsidR="00C52080" w:rsidRPr="00C52080">
      <w:pPr>
        <w:spacing w:after="0"/>
        <w:jc w:val="center"/>
        <w:rPr>
          <w:rFonts w:cs="Times New Roman" w:eastAsia="Times New Roman"/>
          <w:b/>
          <w:lang w:val="en-US"/>
        </w:rPr>
      </w:pPr>
      <w:r w:rsidRPr="00C52080">
        <w:rPr>
          <w:rFonts w:cs="Times New Roman" w:eastAsia="Times New Roman"/>
          <w:b/>
          <w:lang w:val="en-US"/>
        </w:rPr>
        <w:t>O b r a z l o ž e n j e</w:t>
      </w:r>
    </w:p>
    <w:p w:rsidRDefault="00C52080" w:rsidP="00C52080" w:rsidR="00C52080" w:rsidRPr="00C52080">
      <w:pPr>
        <w:spacing w:after="0"/>
        <w:jc w:val="center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jc w:val="center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lang w:val="en-US"/>
        </w:rPr>
        <w:tab/>
        <w:t xml:space="preserve">U </w:t>
      </w:r>
      <w:proofErr w:type="spellStart"/>
      <w:r w:rsidRPr="00C52080">
        <w:rPr>
          <w:rFonts w:cs="Times New Roman" w:eastAsia="Times New Roman"/>
          <w:lang w:val="en-US"/>
        </w:rPr>
        <w:t>stečajnom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postupku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uvodno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navedenim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stečajnim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Dužnikom</w:t>
      </w:r>
      <w:proofErr w:type="spellEnd"/>
      <w:r w:rsidRPr="00C52080">
        <w:rPr>
          <w:rFonts w:cs="Times New Roman" w:eastAsia="Times New Roman"/>
          <w:lang w:val="en-US"/>
        </w:rPr>
        <w:t xml:space="preserve">, </w:t>
      </w:r>
      <w:proofErr w:type="spellStart"/>
      <w:r w:rsidRPr="00C52080">
        <w:rPr>
          <w:rFonts w:cs="Times New Roman" w:eastAsia="Times New Roman"/>
          <w:lang w:val="en-US"/>
        </w:rPr>
        <w:t>na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prvome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Ispitnom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ročištu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održanom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dana</w:t>
      </w:r>
      <w:proofErr w:type="spellEnd"/>
      <w:r w:rsidRPr="00C52080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, </w:t>
      </w:r>
      <w:proofErr w:type="spellStart"/>
      <w:r w:rsidRPr="00C52080">
        <w:rPr>
          <w:rFonts w:cs="Times New Roman" w:eastAsia="Times New Roman"/>
          <w:lang w:val="en-US"/>
        </w:rPr>
        <w:t>Stečajna</w:t>
      </w:r>
      <w:proofErr w:type="spellEnd"/>
      <w:r w:rsidRPr="00C52080">
        <w:rPr>
          <w:rFonts w:cs="Times New Roman" w:eastAsia="Times New Roman"/>
          <w:lang w:val="en-US"/>
        </w:rPr>
        <w:t xml:space="preserve"> je </w:t>
      </w:r>
      <w:proofErr w:type="spellStart"/>
      <w:r w:rsidRPr="00C52080">
        <w:rPr>
          <w:rFonts w:cs="Times New Roman" w:eastAsia="Times New Roman"/>
          <w:lang w:val="en-US"/>
        </w:rPr>
        <w:t>upraviteljica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osporila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tražbinu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vjerovnika</w:t>
      </w:r>
      <w:proofErr w:type="spellEnd"/>
      <w:r w:rsidRPr="00C52080">
        <w:rPr>
          <w:rFonts w:cs="Times New Roman" w:eastAsia="Times New Roman"/>
          <w:lang w:val="en-US"/>
        </w:rPr>
        <w:t xml:space="preserve"> GRADA SPLITA u </w:t>
      </w:r>
      <w:proofErr w:type="spellStart"/>
      <w:r w:rsidRPr="00C52080">
        <w:rPr>
          <w:rFonts w:cs="Times New Roman" w:eastAsia="Times New Roman"/>
          <w:lang w:val="en-US"/>
        </w:rPr>
        <w:t>iznosu</w:t>
      </w:r>
      <w:proofErr w:type="spellEnd"/>
      <w:r w:rsidRPr="00C52080">
        <w:rPr>
          <w:rFonts w:cs="Times New Roman" w:eastAsia="Times New Roman"/>
          <w:lang w:val="en-US"/>
        </w:rPr>
        <w:t xml:space="preserve"> od: 30.061,69 </w:t>
      </w:r>
      <w:proofErr w:type="spellStart"/>
      <w:r w:rsidRPr="00C52080">
        <w:rPr>
          <w:rFonts w:cs="Times New Roman" w:eastAsia="Times New Roman"/>
          <w:lang w:val="en-US"/>
        </w:rPr>
        <w:t>kuna</w:t>
      </w:r>
      <w:proofErr w:type="spellEnd"/>
      <w:r w:rsidRPr="00C52080">
        <w:rPr>
          <w:rFonts w:cs="Times New Roman" w:eastAsia="Times New Roman"/>
          <w:lang w:val="en-US"/>
        </w:rPr>
        <w:t xml:space="preserve"> a </w:t>
      </w:r>
      <w:proofErr w:type="spellStart"/>
      <w:r w:rsidRPr="00C52080">
        <w:rPr>
          <w:rFonts w:cs="Times New Roman" w:eastAsia="Times New Roman"/>
          <w:lang w:val="en-US"/>
        </w:rPr>
        <w:t>kako</w:t>
      </w:r>
      <w:proofErr w:type="spellEnd"/>
      <w:r w:rsidRPr="00C52080">
        <w:rPr>
          <w:rFonts w:cs="Times New Roman" w:eastAsia="Times New Roman"/>
          <w:lang w:val="en-US"/>
        </w:rPr>
        <w:t xml:space="preserve"> se je u tom </w:t>
      </w:r>
      <w:proofErr w:type="spellStart"/>
      <w:r w:rsidRPr="00C52080">
        <w:rPr>
          <w:rFonts w:cs="Times New Roman" w:eastAsia="Times New Roman"/>
          <w:lang w:val="en-US"/>
        </w:rPr>
        <w:t>iznosu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osporena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tražbina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temeljila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na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ovršnoj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ispravi</w:t>
      </w:r>
      <w:proofErr w:type="spellEnd"/>
      <w:r w:rsidRPr="00C52080">
        <w:rPr>
          <w:rFonts w:cs="Times New Roman" w:eastAsia="Times New Roman"/>
          <w:lang w:val="en-US"/>
        </w:rPr>
        <w:t xml:space="preserve">, to je </w:t>
      </w:r>
      <w:proofErr w:type="spellStart"/>
      <w:r w:rsidRPr="00C52080">
        <w:rPr>
          <w:rFonts w:cs="Times New Roman" w:eastAsia="Times New Roman"/>
          <w:lang w:val="en-US"/>
        </w:rPr>
        <w:t>Stečajna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upraviteljica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kao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osporavateljica</w:t>
      </w:r>
      <w:proofErr w:type="spellEnd"/>
      <w:r w:rsidRPr="00C52080">
        <w:rPr>
          <w:rFonts w:cs="Times New Roman" w:eastAsia="Times New Roman"/>
          <w:lang w:val="en-US"/>
        </w:rPr>
        <w:t xml:space="preserve">, </w:t>
      </w:r>
      <w:proofErr w:type="spellStart"/>
      <w:r w:rsidRPr="00C52080">
        <w:rPr>
          <w:rFonts w:cs="Times New Roman" w:eastAsia="Times New Roman"/>
          <w:lang w:val="en-US"/>
        </w:rPr>
        <w:t>rješenjem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Suda</w:t>
      </w:r>
      <w:proofErr w:type="spellEnd"/>
      <w:r w:rsidRPr="00C52080">
        <w:rPr>
          <w:rFonts w:cs="Times New Roman" w:eastAsia="Times New Roman"/>
          <w:lang w:val="en-US"/>
        </w:rPr>
        <w:t xml:space="preserve"> od 17.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, </w:t>
      </w:r>
      <w:proofErr w:type="spellStart"/>
      <w:r w:rsidRPr="00C52080">
        <w:rPr>
          <w:rFonts w:cs="Times New Roman" w:eastAsia="Times New Roman"/>
          <w:lang w:val="en-US"/>
        </w:rPr>
        <w:t>upućena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na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parnicu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radi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dokazivanja</w:t>
      </w:r>
      <w:proofErr w:type="spellEnd"/>
      <w:r w:rsidRPr="00C52080">
        <w:rPr>
          <w:rFonts w:cs="Times New Roman" w:eastAsia="Times New Roman"/>
          <w:lang w:val="en-US"/>
        </w:rPr>
        <w:t xml:space="preserve"> u </w:t>
      </w:r>
      <w:proofErr w:type="spellStart"/>
      <w:r w:rsidRPr="00C52080">
        <w:rPr>
          <w:rFonts w:cs="Times New Roman" w:eastAsia="Times New Roman"/>
          <w:lang w:val="en-US"/>
        </w:rPr>
        <w:t>parnici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utemeljenosti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svog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osporavanja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osporene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tražbine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istog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Vjerovnika</w:t>
      </w:r>
      <w:proofErr w:type="spellEnd"/>
      <w:r w:rsidRPr="00C52080">
        <w:rPr>
          <w:rFonts w:cs="Times New Roman" w:eastAsia="Times New Roman"/>
          <w:lang w:val="en-US"/>
        </w:rPr>
        <w:t xml:space="preserve"> u </w:t>
      </w:r>
      <w:proofErr w:type="spellStart"/>
      <w:r w:rsidRPr="00C52080">
        <w:rPr>
          <w:rFonts w:cs="Times New Roman" w:eastAsia="Times New Roman"/>
          <w:lang w:val="en-US"/>
        </w:rPr>
        <w:t>iznosu</w:t>
      </w:r>
      <w:proofErr w:type="spellEnd"/>
      <w:r w:rsidRPr="00C52080">
        <w:rPr>
          <w:rFonts w:cs="Times New Roman" w:eastAsia="Times New Roman"/>
          <w:lang w:val="en-US"/>
        </w:rPr>
        <w:t xml:space="preserve"> od: 30.061,69 </w:t>
      </w:r>
      <w:proofErr w:type="spellStart"/>
      <w:r w:rsidRPr="00C52080">
        <w:rPr>
          <w:rFonts w:cs="Times New Roman" w:eastAsia="Times New Roman"/>
          <w:lang w:val="en-US"/>
        </w:rPr>
        <w:t>kuna</w:t>
      </w:r>
      <w:proofErr w:type="spellEnd"/>
      <w:r w:rsidRPr="00C52080">
        <w:rPr>
          <w:rFonts w:cs="Times New Roman" w:eastAsia="Times New Roman"/>
          <w:lang w:val="en-US"/>
        </w:rPr>
        <w:t>,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lang w:val="en-US"/>
        </w:rPr>
        <w:t xml:space="preserve"> 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lang w:val="en-US"/>
        </w:rPr>
        <w:tab/>
      </w:r>
      <w:proofErr w:type="spellStart"/>
      <w:r w:rsidRPr="00C52080">
        <w:rPr>
          <w:rFonts w:cs="Times New Roman" w:eastAsia="Times New Roman"/>
          <w:lang w:val="en-US"/>
        </w:rPr>
        <w:t>Podneskom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zaprimljenim</w:t>
      </w:r>
      <w:proofErr w:type="spellEnd"/>
      <w:r w:rsidRPr="00C52080">
        <w:rPr>
          <w:rFonts w:cs="Times New Roman" w:eastAsia="Times New Roman"/>
          <w:lang w:val="en-US"/>
        </w:rPr>
        <w:t xml:space="preserve"> u </w:t>
      </w:r>
      <w:proofErr w:type="spellStart"/>
      <w:r w:rsidRPr="00C52080">
        <w:rPr>
          <w:rFonts w:cs="Times New Roman" w:eastAsia="Times New Roman"/>
          <w:lang w:val="en-US"/>
        </w:rPr>
        <w:t>Sudu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 25.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, GRAD SPLIT, </w:t>
      </w:r>
      <w:proofErr w:type="spellStart"/>
      <w:r w:rsidRPr="00C52080">
        <w:rPr>
          <w:rFonts w:cs="Times New Roman" w:eastAsia="Times New Roman"/>
          <w:lang w:val="en-US"/>
        </w:rPr>
        <w:t>kao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vjerovnik</w:t>
      </w:r>
      <w:proofErr w:type="spellEnd"/>
      <w:r w:rsidRPr="00C52080">
        <w:rPr>
          <w:rFonts w:cs="Times New Roman" w:eastAsia="Times New Roman"/>
          <w:lang w:val="en-US"/>
        </w:rPr>
        <w:t xml:space="preserve">, </w:t>
      </w:r>
      <w:proofErr w:type="spellStart"/>
      <w:r w:rsidRPr="00C52080">
        <w:rPr>
          <w:rFonts w:cs="Times New Roman" w:eastAsia="Times New Roman"/>
          <w:lang w:val="en-US"/>
        </w:rPr>
        <w:t>istakao</w:t>
      </w:r>
      <w:proofErr w:type="spellEnd"/>
      <w:r w:rsidRPr="00C52080">
        <w:rPr>
          <w:rFonts w:cs="Times New Roman" w:eastAsia="Times New Roman"/>
          <w:lang w:val="en-US"/>
        </w:rPr>
        <w:t xml:space="preserve"> je </w:t>
      </w:r>
      <w:proofErr w:type="spellStart"/>
      <w:r w:rsidRPr="00C52080">
        <w:rPr>
          <w:rFonts w:cs="Times New Roman" w:eastAsia="Times New Roman"/>
          <w:lang w:val="en-US"/>
        </w:rPr>
        <w:t>kako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povlači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prijavu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tražbine</w:t>
      </w:r>
      <w:proofErr w:type="spellEnd"/>
      <w:r w:rsidRPr="00C52080">
        <w:rPr>
          <w:rFonts w:cs="Times New Roman" w:eastAsia="Times New Roman"/>
          <w:lang w:val="en-US"/>
        </w:rPr>
        <w:t xml:space="preserve"> u </w:t>
      </w:r>
      <w:proofErr w:type="spellStart"/>
      <w:r w:rsidRPr="00C52080">
        <w:rPr>
          <w:rFonts w:cs="Times New Roman" w:eastAsia="Times New Roman"/>
          <w:lang w:val="en-US"/>
        </w:rPr>
        <w:t>osporenom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iznosu</w:t>
      </w:r>
      <w:proofErr w:type="spellEnd"/>
      <w:r w:rsidRPr="00C52080">
        <w:rPr>
          <w:rFonts w:cs="Times New Roman" w:eastAsia="Times New Roman"/>
          <w:lang w:val="en-US"/>
        </w:rPr>
        <w:t xml:space="preserve"> od: 30.061,69 </w:t>
      </w:r>
      <w:proofErr w:type="spellStart"/>
      <w:r w:rsidRPr="00C52080">
        <w:rPr>
          <w:rFonts w:cs="Times New Roman" w:eastAsia="Times New Roman"/>
          <w:lang w:val="en-US"/>
        </w:rPr>
        <w:t>kuna</w:t>
      </w:r>
      <w:proofErr w:type="spellEnd"/>
      <w:r w:rsidRPr="00C52080">
        <w:rPr>
          <w:rFonts w:cs="Times New Roman" w:eastAsia="Times New Roman"/>
          <w:lang w:val="en-US"/>
        </w:rPr>
        <w:t xml:space="preserve"> pa je </w:t>
      </w:r>
      <w:proofErr w:type="spellStart"/>
      <w:r w:rsidRPr="00C52080">
        <w:rPr>
          <w:rFonts w:cs="Times New Roman" w:eastAsia="Times New Roman"/>
          <w:lang w:val="en-US"/>
        </w:rPr>
        <w:t>zato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ovaj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Sud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ukinuo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točke</w:t>
      </w:r>
      <w:proofErr w:type="spellEnd"/>
      <w:r w:rsidRPr="00C52080">
        <w:rPr>
          <w:rFonts w:cs="Times New Roman" w:eastAsia="Times New Roman"/>
          <w:lang w:val="en-US"/>
        </w:rPr>
        <w:t xml:space="preserve"> B/ </w:t>
      </w:r>
      <w:proofErr w:type="spellStart"/>
      <w:r w:rsidRPr="00C52080">
        <w:rPr>
          <w:rFonts w:cs="Times New Roman" w:eastAsia="Times New Roman"/>
          <w:lang w:val="en-US"/>
        </w:rPr>
        <w:t>i</w:t>
      </w:r>
      <w:proofErr w:type="spellEnd"/>
      <w:r w:rsidRPr="00C52080">
        <w:rPr>
          <w:rFonts w:cs="Times New Roman" w:eastAsia="Times New Roman"/>
          <w:lang w:val="en-US"/>
        </w:rPr>
        <w:t xml:space="preserve"> C/ </w:t>
      </w:r>
      <w:proofErr w:type="spellStart"/>
      <w:r w:rsidRPr="00C52080">
        <w:rPr>
          <w:rFonts w:cs="Times New Roman" w:eastAsia="Times New Roman"/>
          <w:lang w:val="en-US"/>
        </w:rPr>
        <w:t>izrijeke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rješenja</w:t>
      </w:r>
      <w:proofErr w:type="spellEnd"/>
      <w:r w:rsidRPr="00C52080">
        <w:rPr>
          <w:rFonts w:cs="Times New Roman" w:eastAsia="Times New Roman"/>
          <w:lang w:val="en-US"/>
        </w:rPr>
        <w:t xml:space="preserve"> od 17.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, </w:t>
      </w:r>
      <w:proofErr w:type="spellStart"/>
      <w:r w:rsidRPr="00C52080">
        <w:rPr>
          <w:rFonts w:cs="Times New Roman" w:eastAsia="Times New Roman"/>
          <w:lang w:val="en-US"/>
        </w:rPr>
        <w:t>broj</w:t>
      </w:r>
      <w:proofErr w:type="spellEnd"/>
      <w:r w:rsidRPr="00C52080">
        <w:rPr>
          <w:rFonts w:cs="Times New Roman" w:eastAsia="Times New Roman"/>
          <w:lang w:val="en-US"/>
        </w:rPr>
        <w:t xml:space="preserve">: </w:t>
      </w:r>
      <w:proofErr w:type="spellStart"/>
      <w:r w:rsidRPr="00C52080">
        <w:rPr>
          <w:rFonts w:cs="Times New Roman" w:eastAsia="Times New Roman"/>
          <w:lang w:val="en-US"/>
        </w:rPr>
        <w:t>gornji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povlačenje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prijave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tražbine</w:t>
      </w:r>
      <w:proofErr w:type="spellEnd"/>
      <w:r w:rsidRPr="00C52080">
        <w:rPr>
          <w:rFonts w:cs="Times New Roman" w:eastAsia="Times New Roman"/>
          <w:lang w:val="en-US"/>
        </w:rPr>
        <w:t xml:space="preserve"> u </w:t>
      </w:r>
      <w:proofErr w:type="spellStart"/>
      <w:r w:rsidRPr="00C52080">
        <w:rPr>
          <w:rFonts w:cs="Times New Roman" w:eastAsia="Times New Roman"/>
          <w:lang w:val="en-US"/>
        </w:rPr>
        <w:t>navedenom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iznosu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utvrdio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ovim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rješenjem</w:t>
      </w:r>
      <w:proofErr w:type="spellEnd"/>
      <w:r w:rsidRPr="00C52080">
        <w:rPr>
          <w:rFonts w:cs="Times New Roman" w:eastAsia="Times New Roman"/>
          <w:lang w:val="en-US"/>
        </w:rPr>
        <w:t xml:space="preserve">, </w:t>
      </w:r>
      <w:proofErr w:type="spellStart"/>
      <w:r w:rsidRPr="00C52080">
        <w:rPr>
          <w:rFonts w:cs="Times New Roman" w:eastAsia="Times New Roman"/>
          <w:lang w:val="en-US"/>
        </w:rPr>
        <w:t>kako</w:t>
      </w:r>
      <w:proofErr w:type="spellEnd"/>
      <w:r w:rsidRPr="00C52080">
        <w:rPr>
          <w:rFonts w:cs="Times New Roman" w:eastAsia="Times New Roman"/>
          <w:lang w:val="en-US"/>
        </w:rPr>
        <w:t xml:space="preserve"> je to </w:t>
      </w:r>
      <w:proofErr w:type="spellStart"/>
      <w:r w:rsidRPr="00C52080">
        <w:rPr>
          <w:rFonts w:cs="Times New Roman" w:eastAsia="Times New Roman"/>
          <w:lang w:val="en-US"/>
        </w:rPr>
        <w:t>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riješeno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eastAsia="hr-HR" w:val="en-US"/>
        </w:rPr>
      </w:pPr>
      <w:r w:rsidRPr="00C52080">
        <w:rPr>
          <w:rFonts w:cs="Times New Roman" w:eastAsia="Times New Roman"/>
          <w:lang w:eastAsia="hr-HR" w:val="fr-FR"/>
        </w:rPr>
        <w:lastRenderedPageBreak/>
        <w:t xml:space="preserve">                                                                  </w:t>
      </w:r>
      <w:r w:rsidRPr="00C52080">
        <w:rPr>
          <w:rFonts w:cs="Times New Roman" w:eastAsia="Times New Roman"/>
          <w:b/>
          <w:lang w:eastAsia="hr-HR" w:val="fr-FR"/>
        </w:rPr>
        <w:t>- 2-</w:t>
      </w:r>
      <w:r w:rsidRPr="00C52080">
        <w:rPr>
          <w:rFonts w:cs="Times New Roman" w:eastAsia="Times New Roman"/>
          <w:lang w:eastAsia="hr-HR" w:val="fr-FR"/>
        </w:rPr>
        <w:t xml:space="preserve">                                    </w:t>
      </w:r>
      <w:r w:rsidRPr="00C52080">
        <w:rPr>
          <w:rFonts w:cs="Times New Roman" w:eastAsia="Times New Roman"/>
          <w:b/>
          <w:lang w:eastAsia="hr-HR" w:val="fr-FR"/>
        </w:rPr>
        <w:t xml:space="preserve">Broj: 14. </w:t>
      </w:r>
      <w:r w:rsidRPr="00C52080">
        <w:rPr>
          <w:rFonts w:cs="Times New Roman" w:eastAsia="Times New Roman"/>
          <w:b/>
          <w:lang w:eastAsia="hr-HR" w:val="en-US"/>
        </w:rPr>
        <w:t>St-69/2015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lang w:val="en-US"/>
        </w:rPr>
        <w:t xml:space="preserve">u </w:t>
      </w:r>
      <w:proofErr w:type="spellStart"/>
      <w:r w:rsidRPr="00C52080">
        <w:rPr>
          <w:rFonts w:cs="Times New Roman" w:eastAsia="Times New Roman"/>
          <w:lang w:val="en-US"/>
        </w:rPr>
        <w:t>izrijeci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ovog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rješenja</w:t>
      </w:r>
      <w:proofErr w:type="spellEnd"/>
      <w:r w:rsidRPr="00C52080">
        <w:rPr>
          <w:rFonts w:cs="Times New Roman" w:eastAsia="Times New Roman"/>
          <w:lang w:val="en-US"/>
        </w:rPr>
        <w:t xml:space="preserve">, </w:t>
      </w:r>
      <w:proofErr w:type="spellStart"/>
      <w:r w:rsidRPr="00C52080">
        <w:rPr>
          <w:rFonts w:cs="Times New Roman" w:eastAsia="Times New Roman"/>
          <w:lang w:val="en-US"/>
        </w:rPr>
        <w:t>temeljem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analogne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primjene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odredbe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članka</w:t>
      </w:r>
      <w:proofErr w:type="spellEnd"/>
      <w:r w:rsidRPr="00C52080">
        <w:rPr>
          <w:rFonts w:cs="Times New Roman" w:eastAsia="Times New Roman"/>
          <w:lang w:val="en-US"/>
        </w:rPr>
        <w:t xml:space="preserve"> 193., </w:t>
      </w:r>
      <w:proofErr w:type="spellStart"/>
      <w:r w:rsidRPr="00C52080">
        <w:rPr>
          <w:rFonts w:cs="Times New Roman" w:eastAsia="Times New Roman"/>
          <w:lang w:val="en-US"/>
        </w:rPr>
        <w:t>Zakona</w:t>
      </w:r>
      <w:proofErr w:type="spellEnd"/>
      <w:r w:rsidRPr="00C52080">
        <w:rPr>
          <w:rFonts w:cs="Times New Roman" w:eastAsia="Times New Roman"/>
          <w:lang w:val="en-US"/>
        </w:rPr>
        <w:t xml:space="preserve"> o </w:t>
      </w:r>
      <w:proofErr w:type="spellStart"/>
      <w:r w:rsidRPr="00C52080">
        <w:rPr>
          <w:rFonts w:cs="Times New Roman" w:eastAsia="Times New Roman"/>
          <w:lang w:val="en-US"/>
        </w:rPr>
        <w:t>parničnom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postupku</w:t>
      </w:r>
      <w:proofErr w:type="spellEnd"/>
      <w:r w:rsidRPr="00C52080">
        <w:rPr>
          <w:rFonts w:cs="Times New Roman" w:eastAsia="Times New Roman"/>
          <w:lang w:val="en-US"/>
        </w:rPr>
        <w:t xml:space="preserve"> (“</w:t>
      </w:r>
      <w:proofErr w:type="spellStart"/>
      <w:r w:rsidRPr="00C52080">
        <w:rPr>
          <w:rFonts w:cs="Times New Roman" w:eastAsia="Times New Roman"/>
          <w:lang w:val="en-US"/>
        </w:rPr>
        <w:t>Narodne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novine</w:t>
      </w:r>
      <w:proofErr w:type="spellEnd"/>
      <w:r w:rsidRPr="00C52080">
        <w:rPr>
          <w:rFonts w:cs="Times New Roman" w:eastAsia="Times New Roman"/>
          <w:lang w:val="en-US"/>
        </w:rPr>
        <w:t xml:space="preserve">”, br.: 148/11.-pročišćeni </w:t>
      </w:r>
      <w:proofErr w:type="spellStart"/>
      <w:r w:rsidRPr="00C52080">
        <w:rPr>
          <w:rFonts w:cs="Times New Roman" w:eastAsia="Times New Roman"/>
          <w:lang w:val="en-US"/>
        </w:rPr>
        <w:t>tekst</w:t>
      </w:r>
      <w:proofErr w:type="spellEnd"/>
      <w:r w:rsidRPr="00C52080">
        <w:rPr>
          <w:rFonts w:cs="Times New Roman" w:eastAsia="Times New Roman"/>
          <w:lang w:val="en-US"/>
        </w:rPr>
        <w:t xml:space="preserve">, 25/13. </w:t>
      </w:r>
      <w:proofErr w:type="spellStart"/>
      <w:r w:rsidRPr="00C52080">
        <w:rPr>
          <w:rFonts w:cs="Times New Roman" w:eastAsia="Times New Roman"/>
          <w:lang w:val="en-US"/>
        </w:rPr>
        <w:t>i</w:t>
      </w:r>
      <w:proofErr w:type="spellEnd"/>
      <w:r w:rsidRPr="00C52080">
        <w:rPr>
          <w:rFonts w:cs="Times New Roman" w:eastAsia="Times New Roman"/>
          <w:lang w:val="en-US"/>
        </w:rPr>
        <w:t xml:space="preserve"> 89/14.-Odluka USRH, br.: U-I-885/2013., </w:t>
      </w:r>
      <w:proofErr w:type="spellStart"/>
      <w:r w:rsidRPr="00C52080">
        <w:rPr>
          <w:rFonts w:cs="Times New Roman" w:eastAsia="Times New Roman"/>
          <w:lang w:val="en-US"/>
        </w:rPr>
        <w:t>dalje</w:t>
      </w:r>
      <w:proofErr w:type="spellEnd"/>
      <w:r w:rsidRPr="00C52080">
        <w:rPr>
          <w:rFonts w:cs="Times New Roman" w:eastAsia="Times New Roman"/>
          <w:lang w:val="en-US"/>
        </w:rPr>
        <w:t xml:space="preserve">: ZPP), u </w:t>
      </w:r>
      <w:proofErr w:type="spellStart"/>
      <w:r w:rsidRPr="00C52080">
        <w:rPr>
          <w:rFonts w:cs="Times New Roman" w:eastAsia="Times New Roman"/>
          <w:lang w:val="en-US"/>
        </w:rPr>
        <w:t>vezi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sa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člankom</w:t>
      </w:r>
      <w:proofErr w:type="spellEnd"/>
      <w:r w:rsidRPr="00C52080">
        <w:rPr>
          <w:rFonts w:cs="Times New Roman" w:eastAsia="Times New Roman"/>
          <w:lang w:val="en-US"/>
        </w:rPr>
        <w:t xml:space="preserve"> 6., </w:t>
      </w:r>
      <w:proofErr w:type="spellStart"/>
      <w:r w:rsidRPr="00C52080">
        <w:rPr>
          <w:rFonts w:cs="Times New Roman" w:eastAsia="Times New Roman"/>
          <w:lang w:val="en-US"/>
        </w:rPr>
        <w:t>Stečajnog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zakona</w:t>
      </w:r>
      <w:proofErr w:type="spellEnd"/>
      <w:r w:rsidRPr="00C52080">
        <w:rPr>
          <w:rFonts w:cs="Times New Roman" w:eastAsia="Times New Roman"/>
          <w:lang w:val="en-US"/>
        </w:rPr>
        <w:t xml:space="preserve"> (“</w:t>
      </w:r>
      <w:proofErr w:type="spellStart"/>
      <w:r w:rsidRPr="00C52080">
        <w:rPr>
          <w:rFonts w:cs="Times New Roman" w:eastAsia="Times New Roman"/>
          <w:lang w:val="en-US"/>
        </w:rPr>
        <w:t>Narodne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novine</w:t>
      </w:r>
      <w:proofErr w:type="spellEnd"/>
      <w:r w:rsidRPr="00C52080">
        <w:rPr>
          <w:rFonts w:cs="Times New Roman" w:eastAsia="Times New Roman"/>
          <w:lang w:val="en-US"/>
        </w:rPr>
        <w:t xml:space="preserve">”, br.: 44/96. do 133/12., </w:t>
      </w:r>
      <w:proofErr w:type="spellStart"/>
      <w:r w:rsidRPr="00C52080">
        <w:rPr>
          <w:rFonts w:cs="Times New Roman" w:eastAsia="Times New Roman"/>
          <w:lang w:val="en-US"/>
        </w:rPr>
        <w:t>dalje</w:t>
      </w:r>
      <w:proofErr w:type="spellEnd"/>
      <w:r w:rsidRPr="00C52080">
        <w:rPr>
          <w:rFonts w:cs="Times New Roman" w:eastAsia="Times New Roman"/>
          <w:lang w:val="en-US"/>
        </w:rPr>
        <w:t xml:space="preserve">: SZ </w:t>
      </w:r>
      <w:proofErr w:type="spellStart"/>
      <w:r w:rsidRPr="00C52080">
        <w:rPr>
          <w:rFonts w:cs="Times New Roman" w:eastAsia="Times New Roman"/>
          <w:lang w:val="en-US"/>
        </w:rPr>
        <w:t>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članka</w:t>
      </w:r>
      <w:proofErr w:type="spellEnd"/>
      <w:r w:rsidRPr="00C52080">
        <w:rPr>
          <w:rFonts w:cs="Times New Roman" w:eastAsia="Times New Roman"/>
          <w:lang w:val="en-US"/>
        </w:rPr>
        <w:t xml:space="preserve"> 441., </w:t>
      </w:r>
      <w:proofErr w:type="spellStart"/>
      <w:r w:rsidRPr="00C52080">
        <w:rPr>
          <w:rFonts w:cs="Times New Roman" w:eastAsia="Times New Roman"/>
          <w:lang w:val="en-US"/>
        </w:rPr>
        <w:t>Stečajnog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zakona</w:t>
      </w:r>
      <w:proofErr w:type="spellEnd"/>
      <w:r w:rsidRPr="00C52080">
        <w:rPr>
          <w:rFonts w:cs="Times New Roman" w:eastAsia="Times New Roman"/>
          <w:lang w:val="en-US"/>
        </w:rPr>
        <w:t>, “</w:t>
      </w:r>
      <w:proofErr w:type="spellStart"/>
      <w:r w:rsidRPr="00C52080">
        <w:rPr>
          <w:rFonts w:cs="Times New Roman" w:eastAsia="Times New Roman"/>
          <w:lang w:val="en-US"/>
        </w:rPr>
        <w:t>Narodne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novine</w:t>
      </w:r>
      <w:proofErr w:type="spellEnd"/>
      <w:r w:rsidRPr="00C52080">
        <w:rPr>
          <w:rFonts w:cs="Times New Roman" w:eastAsia="Times New Roman"/>
          <w:lang w:val="en-US"/>
        </w:rPr>
        <w:t xml:space="preserve">”, br.: 71/15., </w:t>
      </w:r>
      <w:proofErr w:type="spellStart"/>
      <w:r w:rsidRPr="00C52080">
        <w:rPr>
          <w:rFonts w:cs="Times New Roman" w:eastAsia="Times New Roman"/>
          <w:lang w:val="en-US"/>
        </w:rPr>
        <w:t>dalje</w:t>
      </w:r>
      <w:proofErr w:type="spellEnd"/>
      <w:r w:rsidRPr="00C52080">
        <w:rPr>
          <w:rFonts w:cs="Times New Roman" w:eastAsia="Times New Roman"/>
          <w:lang w:val="en-US"/>
        </w:rPr>
        <w:t>: SZ/15.).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lang w:val="en-US"/>
        </w:rPr>
        <w:tab/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Sukladno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naprijed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navedenom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temeljem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navedenih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odredaba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pozitivnih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propisa</w:t>
      </w:r>
      <w:proofErr w:type="spellEnd"/>
      <w:r w:rsidRPr="00C52080">
        <w:rPr>
          <w:rFonts w:cs="Times New Roman" w:eastAsia="Times New Roman"/>
          <w:lang w:val="en-US"/>
        </w:rPr>
        <w:t xml:space="preserve">, </w:t>
      </w:r>
      <w:proofErr w:type="spellStart"/>
      <w:r w:rsidRPr="00C52080">
        <w:rPr>
          <w:rFonts w:cs="Times New Roman" w:eastAsia="Times New Roman"/>
          <w:lang w:val="en-US"/>
        </w:rPr>
        <w:t>riješeno</w:t>
      </w:r>
      <w:proofErr w:type="spellEnd"/>
      <w:r w:rsidRPr="00C52080">
        <w:rPr>
          <w:rFonts w:cs="Times New Roman" w:eastAsia="Times New Roman"/>
          <w:lang w:val="en-US"/>
        </w:rPr>
        <w:t xml:space="preserve"> je </w:t>
      </w:r>
      <w:proofErr w:type="spellStart"/>
      <w:r w:rsidRPr="00C52080">
        <w:rPr>
          <w:rFonts w:cs="Times New Roman" w:eastAsia="Times New Roman"/>
          <w:lang w:val="en-US"/>
        </w:rPr>
        <w:t>kao</w:t>
      </w:r>
      <w:proofErr w:type="spellEnd"/>
      <w:r w:rsidRPr="00C52080">
        <w:rPr>
          <w:rFonts w:cs="Times New Roman" w:eastAsia="Times New Roman"/>
          <w:lang w:val="en-US"/>
        </w:rPr>
        <w:t xml:space="preserve"> u </w:t>
      </w:r>
      <w:proofErr w:type="spellStart"/>
      <w:r w:rsidRPr="00C52080">
        <w:rPr>
          <w:rFonts w:cs="Times New Roman" w:eastAsia="Times New Roman"/>
          <w:lang w:val="en-US"/>
        </w:rPr>
        <w:t>izrijeci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ovog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rješenja</w:t>
      </w:r>
      <w:proofErr w:type="spellEnd"/>
      <w:r w:rsidRPr="00C52080">
        <w:rPr>
          <w:rFonts w:cs="Times New Roman" w:eastAsia="Times New Roman"/>
          <w:lang w:val="en-US"/>
        </w:rPr>
        <w:t>.</w:t>
      </w:r>
      <w:proofErr w:type="gramEnd"/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jc w:val="center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lang w:val="en-US"/>
        </w:rPr>
        <w:t>Split</w:t>
      </w:r>
      <w:proofErr w:type="gramStart"/>
      <w:r w:rsidRPr="00C52080">
        <w:rPr>
          <w:rFonts w:cs="Times New Roman" w:eastAsia="Times New Roman"/>
          <w:lang w:val="en-US"/>
        </w:rPr>
        <w:t>,  28</w:t>
      </w:r>
      <w:proofErr w:type="gramEnd"/>
      <w:r w:rsidRPr="00C52080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>.</w:t>
      </w:r>
    </w:p>
    <w:p w:rsidRDefault="00C52080" w:rsidP="00C52080" w:rsidR="00C52080" w:rsidRPr="00C52080">
      <w:pPr>
        <w:spacing w:after="0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jc w:val="center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lang w:val="en-US"/>
        </w:rPr>
        <w:t xml:space="preserve">   ZAPISNIČAR:                                                                  STEČAJNI SUDAC:</w:t>
      </w:r>
    </w:p>
    <w:p w:rsidRDefault="00C52080" w:rsidP="00C52080" w:rsidR="00C52080" w:rsidRPr="00C52080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lang w:val="en-US"/>
        </w:rPr>
        <w:t xml:space="preserve">     Vesna Katić,                                                                          </w:t>
      </w:r>
      <w:proofErr w:type="spellStart"/>
      <w:r w:rsidRPr="00C52080">
        <w:rPr>
          <w:rFonts w:cs="Times New Roman" w:eastAsia="Times New Roman"/>
          <w:lang w:val="en-US"/>
        </w:rPr>
        <w:t>Jozo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Ćaleta</w:t>
      </w:r>
      <w:proofErr w:type="spellEnd"/>
      <w:r w:rsidRPr="00C52080">
        <w:rPr>
          <w:rFonts w:cs="Times New Roman" w:eastAsia="Times New Roman"/>
          <w:lang w:val="en-US"/>
        </w:rPr>
        <w:t xml:space="preserve">, </w:t>
      </w:r>
      <w:proofErr w:type="spellStart"/>
      <w:r w:rsidRPr="00C52080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C52080">
        <w:rPr>
          <w:rFonts w:cs="Times New Roman" w:eastAsia="Times New Roman"/>
          <w:lang w:val="en-US"/>
        </w:rPr>
        <w:t>.,</w:t>
      </w:r>
      <w:proofErr w:type="gramEnd"/>
    </w:p>
    <w:p w:rsidRDefault="00C52080" w:rsidP="00C52080" w:rsidR="00C52080" w:rsidRPr="00C52080">
      <w:pPr>
        <w:spacing w:after="0"/>
        <w:ind w:left="142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ind w:left="142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120"/>
        <w:ind w:left="142"/>
        <w:jc w:val="both"/>
        <w:rPr>
          <w:rFonts w:cs="Times New Roman" w:eastAsia="Times New Roman"/>
          <w:lang w:eastAsia="hr-HR"/>
        </w:rPr>
      </w:pPr>
      <w:r w:rsidRPr="00C52080">
        <w:rPr>
          <w:rFonts w:cs="Times New Roman" w:eastAsia="Times New Roman"/>
          <w:u w:val="single"/>
          <w:lang w:eastAsia="hr-HR"/>
        </w:rPr>
        <w:t>POUKA O PRAVNOM LIJEKU:</w:t>
      </w:r>
      <w:r w:rsidRPr="00C52080">
        <w:rPr>
          <w:rFonts w:cs="Times New Roman" w:eastAsia="Times New Roman"/>
          <w:lang w:eastAsia="hr-HR"/>
        </w:rPr>
        <w:t xml:space="preserve"> Protiv ovog rješenja može se izjaviti žalba. Žalba se izjavljuje u roku od osam (8.) dana, podnosi se u tri primjerka Trgovačkom sudu u Splitu, Split, </w:t>
      </w:r>
      <w:proofErr w:type="spellStart"/>
      <w:r w:rsidRPr="00C52080">
        <w:rPr>
          <w:rFonts w:cs="Times New Roman" w:eastAsia="Times New Roman"/>
          <w:lang w:eastAsia="hr-HR"/>
        </w:rPr>
        <w:t>Sukoišanska</w:t>
      </w:r>
      <w:proofErr w:type="spellEnd"/>
      <w:r w:rsidRPr="00C52080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C52080" w:rsidP="00C52080" w:rsidR="00C52080" w:rsidRPr="00C52080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C52080">
        <w:rPr>
          <w:rFonts w:cs="Times New Roman" w:eastAsia="Times New Roman"/>
          <w:u w:val="single"/>
          <w:lang w:val="en-US"/>
        </w:rPr>
        <w:t>DNA: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lang w:val="en-US"/>
        </w:rPr>
        <w:t xml:space="preserve">1.  </w:t>
      </w:r>
      <w:proofErr w:type="spellStart"/>
      <w:r w:rsidRPr="00C52080">
        <w:rPr>
          <w:rFonts w:cs="Times New Roman" w:eastAsia="Times New Roman"/>
          <w:lang w:val="en-US"/>
        </w:rPr>
        <w:t>Stečajna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upraviteljica</w:t>
      </w:r>
      <w:proofErr w:type="spellEnd"/>
      <w:r w:rsidRPr="00C52080">
        <w:rPr>
          <w:rFonts w:cs="Times New Roman" w:eastAsia="Times New Roman"/>
          <w:lang w:val="en-US"/>
        </w:rPr>
        <w:t xml:space="preserve">:  </w:t>
      </w:r>
      <w:proofErr w:type="spellStart"/>
      <w:r w:rsidRPr="00C52080">
        <w:rPr>
          <w:rFonts w:cs="Times New Roman" w:eastAsia="Times New Roman"/>
          <w:lang w:val="en-US"/>
        </w:rPr>
        <w:t>Anči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Bašić</w:t>
      </w:r>
      <w:proofErr w:type="spellEnd"/>
      <w:r w:rsidRPr="00C52080">
        <w:rPr>
          <w:rFonts w:cs="Times New Roman" w:eastAsia="Times New Roman"/>
          <w:lang w:val="en-US"/>
        </w:rPr>
        <w:t>, Split</w:t>
      </w:r>
      <w:proofErr w:type="gramStart"/>
      <w:r w:rsidRPr="00C52080">
        <w:rPr>
          <w:rFonts w:cs="Times New Roman" w:eastAsia="Times New Roman"/>
          <w:lang w:val="en-US"/>
        </w:rPr>
        <w:t xml:space="preserve">,  </w:t>
      </w:r>
      <w:proofErr w:type="spellStart"/>
      <w:r w:rsidRPr="00C52080">
        <w:rPr>
          <w:rFonts w:cs="Times New Roman" w:eastAsia="Times New Roman"/>
          <w:lang w:val="en-US"/>
        </w:rPr>
        <w:t>Mažuranićevo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šetalište</w:t>
      </w:r>
      <w:proofErr w:type="spellEnd"/>
      <w:r w:rsidRPr="00C52080">
        <w:rPr>
          <w:rFonts w:cs="Times New Roman" w:eastAsia="Times New Roman"/>
          <w:lang w:val="en-US"/>
        </w:rPr>
        <w:t xml:space="preserve"> 35.,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lang w:val="en-US"/>
        </w:rPr>
        <w:t xml:space="preserve">2.  GRAD SPLIT, Split, 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lang w:val="en-US"/>
        </w:rPr>
        <w:t>3.  E-</w:t>
      </w:r>
      <w:proofErr w:type="spellStart"/>
      <w:r w:rsidRPr="00C52080">
        <w:rPr>
          <w:rFonts w:cs="Times New Roman" w:eastAsia="Times New Roman"/>
          <w:lang w:val="en-US"/>
        </w:rPr>
        <w:t>oglasna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ploča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Suda</w:t>
      </w:r>
      <w:proofErr w:type="spellEnd"/>
      <w:r w:rsidRPr="00C52080">
        <w:rPr>
          <w:rFonts w:cs="Times New Roman" w:eastAsia="Times New Roman"/>
          <w:lang w:val="en-US"/>
        </w:rPr>
        <w:t xml:space="preserve"> – </w:t>
      </w:r>
      <w:proofErr w:type="spellStart"/>
      <w:r w:rsidRPr="00C52080">
        <w:rPr>
          <w:rFonts w:cs="Times New Roman" w:eastAsia="Times New Roman"/>
          <w:lang w:val="en-US"/>
        </w:rPr>
        <w:t>rok</w:t>
      </w:r>
      <w:proofErr w:type="spellEnd"/>
      <w:r w:rsidRPr="00C52080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>,</w:t>
      </w:r>
    </w:p>
    <w:p w:rsidRDefault="00C52080" w:rsidP="00C52080" w:rsidR="00C52080" w:rsidRPr="00C52080">
      <w:pPr>
        <w:spacing w:after="0"/>
        <w:jc w:val="both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lang w:val="en-US"/>
        </w:rPr>
        <w:t xml:space="preserve">4.  </w:t>
      </w:r>
      <w:proofErr w:type="spellStart"/>
      <w:r w:rsidRPr="00C52080">
        <w:rPr>
          <w:rFonts w:cs="Times New Roman" w:eastAsia="Times New Roman"/>
          <w:lang w:val="en-US"/>
        </w:rPr>
        <w:t>Spis</w:t>
      </w:r>
      <w:proofErr w:type="spellEnd"/>
      <w:r w:rsidRPr="00C52080">
        <w:rPr>
          <w:rFonts w:cs="Times New Roman" w:eastAsia="Times New Roman"/>
          <w:lang w:val="en-US"/>
        </w:rPr>
        <w:t>.</w:t>
      </w:r>
    </w:p>
    <w:p w:rsidRDefault="00C52080" w:rsidP="00C52080" w:rsidR="00C52080" w:rsidRPr="00C52080">
      <w:pPr>
        <w:spacing w:after="0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rPr>
          <w:rFonts w:cs="Times New Roman" w:eastAsia="Times New Roman"/>
          <w:lang w:val="en-US"/>
        </w:rPr>
      </w:pPr>
    </w:p>
    <w:p w:rsidRDefault="00C52080" w:rsidP="00C52080" w:rsidR="00C52080" w:rsidRPr="00C52080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52080">
        <w:rPr>
          <w:rFonts w:cs="Times New Roman" w:eastAsia="Times New Roman"/>
          <w:lang w:val="en-US"/>
        </w:rPr>
        <w:t>Split</w:t>
      </w:r>
      <w:proofErr w:type="gramStart"/>
      <w:r w:rsidRPr="00C52080">
        <w:rPr>
          <w:rFonts w:cs="Times New Roman" w:eastAsia="Times New Roman"/>
          <w:lang w:val="en-US"/>
        </w:rPr>
        <w:t>,  28</w:t>
      </w:r>
      <w:proofErr w:type="gramEnd"/>
      <w:r w:rsidRPr="00C52080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5208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2080">
        <w:rPr>
          <w:rFonts w:cs="Times New Roman" w:eastAsia="Times New Roman"/>
          <w:lang w:val="en-US"/>
        </w:rPr>
        <w:t>.</w:t>
      </w:r>
      <w:r w:rsidRPr="00C52080">
        <w:rPr>
          <w:rFonts w:cs="Times New Roman" w:eastAsia="Times New Roman"/>
          <w:b/>
          <w:lang w:val="en-US"/>
        </w:rPr>
        <w:t xml:space="preserve">                                            </w:t>
      </w:r>
      <w:r w:rsidRPr="00C52080">
        <w:rPr>
          <w:rFonts w:cs="Times New Roman" w:eastAsia="Times New Roman"/>
          <w:lang w:val="en-US"/>
        </w:rPr>
        <w:t>STEČAJNI SUDAC:</w:t>
      </w:r>
    </w:p>
    <w:p w:rsidRDefault="00C52080" w:rsidP="00C52080" w:rsidR="00DA0242">
      <w:pPr>
        <w:spacing w:after="0"/>
        <w:ind w:left="142"/>
        <w:jc w:val="both"/>
      </w:pPr>
      <w:r w:rsidRPr="00C52080">
        <w:rPr>
          <w:rFonts w:cs="Times New Roman" w:eastAsia="Times New Roman"/>
          <w:lang w:val="en-US"/>
        </w:rPr>
        <w:t xml:space="preserve">                                                                                                   </w:t>
      </w:r>
      <w:proofErr w:type="spellStart"/>
      <w:r w:rsidRPr="00C52080">
        <w:rPr>
          <w:rFonts w:cs="Times New Roman" w:eastAsia="Times New Roman"/>
          <w:lang w:val="en-US"/>
        </w:rPr>
        <w:t>Jozo</w:t>
      </w:r>
      <w:proofErr w:type="spellEnd"/>
      <w:r w:rsidRPr="00C52080">
        <w:rPr>
          <w:rFonts w:cs="Times New Roman" w:eastAsia="Times New Roman"/>
          <w:lang w:val="en-US"/>
        </w:rPr>
        <w:t xml:space="preserve"> </w:t>
      </w:r>
      <w:proofErr w:type="spellStart"/>
      <w:r w:rsidRPr="00C52080">
        <w:rPr>
          <w:rFonts w:cs="Times New Roman" w:eastAsia="Times New Roman"/>
          <w:lang w:val="en-US"/>
        </w:rPr>
        <w:t>Ćaleta</w:t>
      </w:r>
      <w:proofErr w:type="spellEnd"/>
      <w:r w:rsidRPr="00C52080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080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99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St-69/2015-28</izvorni_sadrzaj>
    <derivirana_varijabla naziv="DomainObject.Oznaka_1">St-69/2015-28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ANTIČEVIĆ COMMERCE d.o.o. za komercijalne, proizvodne i druge usluge</izvorni_sadrzaj>
    <derivirana_varijabla naziv="DomainObject.Predmet.ProtustrankaFormated_1">  ANTIČEVIĆ COMMERCE d.o.o. za komercijalne, proizvodne i druge usluge</derivirana_varijabla>
  </DomainObject.Predmet.ProtustrankaFormated>
  <DomainObject.Predmet.ProtustrankaFormatedOIB>
    <izvorni_sadrzaj>  ANTIČEVIĆ COMMERCE d.o.o. za komercijalne, proizvodne i druge usluge, OIB 86948817851</izvorni_sadrzaj>
    <derivirana_varijabla naziv="DomainObject.Predmet.ProtustrankaFormatedOIB_1">  ANTIČEVIĆ COMMERCE d.o.o. za komercijalne, proizvodne i druge usluge, OIB 86948817851</derivirana_varijabla>
  </DomainObject.Predmet.ProtustrankaFormatedOIB>
  <DomainObject.Predmet.ProtustrankaFormatedWithAdress>
    <izvorni_sadrzaj> ANTIČEVIĆ COMMERCE d.o.o. za komercijalne, proizvodne i druge usluge, Iločka 6, 21000 Split</izvorni_sadrzaj>
    <derivirana_varijabla naziv="DomainObject.Predmet.ProtustrankaFormatedWithAdress_1"> ANTIČEVIĆ COMMERCE d.o.o. za komercijalne, proizvodne i druge usluge, Iločka 6, 21000 Split</derivirana_varijabla>
  </DomainObject.Predmet.ProtustrankaFormatedWithAdress>
  <DomainObject.Predmet.ProtustrankaFormatedWithAdressOIB>
    <izvorni_sadrzaj> ANTIČEVIĆ COMMERCE d.o.o. za komercijalne, proizvodne i druge usluge, OIB 86948817851, Iločka 6, 21000 Split</izvorni_sadrzaj>
    <derivirana_varijabla naziv="DomainObject.Predmet.ProtustrankaFormatedWithAdressOIB_1"> ANTIČEVIĆ COMMERCE d.o.o. za komercijalne, proizvodne i druge usluge, OIB 86948817851, Iločka 6, 21000 Split</derivirana_varijabla>
  </DomainObject.Predmet.ProtustrankaFormatedWithAdressOIB>
  <DomainObject.Predmet.ProtustrankaWithAdress>
    <izvorni_sadrzaj>ANTIČEVIĆ COMMERCE d.o.o. za komercijalne, proizvodne i druge usluge Iločka 6, 21000 Split</izvorni_sadrzaj>
    <derivirana_varijabla naziv="DomainObject.Predmet.ProtustrankaWithAdress_1">ANTIČEVIĆ COMMERCE d.o.o. za komercijalne, proizvodne i druge usluge Iločka 6, 21000 Split</derivirana_varijabla>
  </DomainObject.Predmet.ProtustrankaWithAdress>
  <DomainObject.Predmet.ProtustrankaWithAdressOIB>
    <izvorni_sadrzaj>ANTIČEVIĆ COMMERCE d.o.o. za komercijalne, proizvodne i druge usluge, OIB 86948817851, Iločka 6, 21000 Split</izvorni_sadrzaj>
    <derivirana_varijabla naziv="DomainObject.Predmet.ProtustrankaWithAdressOIB_1">ANTIČEVIĆ COMMERCE d.o.o. za komercijalne, proizvodne i druge usluge, OIB 86948817851, Iločka 6, 21000 Split</derivirana_varijabla>
  </DomainObject.Predmet.ProtustrankaWithAdressOIB>
  <DomainObject.Predmet.ProtustrankaNazivFormated>
    <izvorni_sadrzaj>ANTIČEVIĆ COMMERCE d.o.o. za komercijalne, proizvodne i druge usluge</izvorni_sadrzaj>
    <derivirana_varijabla naziv="DomainObject.Predmet.ProtustrankaNazivFormated_1">ANTIČEVIĆ COMMERCE d.o.o. za komercijalne, proizvodne i druge usluge</derivirana_varijabla>
  </DomainObject.Predmet.ProtustrankaNazivFormated>
  <DomainObject.Predmet.ProtustrankaNazivFormatedOIB>
    <izvorni_sadrzaj>ANTIČEVIĆ COMMERCE d.o.o. za komercijalne, proizvodne i druge usluge, OIB 86948817851</izvorni_sadrzaj>
    <derivirana_varijabla naziv="DomainObject.Predmet.ProtustrankaNazivFormatedOIB_1">ANTIČEVIĆ COMMERCE d.o.o. za komercijalne, proizvodne i druge usluge, OIB 86948817851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Čulić</izvorni_sadrzaj>
    <derivirana_varijabla naziv="DomainObject.Predmet.StrankaFormated_1">  Davor Čulić</derivirana_varijabla>
  </DomainObject.Predmet.StrankaFormated>
  <DomainObject.Predmet.StrankaFormatedOIB>
    <izvorni_sadrzaj>  Davor Čulić, OIB 56815163927</izvorni_sadrzaj>
    <derivirana_varijabla naziv="DomainObject.Predmet.StrankaFormatedOIB_1">  Davor Čulić, OIB 56815163927</derivirana_varijabla>
  </DomainObject.Predmet.StrankaFormatedOIB>
  <DomainObject.Predmet.StrankaFormatedWithAdress>
    <izvorni_sadrzaj> Davor Čulić, Kranjčevićeva 43, 21000 Split</izvorni_sadrzaj>
    <derivirana_varijabla naziv="DomainObject.Predmet.StrankaFormatedWithAdress_1"> Davor Čulić, Kranjčevićeva 43, 21000 Split</derivirana_varijabla>
  </DomainObject.Predmet.StrankaFormatedWithAdress>
  <DomainObject.Predmet.StrankaFormatedWithAdressOIB>
    <izvorni_sadrzaj> Davor Čulić, OIB 56815163927, Kranjčevićeva 43, 21000 Split</izvorni_sadrzaj>
    <derivirana_varijabla naziv="DomainObject.Predmet.StrankaFormatedWithAdressOIB_1"> Davor Čulić, OIB 56815163927, Kranjčevićeva 43, 21000 Split</derivirana_varijabla>
  </DomainObject.Predmet.StrankaFormatedWithAdressOIB>
  <DomainObject.Predmet.StrankaWithAdress>
    <izvorni_sadrzaj>Davor Čulić Kranjčevićeva 43,21000 Split</izvorni_sadrzaj>
    <derivirana_varijabla naziv="DomainObject.Predmet.StrankaWithAdress_1">Davor Čulić Kranjčevićeva 43,21000 Split</derivirana_varijabla>
  </DomainObject.Predmet.StrankaWithAdress>
  <DomainObject.Predmet.StrankaWithAdressOIB>
    <izvorni_sadrzaj>Davor Čulić, OIB 56815163927, Kranjčevićeva 43,21000 Split</izvorni_sadrzaj>
    <derivirana_varijabla naziv="DomainObject.Predmet.StrankaWithAdressOIB_1">Davor Čulić, OIB 56815163927, Kranjčevićeva 43,21000 Split</derivirana_varijabla>
  </DomainObject.Predmet.StrankaWithAdressOIB>
  <DomainObject.Predmet.StrankaNazivFormated>
    <izvorni_sadrzaj>Davor Čulić</izvorni_sadrzaj>
    <derivirana_varijabla naziv="DomainObject.Predmet.StrankaNazivFormated_1">Davor Čulić</derivirana_varijabla>
  </DomainObject.Predmet.StrankaNazivFormated>
  <DomainObject.Predmet.StrankaNazivFormatedOIB>
    <izvorni_sadrzaj>Davor Čulić, OIB 56815163927</izvorni_sadrzaj>
    <derivirana_varijabla naziv="DomainObject.Predmet.StrankaNazivFormatedOIB_1">Davor Čulić, OIB 56815163927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Davor Čulić</item>
    </izvorni_sadrzaj>
    <derivirana_varijabla naziv="DomainObject.Predmet.StrankaListFormated_1">
      <item>Davor Čulić</item>
    </derivirana_varijabla>
  </DomainObject.Predmet.StrankaListFormated>
  <DomainObject.Predmet.StrankaListFormatedOIB>
    <izvorni_sadrzaj>
      <item>Davor Čulić, OIB 56815163927</item>
    </izvorni_sadrzaj>
    <derivirana_varijabla naziv="DomainObject.Predmet.StrankaListFormatedOIB_1">
      <item>Davor Čulić, OIB 56815163927</item>
    </derivirana_varijabla>
  </DomainObject.Predmet.StrankaListFormatedOIB>
  <DomainObject.Predmet.StrankaListFormatedWithAdress>
    <izvorni_sadrzaj>
      <item>Davor Čulić, Kranjčevićeva 43, 21000 Split</item>
    </izvorni_sadrzaj>
    <derivirana_varijabla naziv="DomainObject.Predmet.StrankaListFormatedWithAdress_1">
      <item>Davor Čulić, Kranjčevićeva 43, 21000 Split</item>
    </derivirana_varijabla>
  </DomainObject.Predmet.StrankaListFormatedWithAdress>
  <DomainObject.Predmet.StrankaListFormatedWithAdressOIB>
    <izvorni_sadrzaj>
      <item>Davor Čulić, OIB 56815163927, Kranjčevićeva 43, 21000 Split</item>
    </izvorni_sadrzaj>
    <derivirana_varijabla naziv="DomainObject.Predmet.StrankaListFormatedWithAdressOIB_1">
      <item>Davor Čulić, OIB 56815163927, Kranjčevićeva 43, 21000 Split</item>
    </derivirana_varijabla>
  </DomainObject.Predmet.StrankaListFormatedWithAdressOIB>
  <DomainObject.Predmet.StrankaListNazivFormated>
    <izvorni_sadrzaj>
      <item>Davor Čulić</item>
    </izvorni_sadrzaj>
    <derivirana_varijabla naziv="DomainObject.Predmet.StrankaListNazivFormated_1">
      <item>Davor Čulić</item>
    </derivirana_varijabla>
  </DomainObject.Predmet.StrankaListNazivFormated>
  <DomainObject.Predmet.StrankaListNazivFormatedOIB>
    <izvorni_sadrzaj>
      <item>Davor Čulić, OIB 56815163927</item>
    </izvorni_sadrzaj>
    <derivirana_varijabla naziv="DomainObject.Predmet.StrankaListNazivFormatedOIB_1">
      <item>Davor Čulić, OIB 56815163927</item>
    </derivirana_varijabla>
  </DomainObject.Predmet.StrankaListNazivFormatedOIB>
  <DomainObject.Predmet.ProtuStrankaListFormated>
    <izvorni_sadrzaj>
      <item>ANTIČEVIĆ COMMERCE d.o.o. za komercijalne, proizvodne i druge usluge</item>
    </izvorni_sadrzaj>
    <derivirana_varijabla naziv="DomainObject.Predmet.ProtuStrankaListFormated_1">
      <item>ANTIČEVIĆ COMMERCE d.o.o. za komercijalne, proizvodne i druge usluge</item>
    </derivirana_varijabla>
  </DomainObject.Predmet.ProtuStrankaListFormated>
  <DomainObject.Predmet.ProtuStrankaListFormatedOIB>
    <izvorni_sadrzaj>
      <item>ANTIČEVIĆ COMMERCE d.o.o. za komercijalne, proizvodne i druge usluge, OIB 86948817851</item>
    </izvorni_sadrzaj>
    <derivirana_varijabla naziv="DomainObject.Predmet.ProtuStrankaListFormatedOIB_1">
      <item>ANTIČEVIĆ COMMERCE d.o.o. za komercijalne, proizvodne i druge usluge, OIB 86948817851</item>
    </derivirana_varijabla>
  </DomainObject.Predmet.ProtuStrankaListFormatedOIB>
  <DomainObject.Predmet.ProtuStrankaListFormatedWithAdress>
    <izvorni_sadrzaj>
      <item>ANTIČEVIĆ COMMERCE d.o.o. za komercijalne, proizvodne i druge usluge, Iločka 6, 21000 Split</item>
    </izvorni_sadrzaj>
    <derivirana_varijabla naziv="DomainObject.Predmet.ProtuStrankaListFormatedWithAdress_1">
      <item>ANTIČEVIĆ COMMERCE d.o.o. za komercijalne, proizvodne i druge usluge, Iločka 6, 21000 Split</item>
    </derivirana_varijabla>
  </DomainObject.Predmet.ProtuStrankaListFormatedWithAdress>
  <DomainObject.Predmet.ProtuStrankaListFormatedWithAdressOIB>
    <izvorni_sadrzaj>
      <item>ANTIČEVIĆ COMMERCE d.o.o. za komercijalne, proizvodne i druge usluge, OIB 86948817851, Iločka 6, 21000 Split</item>
    </izvorni_sadrzaj>
    <derivirana_varijabla naziv="DomainObject.Predmet.ProtuStrankaListFormatedWithAdressOIB_1">
      <item>ANTIČEVIĆ COMMERCE d.o.o. za komercijalne, proizvodne i druge usluge, OIB 86948817851, Iločka 6, 21000 Split</item>
    </derivirana_varijabla>
  </DomainObject.Predmet.ProtuStrankaListFormatedWithAdressOIB>
  <DomainObject.Predmet.ProtuStrankaListNazivFormated>
    <izvorni_sadrzaj>
      <item>ANTIČEVIĆ COMMERCE d.o.o. za komercijalne, proizvodne i druge usluge</item>
    </izvorni_sadrzaj>
    <derivirana_varijabla naziv="DomainObject.Predmet.ProtuStrankaListNazivFormated_1">
      <item>ANTIČEVIĆ COMMERCE d.o.o. za komercijalne, proizvodne i druge usluge</item>
    </derivirana_varijabla>
  </DomainObject.Predmet.ProtuStrankaListNazivFormated>
  <DomainObject.Predmet.ProtuStrankaListNazivFormatedOIB>
    <izvorni_sadrzaj>
      <item>ANTIČEVIĆ COMMERCE d.o.o. za komercijalne, proizvodne i druge usluge, OIB 86948817851</item>
    </izvorni_sadrzaj>
    <derivirana_varijabla naziv="DomainObject.Predmet.ProtuStrankaListNazivFormatedOIB_1">
      <item>ANTIČEVIĆ COMMERCE d.o.o. za komercijalne, proizvodne i druge usluge, OIB 86948817851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St-69/2015-28</izvorni_sadrzaj>
    <derivirana_varijabla naziv="DomainObject.PoslovniBrojDokumenta_1">St-69/2015-28</derivirana_varijabla>
  </DomainObject.PoslovniBrojDokumenta>
  <DomainObject.Predmet.StrankaIDrugi>
    <izvorni_sadrzaj>Davor Čulić</izvorni_sadrzaj>
    <derivirana_varijabla naziv="DomainObject.Predmet.StrankaIDrugi_1">Davor Čulić</derivirana_varijabla>
  </DomainObject.Predmet.StrankaIDrugi>
  <DomainObject.Predmet.ProtustrankaIDrugi>
    <izvorni_sadrzaj>ANTIČEVIĆ COMMERCE d.o.o. za komercijalne, proizvodne i druge usluge</izvorni_sadrzaj>
    <derivirana_varijabla naziv="DomainObject.Predmet.ProtustrankaIDrugi_1">ANTIČEVIĆ COMMERCE d.o.o. za komercijalne, proizvodne i druge usluge</derivirana_varijabla>
  </DomainObject.Predmet.ProtustrankaIDrugi>
  <DomainObject.Predmet.StrankaIDrugiAdressOIB>
    <izvorni_sadrzaj>Davor Čulić, OIB 56815163927, Kranjčevićeva 43, 21000 Split</izvorni_sadrzaj>
    <derivirana_varijabla naziv="DomainObject.Predmet.StrankaIDrugiAdressOIB_1">Davor Čulić, OIB 56815163927, Kranjčevićeva 43, 21000 Split</derivirana_varijabla>
  </DomainObject.Predmet.StrankaIDrugiAdressOIB>
  <DomainObject.Predmet.ProtustrankaIDrugiAdressOIB>
    <izvorni_sadrzaj>ANTIČEVIĆ COMMERCE d.o.o. za komercijalne, proizvodne i druge usluge, OIB 86948817851, Iločka 6, 21000 Split</izvorni_sadrzaj>
    <derivirana_varijabla naziv="DomainObject.Predmet.ProtustrankaIDrugiAdressOIB_1">ANTIČEVIĆ COMMERCE d.o.o. za komercijalne, proizvodne i druge usluge, OIB 86948817851, Iločka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Čulić</item>
      <item>ANTIČEVIĆ COMMERCE d.o.o. za komercijalne, proizvodne i druge usluge</item>
      <item>Anči Bašić</item>
    </izvorni_sadrzaj>
    <derivirana_varijabla naziv="DomainObject.Predmet.SudioniciListNaziv_1">
      <item>Davor Čulić</item>
      <item>ANTIČEVIĆ COMMERCE d.o.o. za komercijalne, proizvodne i druge usluge</item>
      <item>Anči Bašić</item>
    </derivirana_varijabla>
  </DomainObject.Predmet.SudioniciListNaziv>
  <DomainObject.Predmet.SudioniciListAdressOIB>
    <izvorni_sadrzaj>
      <item>Davor Čulić, OIB 56815163927, Kranjčevićeva 43,21000 Split</item>
      <item>ANTIČEVIĆ COMMERCE d.o.o. za komercijalne, proizvodne i druge usluge, OIB 86948817851, Iločka 6,21000 Split</item>
      <item>Anči Bašić, OIB 38874953663, Mažuranićevo šetalište 35,21000 Split</item>
    </izvorni_sadrzaj>
    <derivirana_varijabla naziv="DomainObject.Predmet.SudioniciListAdressOIB_1">
      <item>Davor Čulić, OIB 56815163927, Kranjčevićeva 43,21000 Split</item>
      <item>ANTIČEVIĆ COMMERCE d.o.o. za komercijalne, proizvodne i druge usluge, OIB 86948817851, Iločka 6,21000 Split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9EADC-92CC-4F98-8197-851BE64A78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476</properties:Words>
  <properties:Characters>2552</properties:Characters>
  <properties:Lines>84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2015-09-28T07:32:00Z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St-69/2015-28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