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8e7d" w14:paraId="f268e7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808F9" w:rsidP="00D808F9" w:rsidR="00D808F9">
      <w:pPr>
        <w:jc w:val="right"/>
        <w:rPr>
          <w:rFonts w:hAnsi="Arial" w:ascii="Arial"/>
        </w:rPr>
      </w:pPr>
      <w:r>
        <w:rPr>
          <w:rFonts w:hAnsi="Arial" w:ascii="Arial"/>
        </w:rPr>
        <w:t xml:space="preserve">        7 St-4/2015-140.</w:t>
      </w:r>
    </w:p>
    <w:p w:rsidRDefault="00D808F9" w:rsidP="00D808F9" w:rsidR="00D808F9">
      <w:pPr>
        <w:rPr>
          <w:rFonts w:hAnsi="Arial" w:ascii="Arial"/>
        </w:rPr>
      </w:pPr>
    </w:p>
    <w:p w:rsidRDefault="00D808F9" w:rsidP="00D808F9" w:rsidR="00D808F9">
      <w:pPr>
        <w:jc w:val="center"/>
        <w:rPr>
          <w:rFonts w:hAnsi="Arial" w:ascii="Arial"/>
          <w:b/>
        </w:rPr>
      </w:pPr>
    </w:p>
    <w:p w:rsidRDefault="00D808F9" w:rsidP="00D808F9" w:rsidR="00D808F9">
      <w:pPr>
        <w:jc w:val="center"/>
        <w:rPr>
          <w:rFonts w:hAnsi="Arial" w:ascii="Arial"/>
          <w:b/>
        </w:rPr>
      </w:pPr>
      <w:r>
        <w:rPr>
          <w:rFonts w:hAnsi="Arial" w:ascii="Arial"/>
          <w:b/>
        </w:rPr>
        <w:t>R E P U B L I K A  H R V A T S K A</w:t>
      </w:r>
    </w:p>
    <w:p w:rsidRDefault="00D808F9" w:rsidP="00D808F9" w:rsidR="00D808F9">
      <w:pPr>
        <w:jc w:val="center"/>
        <w:rPr>
          <w:rFonts w:hAnsi="Arial" w:ascii="Arial"/>
          <w:b/>
        </w:rPr>
      </w:pPr>
    </w:p>
    <w:p w:rsidRDefault="00D808F9" w:rsidP="00D808F9" w:rsidR="00D808F9">
      <w:pPr>
        <w:jc w:val="center"/>
        <w:rPr>
          <w:rFonts w:hAnsi="Arial" w:ascii="Arial"/>
          <w:b/>
        </w:rPr>
      </w:pPr>
      <w:r>
        <w:rPr>
          <w:rFonts w:hAnsi="Arial" w:ascii="Arial"/>
          <w:b/>
        </w:rPr>
        <w:t xml:space="preserve"> R J E Š E N J E</w:t>
      </w:r>
    </w:p>
    <w:p w:rsidRDefault="00D808F9" w:rsidP="00D808F9" w:rsidR="00D808F9">
      <w:pPr>
        <w:rPr>
          <w:rFonts w:hAnsi="Arial" w:ascii="Arial"/>
          <w:b/>
        </w:rPr>
      </w:pPr>
    </w:p>
    <w:p w:rsidRDefault="00D808F9" w:rsidP="00D808F9" w:rsidR="00D808F9">
      <w:pPr>
        <w:jc w:val="both"/>
        <w:rPr>
          <w:rFonts w:hAnsi="Arial" w:ascii="Arial"/>
        </w:rPr>
      </w:pPr>
    </w:p>
    <w:p w:rsidRDefault="00D808F9" w:rsidP="00D808F9" w:rsidR="00D808F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PRERADA d.d. u stečaju iz Bjelovara, Mihanovićeva 10, dana 16. siječnja 2017. godine</w:t>
      </w:r>
    </w:p>
    <w:p w:rsidRDefault="00D808F9" w:rsidP="00D808F9" w:rsidR="00D808F9">
      <w:pPr>
        <w:jc w:val="center"/>
        <w:rPr>
          <w:rFonts w:hAnsi="Arial" w:ascii="Arial"/>
          <w:b/>
        </w:rPr>
      </w:pPr>
    </w:p>
    <w:p w:rsidRDefault="00D808F9" w:rsidP="00D808F9" w:rsidR="00D808F9">
      <w:pPr>
        <w:jc w:val="center"/>
        <w:rPr>
          <w:rFonts w:hAnsi="Arial" w:ascii="Arial"/>
          <w:b/>
        </w:rPr>
      </w:pPr>
      <w:r>
        <w:rPr>
          <w:rFonts w:hAnsi="Arial" w:ascii="Arial"/>
          <w:b/>
        </w:rPr>
        <w:t>r i j e š i o   j e</w:t>
      </w:r>
    </w:p>
    <w:p w:rsidRDefault="00D808F9" w:rsidP="00D808F9" w:rsidR="00D808F9">
      <w:pPr>
        <w:jc w:val="center"/>
        <w:rPr>
          <w:rFonts w:hAnsi="Arial" w:ascii="Arial"/>
          <w:b/>
        </w:rPr>
      </w:pPr>
    </w:p>
    <w:p w:rsidRDefault="00D808F9" w:rsidP="00D808F9" w:rsidR="00D808F9">
      <w:pPr>
        <w:jc w:val="both"/>
        <w:rPr>
          <w:rFonts w:hAnsi="Arial" w:ascii="Arial"/>
          <w:b/>
        </w:rPr>
      </w:pPr>
      <w:r>
        <w:rPr>
          <w:rFonts w:hAnsi="Arial" w:ascii="Arial"/>
          <w:b/>
        </w:rPr>
        <w:tab/>
      </w:r>
      <w:r>
        <w:rPr>
          <w:rFonts w:hAnsi="Arial" w:ascii="Arial"/>
        </w:rPr>
        <w:t xml:space="preserve">Određuje se nagrada privremenom stečajnom upravitelju Franji </w:t>
      </w:r>
      <w:proofErr w:type="spellStart"/>
      <w:r>
        <w:rPr>
          <w:rFonts w:hAnsi="Arial" w:ascii="Arial"/>
        </w:rPr>
        <w:t>Otročaku</w:t>
      </w:r>
      <w:proofErr w:type="spellEnd"/>
      <w:r>
        <w:rPr>
          <w:rFonts w:hAnsi="Arial" w:ascii="Arial"/>
        </w:rPr>
        <w:t>, dipl.ing.agronomije iz Lukača 24, u bruto iznosu od 20.000,00 kuna.</w:t>
      </w:r>
    </w:p>
    <w:p w:rsidRDefault="00D808F9" w:rsidP="00D808F9" w:rsidR="00D808F9">
      <w:pPr>
        <w:jc w:val="center"/>
        <w:rPr>
          <w:rFonts w:hAnsi="Arial" w:ascii="Arial"/>
          <w:b/>
        </w:rPr>
      </w:pPr>
    </w:p>
    <w:p w:rsidRDefault="00D808F9" w:rsidP="00D808F9" w:rsidR="00D808F9">
      <w:pPr>
        <w:jc w:val="center"/>
        <w:rPr>
          <w:rFonts w:hAnsi="Arial" w:ascii="Arial"/>
          <w:b/>
        </w:rPr>
      </w:pPr>
      <w:r>
        <w:rPr>
          <w:rFonts w:hAnsi="Arial" w:ascii="Arial"/>
          <w:b/>
        </w:rPr>
        <w:t>Obrazloženje</w:t>
      </w:r>
    </w:p>
    <w:p w:rsidRDefault="00D808F9" w:rsidP="00D808F9" w:rsidR="00D808F9">
      <w:pPr>
        <w:jc w:val="center"/>
        <w:rPr>
          <w:rFonts w:hAnsi="Arial" w:ascii="Arial"/>
          <w:b/>
        </w:rPr>
      </w:pPr>
      <w:bookmarkStart w:name="_GoBack" w:id="0"/>
      <w:bookmarkEnd w:id="0"/>
    </w:p>
    <w:p w:rsidRDefault="00D808F9" w:rsidP="00D808F9" w:rsidR="00D808F9">
      <w:pPr>
        <w:jc w:val="both"/>
        <w:rPr>
          <w:rFonts w:hAnsi="Arial" w:ascii="Arial"/>
        </w:rPr>
      </w:pPr>
      <w:r>
        <w:rPr>
          <w:rFonts w:hAnsi="Arial" w:ascii="Arial"/>
        </w:rPr>
        <w:tab/>
        <w:t xml:space="preserve">Privremeni stečajni upravitelj Franjo </w:t>
      </w:r>
      <w:proofErr w:type="spellStart"/>
      <w:r>
        <w:rPr>
          <w:rFonts w:hAnsi="Arial" w:ascii="Arial"/>
        </w:rPr>
        <w:t>Otročak</w:t>
      </w:r>
      <w:proofErr w:type="spellEnd"/>
      <w:r>
        <w:rPr>
          <w:rFonts w:hAnsi="Arial" w:ascii="Arial"/>
        </w:rPr>
        <w:t xml:space="preserve"> podnio je ovom sudu dana 11. svibnja 2015. godine izvješće o poslovanju dužnika s mišljenjem mogu li se imovinom dužnika pokriti troškovi postupka.</w:t>
      </w:r>
    </w:p>
    <w:p w:rsidRDefault="00D808F9" w:rsidP="00D808F9" w:rsidR="00D808F9">
      <w:pPr>
        <w:jc w:val="both"/>
        <w:rPr>
          <w:rFonts w:hAnsi="Arial" w:ascii="Arial"/>
        </w:rPr>
      </w:pPr>
      <w:r>
        <w:rPr>
          <w:rFonts w:hAnsi="Arial" w:ascii="Arial"/>
        </w:rPr>
        <w:tab/>
        <w:t>Podneskom od 22. rujna 2016. godine stečajni upravitelj zatražio je da mu se odobri i isplati jednokratna nagrada za obavljanje njegove dužnosti kao privremenog stečajnog upravitelja u prethodnom postupku nad stečajnim dužnikom PRERADA d.d. u stečaju iz Bjelovara.</w:t>
      </w:r>
    </w:p>
    <w:p w:rsidRDefault="00D808F9" w:rsidP="00D808F9" w:rsidR="00D808F9">
      <w:pPr>
        <w:jc w:val="both"/>
        <w:rPr>
          <w:rFonts w:hAnsi="Arial" w:ascii="Arial"/>
        </w:rPr>
      </w:pPr>
      <w:r>
        <w:rPr>
          <w:rFonts w:hAnsi="Arial" w:ascii="Arial"/>
        </w:rPr>
        <w:tab/>
        <w:t>Stečajni sudac je razmotrio zahtjev stečajnog upravitelja i ocijenio ga osnovanim temeljem čl.94.Stečajnog zakona (Narodne novine  broj 71/15, dalje SZ-</w:t>
      </w:r>
      <w:r>
        <w:rPr>
          <w:rFonts w:hAnsi="Arial" w:ascii="Arial"/>
        </w:rPr>
        <w:lastRenderedPageBreak/>
        <w:t xml:space="preserve">a), a u svezi čl.4. Uredbe o kriterijima i načinu obračuna i plaćanja nagrade stečajnim upraviteljima (NN broj 105/2015), u visini od 20.000,00 kuna bruto. Visinu ove jednokratne nagrade sud je odredio, uzimajući u obzir obujam i složenost poslova koje je privremeni stečajni upravitelj obavio tijekom prethodnog postupka, te mu odobrio da istu isplati sa dužnikovog računa na teret stečajne mase, nakon pravomoćnosti ovog rješenja. Ova jednokratna nagrada se ne uračunava u obračun nagrade stečajnom upravitelju, sukladno čl.5. Uredbe o kriterijima i načinu obračuna i plaćanja nagrade stečajnim upraviteljima. </w:t>
      </w:r>
    </w:p>
    <w:p w:rsidRDefault="00D808F9" w:rsidP="00D808F9" w:rsidR="00D808F9">
      <w:pPr>
        <w:ind w:firstLine="720"/>
        <w:jc w:val="center"/>
        <w:rPr>
          <w:rFonts w:hAnsi="Arial" w:ascii="Arial"/>
        </w:rPr>
      </w:pPr>
      <w:r>
        <w:rPr>
          <w:rFonts w:hAnsi="Arial" w:ascii="Arial"/>
        </w:rPr>
        <w:t>U Bjelovaru, 16. siječnja 2017. godine</w:t>
      </w:r>
    </w:p>
    <w:p w:rsidRDefault="00D808F9" w:rsidP="00D808F9" w:rsidR="00D808F9">
      <w:pPr>
        <w:ind w:firstLine="720"/>
        <w:jc w:val="center"/>
        <w:rPr>
          <w:rFonts w:hAnsi="Arial" w:ascii="Arial"/>
        </w:rPr>
      </w:pPr>
    </w:p>
    <w:p w:rsidRDefault="00D808F9" w:rsidP="00D808F9" w:rsidR="00D808F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D808F9" w:rsidP="00D808F9" w:rsidR="00D808F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808F9" w:rsidP="00D808F9" w:rsidR="00D808F9">
      <w:pPr>
        <w:ind w:firstLine="720"/>
        <w:jc w:val="both"/>
        <w:rPr>
          <w:rFonts w:hAnsi="Arial" w:ascii="Arial"/>
        </w:rPr>
      </w:pPr>
    </w:p>
    <w:p w:rsidRDefault="00D808F9" w:rsidP="00D808F9" w:rsidR="00D808F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D808F9" w:rsidP="00D808F9" w:rsidR="00D808F9">
      <w:pPr>
        <w:jc w:val="both"/>
        <w:rPr>
          <w:rFonts w:hAnsi="Arial" w:ascii="Arial"/>
        </w:rPr>
      </w:pPr>
      <w:r>
        <w:rPr>
          <w:rFonts w:hAnsi="Arial" w:ascii="Arial"/>
        </w:rPr>
        <w:t>PRAVNA POUKA: Protiv ovog rješenja dopuštena je žalba u roku od 8 dana, od dostave rješenja a žalba se podnosi Visokom trgovačkom sudu Republike Hrvatske u Zagrebu putem ovog suda (čl.19.st.1. i 2.SZ-a). Dostava ovog rješenja smatra se obavljenom istekom 8 dana od dana objave ovog rješenja na e-oglasnoj ploči ovog suda (čl.12.st.1.SZ-a).  Žalba se podnosi u 3 primjerka.</w:t>
      </w:r>
    </w:p>
    <w:p w:rsidRDefault="00D808F9" w:rsidP="00D808F9" w:rsidR="00D808F9">
      <w:pPr>
        <w:jc w:val="both"/>
        <w:rPr>
          <w:rFonts w:hAnsi="Arial" w:ascii="Arial"/>
        </w:rPr>
      </w:pPr>
      <w:r>
        <w:rPr>
          <w:rFonts w:hAnsi="Arial" w:ascii="Arial"/>
        </w:rPr>
        <w:tab/>
      </w:r>
    </w:p>
    <w:p w:rsidRDefault="00D808F9" w:rsidP="00D808F9" w:rsidR="00D808F9">
      <w:pPr>
        <w:jc w:val="both"/>
        <w:rPr>
          <w:rFonts w:hAnsi="Arial" w:ascii="Arial"/>
        </w:rPr>
      </w:pPr>
      <w:r>
        <w:rPr>
          <w:rFonts w:hAnsi="Arial" w:ascii="Arial"/>
        </w:rPr>
        <w:tab/>
      </w:r>
      <w:r>
        <w:rPr>
          <w:rFonts w:hAnsi="Arial" w:ascii="Arial"/>
        </w:rPr>
        <w:tab/>
      </w:r>
    </w:p>
    <w:p w:rsidRDefault="00D808F9" w:rsidP="00D808F9" w:rsidR="00D808F9">
      <w:pPr>
        <w:jc w:val="both"/>
        <w:rPr>
          <w:rFonts w:hAnsi="Arial" w:ascii="Arial"/>
        </w:rPr>
      </w:pPr>
      <w:proofErr w:type="spellStart"/>
      <w:r>
        <w:rPr>
          <w:rFonts w:hAnsi="Arial" w:ascii="Arial"/>
        </w:rPr>
        <w:t>Rj</w:t>
      </w:r>
      <w:proofErr w:type="spellEnd"/>
      <w:r>
        <w:rPr>
          <w:rFonts w:hAnsi="Arial" w:ascii="Arial"/>
        </w:rPr>
        <w:t>.</w:t>
      </w:r>
    </w:p>
    <w:p w:rsidRDefault="00D808F9" w:rsidP="00D808F9" w:rsidR="00D808F9">
      <w:pPr>
        <w:jc w:val="both"/>
        <w:rPr>
          <w:rFonts w:hAnsi="Arial" w:ascii="Arial"/>
        </w:rPr>
      </w:pPr>
      <w:r>
        <w:rPr>
          <w:rFonts w:hAnsi="Arial" w:ascii="Arial"/>
        </w:rPr>
        <w:t>Dna:dužniku putem e-oglasne ploče suda</w:t>
      </w:r>
    </w:p>
    <w:p w:rsidRDefault="00D808F9" w:rsidP="00D808F9" w:rsidR="00D808F9">
      <w:pPr>
        <w:jc w:val="both"/>
        <w:rPr>
          <w:rFonts w:hAnsi="Arial" w:ascii="Arial"/>
        </w:rPr>
      </w:pPr>
      <w:r>
        <w:rPr>
          <w:rFonts w:hAnsi="Arial" w:ascii="Arial"/>
        </w:rPr>
        <w:t xml:space="preserve">        stečajnom upravitelju putem pošte i putem e-oglasne ploče suda</w:t>
      </w:r>
    </w:p>
    <w:p w:rsidRDefault="00D808F9" w:rsidP="00D808F9" w:rsidR="00D808F9">
      <w:pPr>
        <w:jc w:val="both"/>
        <w:rPr>
          <w:rFonts w:hAnsi="Arial" w:ascii="Arial"/>
        </w:rPr>
      </w:pPr>
      <w:proofErr w:type="spellStart"/>
      <w:r>
        <w:rPr>
          <w:rFonts w:hAnsi="Arial" w:ascii="Arial"/>
        </w:rPr>
        <w:t>Sc.pravomoćnost</w:t>
      </w:r>
      <w:proofErr w:type="spellEnd"/>
    </w:p>
    <w:p w:rsidRDefault="00D808F9" w:rsidP="00D808F9" w:rsidR="00D808F9">
      <w:pPr>
        <w:jc w:val="both"/>
        <w:rPr>
          <w:rFonts w:hAnsi="Arial" w:ascii="Arial"/>
        </w:rPr>
      </w:pPr>
      <w:r>
        <w:rPr>
          <w:rFonts w:hAnsi="Arial" w:ascii="Arial"/>
        </w:rPr>
        <w:t>Bj.16.01.2017.g.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08F9"/>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827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St-4/2015-140</izvorni_sadrzaj>
    <derivirana_varijabla naziv="DomainObject.Oznaka_1">St-4/2015-140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2015.</izvorni_sadrzaj>
    <derivirana_varijabla naziv="DomainObject.Predmet.DatumOsnivanja_1">13.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svežanj s dokumentacijom</izvorni_sadrzaj>
    <derivirana_varijabla naziv="DomainObject.Predmet.PrimjedbaSuca_1">priložen svežanj s dokumentacijom</derivirana_varijabla>
  </DomainObject.Predmet.PrimjedbaSuca>
  <DomainObject.Predmet.PrimjedbaUpisnicara>
    <izvorni_sadrzaj/>
    <derivirana_varijabla naziv="DomainObject.Predmet.PrimjedbaUpisnicara_1"/>
  </DomainObject.Predmet.PrimjedbaUpisnicara>
  <DomainObject.Predmet.ProtustrankaFormated>
    <izvorni_sadrzaj>  PRERADA dioničko društvo za skladištenje, mlinarstvo i industrijsku proizvodnju stočne hrane BJELOVAR zastupanog po punomoćniku ROBERT VESELJAK</izvorni_sadrzaj>
    <derivirana_varijabla naziv="DomainObject.Predmet.ProtustrankaFormated_1">  PRERADA dioničko društvo za skladištenje, mlinarstvo i industrijsku proizvodnju stočne hrane BJELOVAR zastupanog po punomoćniku ROBERT VESELJAK</derivirana_varijabla>
  </DomainObject.Predmet.ProtustrankaFormated>
  <DomainObject.Predmet.ProtustrankaFormatedOIB>
    <izvorni_sadrzaj>  PRERADA dioničko društvo za skladištenje, mlinarstvo i industrijsku proizvodnju stočne hrane BJELOVAR, OIB 24825454945 zastupanog po punomoćniku ROBERT VESELJAK</izvorni_sadrzaj>
    <derivirana_varijabla naziv="DomainObject.Predmet.ProtustrankaFormatedOIB_1">  PRERADA dioničko društvo za skladištenje, mlinarstvo i industrijsku proizvodnju stočne hrane BJELOVAR, OIB 24825454945 zastupanog po punomoćniku ROBERT VESELJAK</derivirana_varijabla>
  </DomainObject.Predmet.ProtustrankaFormatedOIB>
  <DomainObject.Predmet.ProtustrankaFormatedWithAdress>
    <izvorni_sadrzaj> PRERADA dioničko društvo za skladištenje, mlinarstvo i industrijsku proizvodnju stočne hrane BJELOVAR, Mihanovićeva 10, 43000 Bjelovar zastupanog po punomoćniku ROBERT VESELJAK</izvorni_sadrzaj>
    <derivirana_varijabla naziv="DomainObject.Predmet.ProtustrankaFormatedWithAdress_1"> PRERADA dioničko društvo za skladištenje, mlinarstvo i industrijsku proizvodnju stočne hrane BJELOVAR, Mihanovićeva 10, 43000 Bjelovar zastupanog po punomoćniku ROBERT VESELJAK</derivirana_varijabla>
  </DomainObject.Predmet.ProtustrankaFormatedWithAdress>
  <DomainObject.Predmet.ProtustrankaFormatedWithAdressOIB>
    <izvorni_sadrzaj> PRERADA dioničko društvo za skladištenje, mlinarstvo i industrijsku proizvodnju stočne hrane BJELOVAR, OIB 24825454945, Mihanovićeva 10, 43000 Bjelovar zastupanog po punomoćniku ROBERT VESELJAK</izvorni_sadrzaj>
    <derivirana_varijabla naziv="DomainObject.Predmet.ProtustrankaFormatedWithAdressOIB_1"> PRERADA dioničko društvo za skladištenje, mlinarstvo i industrijsku proizvodnju stočne hrane BJELOVAR, OIB 24825454945, Mihanovićeva 10, 43000 Bjelovar zastupanog po punomoćniku ROBERT VESELJAK</derivirana_varijabla>
  </DomainObject.Predmet.ProtustrankaFormatedWithAdressOIB>
  <DomainObject.Predmet.ProtustrankaWithAdress>
    <izvorni_sadrzaj>PRERADA dioničko društvo za skladištenje, mlinarstvo i industrijsku proizvodnju stočne hrane BJELOVAR Mihanovićeva 10, 43000 Bjelovar</izvorni_sadrzaj>
    <derivirana_varijabla naziv="DomainObject.Predmet.ProtustrankaWithAdress_1">PRERADA dioničko društvo za skladištenje, mlinarstvo i industrijsku proizvodnju stočne hrane BJELOVAR Mihanovićeva 10, 43000 Bjelovar</derivirana_varijabla>
  </DomainObject.Predmet.ProtustrankaWithAdress>
  <DomainObject.Predmet.ProtustrankaWithAdressOIB>
    <izvorni_sadrzaj>PRERADA dioničko društvo za skladištenje, mlinarstvo i industrijsku proizvodnju stočne hrane BJELOVAR, OIB 24825454945, Mihanovićeva 10, 43000 Bjelovar</izvorni_sadrzaj>
    <derivirana_varijabla naziv="DomainObject.Predmet.ProtustrankaWithAdressOIB_1">PRERADA dioničko društvo za skladištenje, mlinarstvo i industrijsku proizvodnju stočne hrane BJELOVAR, OIB 24825454945, Mihanovićeva 10, 43000 Bjelovar</derivirana_varijabla>
  </DomainObject.Predmet.ProtustrankaWithAdressOIB>
  <DomainObject.Predmet.ProtustrankaNazivFormated>
    <izvorni_sadrzaj>PRERADA dioničko društvo za skladištenje, mlinarstvo i industrijsku proizvodnju stočne hrane BJELOVAR</izvorni_sadrzaj>
    <derivirana_varijabla naziv="DomainObject.Predmet.ProtustrankaNazivFormated_1">PRERADA dioničko društvo za skladištenje, mlinarstvo i industrijsku proizvodnju stočne hrane BJELOVAR</derivirana_varijabla>
  </DomainObject.Predmet.ProtustrankaNazivFormated>
  <DomainObject.Predmet.ProtustrankaNazivFormatedOIB>
    <izvorni_sadrzaj>PRERADA dioničko društvo za skladištenje, mlinarstvo i industrijsku proizvodnju stočne hrane BJELOVAR, OIB 24825454945</izvorni_sadrzaj>
    <derivirana_varijabla naziv="DomainObject.Predmet.ProtustrankaNazivFormatedOIB_1">PRERADA dioničko društvo za skladištenje, mlinarstvo i industrijsku proizvodnju stočne hrane BJELOVAR, OIB 24825454945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izvorni_sadrzaj>
    <derivirana_varijabla naziv="DomainObject.Predmet.StrankaFormated_1">  FINA, REGIONALNI CENTAR: ZAGREB, Nagodbeno vijeće: ZG07</derivirana_varijabla>
  </DomainObject.Predmet.StrankaFormated>
  <DomainObject.Predmet.StrankaFormatedOIB>
    <izvorni_sadrzaj>  FINA, REGIONALNI CENTAR: ZAGREB, Nagodbeno vijeće: ZG07, OIB 85821130368</izvorni_sadrzaj>
    <derivirana_varijabla naziv="DomainObject.Predmet.StrankaFormatedOIB_1">  FINA, REGIONALNI CENTAR: ZAGREB, Nagodbeno vijeće: ZG07, OIB 85821130368</derivirana_varijabla>
  </DomainObject.Predmet.StrankaFormatedOIB>
  <DomainObject.Predmet.StrankaFormatedWithAdress>
    <izvorni_sadrzaj> FINA, REGIONALNI CENTAR: ZAGREB, Nagodbeno vijeće: ZG07, Ulica grada Vukovara 70, 10000 Zagreb</izvorni_sadrzaj>
    <derivirana_varijabla naziv="DomainObject.Predmet.StrankaFormatedWithAdress_1"> FINA, REGIONALNI CENTAR: ZAGREB, Nagodbeno vijeće: ZG07, Ulica grada Vukovara 70, 10000 Zagreb</derivirana_varijabla>
  </DomainObject.Predmet.StrankaFormatedWithAdress>
  <DomainObject.Predmet.StrankaFormatedWithAdressOIB>
    <izvorni_sadrzaj> FINA, REGIONALNI CENTAR: ZAGREB, Nagodbeno vijeće: ZG07, OIB 85821130368, Ulica grada Vukovara 70, 10000 Zagreb</izvorni_sadrzaj>
    <derivirana_varijabla naziv="DomainObject.Predmet.StrankaFormatedWithAdressOIB_1"> FINA, REGIONALNI CENTAR: ZAGREB, Nagodbeno vijeće: ZG07, OIB 85821130368, Ulica grada Vukovara 70, 10000 Zagreb</derivirana_varijabla>
  </DomainObject.Predmet.StrankaFormatedWithAdressOIB>
  <DomainObject.Predmet.StrankaWithAdress>
    <izvorni_sadrzaj>FINA, REGIONALNI CENTAR: ZAGREB, Nagodbeno vijeće: ZG07 Ulica grada Vukovara 70,10000 Zagreb</izvorni_sadrzaj>
    <derivirana_varijabla naziv="DomainObject.Predmet.StrankaWithAdress_1">FINA, REGIONALNI CENTAR: ZAGREB, Nagodbeno vijeće: ZG07 Ulica grada Vukovara 70,10000 Zagreb</derivirana_varijabla>
  </DomainObject.Predmet.StrankaWithAdress>
  <DomainObject.Predmet.StrankaWithAdressOIB>
    <izvorni_sadrzaj>FINA, REGIONALNI CENTAR: ZAGREB, Nagodbeno vijeće: ZG07, OIB 85821130368, Ulica grada Vukovara 70,10000 Zagreb</izvorni_sadrzaj>
    <derivirana_varijabla naziv="DomainObject.Predmet.StrankaWithAdressOIB_1">FINA, REGIONALNI CENTAR: ZAGREB, Nagodbeno vijeće: ZG07, OIB 85821130368, Ulica grada Vukovara 70,10000 Zagreb</derivirana_varijabla>
  </DomainObject.Predmet.StrankaWithAdressOIB>
  <DomainObject.Predmet.StrankaNazivFormated>
    <izvorni_sadrzaj>FINA, REGIONALNI CENTAR: ZAGREB, Nagodbeno vijeće: ZG07</izvorni_sadrzaj>
    <derivirana_varijabla naziv="DomainObject.Predmet.StrankaNazivFormated_1">FINA, REGIONALNI CENTAR: ZAGREB, Nagodbeno vijeće: ZG07</derivirana_varijabla>
  </DomainObject.Predmet.StrankaNazivFormated>
  <DomainObject.Predmet.StrankaNazivFormatedOIB>
    <izvorni_sadrzaj>FINA, REGIONALNI CENTAR: ZAGREB, Nagodbeno vijeće: ZG07, OIB 85821130368</izvorni_sadrzaj>
    <derivirana_varijabla naziv="DomainObject.Predmet.StrankaNazivFormatedOIB_1">FINA, REGIONALNI CENTAR: ZAGREB, Nagodbeno vijeće: ZG07,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ZG07</item>
    </izvorni_sadrzaj>
    <derivirana_varijabla naziv="DomainObject.Predmet.StrankaListFormated_1">
      <item>FINA, REGIONALNI CENTAR: ZAGREB, Nagodbeno vijeće: ZG07</item>
    </derivirana_varijabla>
  </DomainObject.Predmet.StrankaListFormated>
  <DomainObject.Predmet.StrankaListFormatedOIB>
    <izvorni_sadrzaj>
      <item>FINA, REGIONALNI CENTAR: ZAGREB, Nagodbeno vijeće: ZG07, OIB 85821130368</item>
    </izvorni_sadrzaj>
    <derivirana_varijabla naziv="DomainObject.Predmet.StrankaListFormatedOIB_1">
      <item>FINA, REGIONALNI CENTAR: ZAGREB, Nagodbeno vijeće: ZG07, OIB 85821130368</item>
    </derivirana_varijabla>
  </DomainObject.Predmet.StrankaListFormatedOIB>
  <DomainObject.Predmet.StrankaListFormatedWithAdress>
    <izvorni_sadrzaj>
      <item>FINA, REGIONALNI CENTAR: ZAGREB, Nagodbeno vijeće: ZG07, Ulica grada Vukovara 70, 10000 Zagreb</item>
    </izvorni_sadrzaj>
    <derivirana_varijabla naziv="DomainObject.Predmet.StrankaListFormatedWithAdress_1">
      <item>FINA, REGIONALNI CENTAR: ZAGREB, Nagodbeno vijeće: ZG07, Ulica grada Vukovara 70, 10000 Zagreb</item>
    </derivirana_varijabla>
  </DomainObject.Predmet.StrankaListFormatedWithAdress>
  <DomainObject.Predmet.StrankaListFormatedWithAdressOIB>
    <izvorni_sadrzaj>
      <item>FINA, REGIONALNI CENTAR: ZAGREB, Nagodbeno vijeće: ZG07, OIB 85821130368, Ulica grada Vukovara 70, 10000 Zagreb</item>
    </izvorni_sadrzaj>
    <derivirana_varijabla naziv="DomainObject.Predmet.StrankaListFormatedWithAdressOIB_1">
      <item>FINA, REGIONALNI CENTAR: ZAGREB, Nagodbeno vijeće: ZG07, OIB 85821130368, Ulica grada Vukovara 70, 10000 Zagreb</item>
    </derivirana_varijabla>
  </DomainObject.Predmet.StrankaListFormatedWithAdressOIB>
  <DomainObject.Predmet.StrankaListNazivFormated>
    <izvorni_sadrzaj>
      <item>FINA, REGIONALNI CENTAR: ZAGREB, Nagodbeno vijeće: ZG07</item>
    </izvorni_sadrzaj>
    <derivirana_varijabla naziv="DomainObject.Predmet.StrankaListNazivFormated_1">
      <item>FINA, REGIONALNI CENTAR: ZAGREB, Nagodbeno vijeće: ZG07</item>
    </derivirana_varijabla>
  </DomainObject.Predmet.StrankaListNazivFormated>
  <DomainObject.Predmet.StrankaListNazivFormatedOIB>
    <izvorni_sadrzaj>
      <item>FINA, REGIONALNI CENTAR: ZAGREB, Nagodbeno vijeće: ZG07, OIB 85821130368</item>
    </izvorni_sadrzaj>
    <derivirana_varijabla naziv="DomainObject.Predmet.StrankaListNazivFormatedOIB_1">
      <item>FINA, REGIONALNI CENTAR: ZAGREB, Nagodbeno vijeće: ZG07, OIB 85821130368</item>
    </derivirana_varijabla>
  </DomainObject.Predmet.StrankaListNazivFormatedOIB>
  <DomainObject.Predmet.ProtuStrankaListFormated>
    <izvorni_sadrzaj>
      <item>PRERADA dioničko društvo za skladištenje, mlinarstvo i industrijsku proizvodnju stočne hrane BJELOVAR zastupanog po punomoćniku ROBERT VESELJAK</item>
    </izvorni_sadrzaj>
    <derivirana_varijabla naziv="DomainObject.Predmet.ProtuStrankaListFormated_1">
      <item>PRERADA dioničko društvo za skladištenje, mlinarstvo i industrijsku proizvodnju stočne hrane BJELOVAR zastupanog po punomoćniku ROBERT VESELJAK</item>
    </derivirana_varijabla>
  </DomainObject.Predmet.ProtuStrankaListFormated>
  <DomainObject.Predmet.ProtuStrankaListFormatedOIB>
    <izvorni_sadrzaj>
      <item>PRERADA dioničko društvo za skladištenje, mlinarstvo i industrijsku proizvodnju stočne hrane BJELOVAR, OIB 24825454945 zastupanog po punomoćniku ROBERT VESELJAK</item>
    </izvorni_sadrzaj>
    <derivirana_varijabla naziv="DomainObject.Predmet.ProtuStrankaListFormatedOIB_1">
      <item>PRERADA dioničko društvo za skladištenje, mlinarstvo i industrijsku proizvodnju stočne hrane BJELOVAR, OIB 24825454945 zastupanog po punomoćniku ROBERT VESELJAK</item>
    </derivirana_varijabla>
  </DomainObject.Predmet.ProtuStrankaListFormatedOIB>
  <DomainObject.Predmet.ProtuStrankaListFormatedWithAdress>
    <izvorni_sadrzaj>
      <item>PRERADA dioničko društvo za skladištenje, mlinarstvo i industrijsku proizvodnju stočne hrane BJELOVAR, Mihanovićeva 10, 43000 Bjelovar zastupanog po punomoćniku ROBERT VESELJAK</item>
    </izvorni_sadrzaj>
    <derivirana_varijabla naziv="DomainObject.Predmet.ProtuStrankaListFormatedWithAdress_1">
      <item>PRERADA dioničko društvo za skladištenje, mlinarstvo i industrijsku proizvodnju stočne hrane BJELOVAR, Mihanovićeva 10, 43000 Bjelovar zastupanog po punomoćniku ROBERT VESELJAK</item>
    </derivirana_varijabla>
  </DomainObject.Predmet.ProtuStrankaListFormatedWithAdress>
  <DomainObject.Predmet.ProtuStrankaListFormatedWithAdressOIB>
    <izvorni_sadrzaj>
      <item>PRERADA dioničko društvo za skladištenje, mlinarstvo i industrijsku proizvodnju stočne hrane BJELOVAR, OIB 24825454945, Mihanovićeva 10, 43000 Bjelovar zastupanog po punomoćniku ROBERT VESELJAK</item>
    </izvorni_sadrzaj>
    <derivirana_varijabla naziv="DomainObject.Predmet.ProtuStrankaListFormatedWithAdressOIB_1">
      <item>PRERADA dioničko društvo za skladištenje, mlinarstvo i industrijsku proizvodnju stočne hrane BJELOVAR, OIB 24825454945, Mihanovićeva 10, 43000 Bjelovar zastupanog po punomoćniku ROBERT VESELJAK</item>
    </derivirana_varijabla>
  </DomainObject.Predmet.ProtuStrankaListFormatedWithAdressOIB>
  <DomainObject.Predmet.ProtuStrankaListNazivFormated>
    <izvorni_sadrzaj>
      <item>PRERADA dioničko društvo za skladištenje, mlinarstvo i industrijsku proizvodnju stočne hrane BJELOVAR</item>
    </izvorni_sadrzaj>
    <derivirana_varijabla naziv="DomainObject.Predmet.ProtuStrankaListNazivFormated_1">
      <item>PRERADA dioničko društvo za skladištenje, mlinarstvo i industrijsku proizvodnju stočne hrane BJELOVAR</item>
    </derivirana_varijabla>
  </DomainObject.Predmet.ProtuStrankaListNazivFormated>
  <DomainObject.Predmet.ProtuStrankaListNazivFormatedOIB>
    <izvorni_sadrzaj>
      <item>PRERADA dioničko društvo za skladištenje, mlinarstvo i industrijsku proizvodnju stočne hrane BJELOVAR, OIB 24825454945</item>
    </izvorni_sadrzaj>
    <derivirana_varijabla naziv="DomainObject.Predmet.ProtuStrankaListNazivFormatedOIB_1">
      <item>PRERADA dioničko društvo za skladištenje, mlinarstvo i industrijsku proizvodnju stočne hrane BJELOVAR, OIB 24825454945</item>
    </derivirana_varijabla>
  </DomainObject.Predmet.ProtuStrankaListNazivFormatedOIB>
  <DomainObject.Predmet.OstaliListFormated>
    <izvorni_sadrzaj>
      <item>DIJANA BUTKOVIĆ</item>
      <item>ROBERT VESELJAK punomoćnik sudionika u postupku PRERADA dioničko društvo za skladištenje, mlinarstvo i industrijsku proizvodnju stočne hrane BJELOVAR</item>
      <item>FRANJO OTROČAK</item>
      <item>MS d.o.o. za otpremništvo i trgovinu</item>
      <item>ODVJETNIČKO DRUŠTVO USKOKOVIĆ &amp; PARTNERI d.o.o.</item>
    </izvorni_sadrzaj>
    <derivirana_varijabla naziv="DomainObject.Predmet.OstaliListFormated_1">
      <item>DIJANA BUTKOVIĆ</item>
      <item>ROBERT VESELJAK punomoćnik sudionika u postupku PRERADA dioničko društvo za skladištenje, mlinarstvo i industrijsku proizvodnju stočne hrane BJELOVAR</item>
      <item>FRANJO OTROČAK</item>
      <item>MS d.o.o. za otpremništvo i trgovinu</item>
      <item>ODVJETNIČKO DRUŠTVO USKOKOVIĆ &amp; PARTNERI d.o.o.</item>
    </derivirana_varijabla>
  </DomainObject.Predmet.OstaliListFormated>
  <DomainObject.Predmet.OstaliListFormatedOIB>
    <izvorni_sadrzaj>
      <item>DIJANA BUTKOVIĆ</item>
      <item>ROBERT VESELJAK punomoćnik sudionika u postupku PRERADA dioničko društvo za skladištenje, mlinarstvo i industrijsku proizvodnju stočne hrane BJELOVAR</item>
      <item>FRANJO OTROČAK, OIB 42279189814</item>
      <item>MS d.o.o. za otpremništvo i trgovinu, OIB 96358988082</item>
      <item>ODVJETNIČKO DRUŠTVO USKOKOVIĆ &amp; PARTNERI d.o.o.</item>
    </izvorni_sadrzaj>
    <derivirana_varijabla naziv="DomainObject.Predmet.OstaliListFormatedOIB_1">
      <item>DIJANA BUTKOVIĆ</item>
      <item>ROBERT VESELJAK punomoćnik sudionika u postupku PRERADA dioničko društvo za skladištenje, mlinarstvo i industrijsku proizvodnju stočne hrane BJELOVAR</item>
      <item>FRANJO OTROČAK, OIB 42279189814</item>
      <item>MS d.o.o. za otpremništvo i trgovinu, OIB 96358988082</item>
      <item>ODVJETNIČKO DRUŠTVO USKOKOVIĆ &amp; PARTNERI d.o.o.</item>
    </derivirana_varijabla>
  </DomainObject.Predmet.OstaliListFormatedOIB>
  <DomainObject.Predmet.OstaliListFormatedWithAdress>
    <izvorni_sadrzaj>
      <item>DIJANA BUTKOVIĆ, Kalnička 15, 43000 Bjelovar</item>
      <item>ROBERT VESELJAK, Antuna Branka Šimića 1, 42000 Varaždin punomoćnik sudionika u postupku PRERADA dioničko društvo za skladištenje, mlinarstvo i industrijsku proizvodnju stočne hrane BJELOVAR</item>
      <item>FRANJO OTROČAK, Lukač 24, 33406 Lukač</item>
      <item>MS d.o.o. za otpremništvo i trgovinu, Ludbreška 98, 40000 Trnovec</item>
      <item>ODVJETNIČKO DRUŠTVO USKOKOVIĆ &amp; PARTNERI d.o.o., Vatroslava Lisinskog 6, 42000 Varaždin</item>
    </izvorni_sadrzaj>
    <derivirana_varijabla naziv="DomainObject.Predmet.OstaliListFormatedWithAdress_1">
      <item>DIJANA BUTKOVIĆ, Kalnička 15, 43000 Bjelovar</item>
      <item>ROBERT VESELJAK, Antuna Branka Šimića 1, 42000 Varaždin punomoćnik sudionika u postupku PRERADA dioničko društvo za skladištenje, mlinarstvo i industrijsku proizvodnju stočne hrane BJELOVAR</item>
      <item>FRANJO OTROČAK, Lukač 24, 33406 Lukač</item>
      <item>MS d.o.o. za otpremništvo i trgovinu, Ludbreška 98, 40000 Trnovec</item>
      <item>ODVJETNIČKO DRUŠTVO USKOKOVIĆ &amp; PARTNERI d.o.o., Vatroslava Lisinskog 6, 42000 Varaždin</item>
    </derivirana_varijabla>
  </DomainObject.Predmet.OstaliListFormatedWithAdress>
  <DomainObject.Predmet.OstaliListFormatedWithAdressOIB>
    <izvorni_sadrzaj>
      <item>DIJANA BUTKOVIĆ, Kalnička 15, 43000 Bjelovar</item>
      <item>ROBERT VESELJAK, Antuna Branka Šimića 1, 42000 Varaždin punomoćnik sudionika u postupku PRERADA dioničko društvo za skladištenje, mlinarstvo i industrijsku proizvodnju stočne hrane BJELOVAR</item>
      <item>FRANJO OTROČAK, OIB 42279189814, Lukač 24, 33406 Lukač</item>
      <item>MS d.o.o. za otpremništvo i trgovinu, OIB 96358988082, Ludbreška 98, 40000 Trnovec</item>
      <item>ODVJETNIČKO DRUŠTVO USKOKOVIĆ &amp; PARTNERI d.o.o., Vatroslava Lisinskog 6, 42000 Varaždin</item>
    </izvorni_sadrzaj>
    <derivirana_varijabla naziv="DomainObject.Predmet.OstaliListFormatedWithAdressOIB_1">
      <item>DIJANA BUTKOVIĆ, Kalnička 15, 43000 Bjelovar</item>
      <item>ROBERT VESELJAK, Antuna Branka Šimića 1, 42000 Varaždin punomoćnik sudionika u postupku PRERADA dioničko društvo za skladištenje, mlinarstvo i industrijsku proizvodnju stočne hrane BJELOVAR</item>
      <item>FRANJO OTROČAK, OIB 42279189814, Lukač 24, 33406 Lukač</item>
      <item>MS d.o.o. za otpremništvo i trgovinu, OIB 96358988082, Ludbreška 98, 40000 Trnovec</item>
      <item>ODVJETNIČKO DRUŠTVO USKOKOVIĆ &amp; PARTNERI d.o.o., Vatroslava Lisinskog 6, 42000 Varaždin</item>
    </derivirana_varijabla>
  </DomainObject.Predmet.OstaliListFormatedWithAdressOIB>
  <DomainObject.Predmet.OstaliListNazivFormated>
    <izvorni_sadrzaj>
      <item>DIJANA BUTKOVIĆ</item>
      <item>ROBERT VESELJAK</item>
      <item>FRANJO OTROČAK</item>
      <item>MS d.o.o. za otpremništvo i trgovinu</item>
      <item>ODVJETNIČKO DRUŠTVO USKOKOVIĆ &amp; PARTNERI d.o.o.</item>
    </izvorni_sadrzaj>
    <derivirana_varijabla naziv="DomainObject.Predmet.OstaliListNazivFormated_1">
      <item>DIJANA BUTKOVIĆ</item>
      <item>ROBERT VESELJAK</item>
      <item>FRANJO OTROČAK</item>
      <item>MS d.o.o. za otpremništvo i trgovinu</item>
      <item>ODVJETNIČKO DRUŠTVO USKOKOVIĆ &amp; PARTNERI d.o.o.</item>
    </derivirana_varijabla>
  </DomainObject.Predmet.OstaliListNazivFormated>
  <DomainObject.Predmet.OstaliListNazivFormatedOIB>
    <izvorni_sadrzaj>
      <item>DIJANA BUTKOVIĆ</item>
      <item>ROBERT VESELJAK</item>
      <item>FRANJO OTROČAK, OIB 42279189814</item>
      <item>MS d.o.o. za otpremništvo i trgovinu, OIB 96358988082</item>
      <item>ODVJETNIČKO DRUŠTVO USKOKOVIĆ &amp; PARTNERI d.o.o.</item>
    </izvorni_sadrzaj>
    <derivirana_varijabla naziv="DomainObject.Predmet.OstaliListNazivFormatedOIB_1">
      <item>DIJANA BUTKOVIĆ</item>
      <item>ROBERT VESELJAK</item>
      <item>FRANJO OTROČAK, OIB 42279189814</item>
      <item>MS d.o.o. za otpremništvo i trgovinu, OIB 96358988082</item>
      <item>ODVJETNIČKO DRUŠTVO USKOKOVIĆ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St-4/2015-140</izvorni_sadrzaj>
    <derivirana_varijabla naziv="DomainObject.PoslovniBrojDokumenta_1">St-4/2015-140</derivirana_varijabla>
  </DomainObject.PoslovniBrojDokumenta>
  <DomainObject.Predmet.StrankaIDrugi>
    <izvorni_sadrzaj>FINA, REGIONALNI CENTAR: ZAGREB, Nagodbeno vijeće: ZG07</izvorni_sadrzaj>
    <derivirana_varijabla naziv="DomainObject.Predmet.StrankaIDrugi_1">FINA, REGIONALNI CENTAR: ZAGREB, Nagodbeno vijeće: ZG07</derivirana_varijabla>
  </DomainObject.Predmet.StrankaIDrugi>
  <DomainObject.Predmet.ProtustrankaIDrugi>
    <izvorni_sadrzaj>PRERADA dioničko društvo za skladištenje, mlinarstvo i industrijsku proizvodnju stočne hrane BJELOVAR</izvorni_sadrzaj>
    <derivirana_varijabla naziv="DomainObject.Predmet.ProtustrankaIDrugi_1">PRERADA dioničko društvo za skladištenje, mlinarstvo i industrijsku proizvodnju stočne hrane BJELOVAR</derivirana_varijabla>
  </DomainObject.Predmet.ProtustrankaIDrugi>
  <DomainObject.Predmet.StrankaIDrugiAdressOIB>
    <izvorni_sadrzaj>FINA, REGIONALNI CENTAR: ZAGREB, Nagodbeno vijeće: ZG07, OIB 85821130368, Ulica grada Vukovara 70, 10000 Zagreb</izvorni_sadrzaj>
    <derivirana_varijabla naziv="DomainObject.Predmet.StrankaIDrugiAdressOIB_1">FINA, REGIONALNI CENTAR: ZAGREB, Nagodbeno vijeće: ZG07, OIB 85821130368, Ulica grada Vukovara 70, 10000 Zagreb</derivirana_varijabla>
  </DomainObject.Predmet.StrankaIDrugiAdressOIB>
  <DomainObject.Predmet.ProtustrankaIDrugiAdressOIB>
    <izvorni_sadrzaj>PRERADA dioničko društvo za skladištenje, mlinarstvo i industrijsku proizvodnju stočne hrane BJELOVAR, OIB 24825454945, Mihanovićeva 10, 43000 Bjelovar</izvorni_sadrzaj>
    <derivirana_varijabla naziv="DomainObject.Predmet.ProtustrankaIDrugiAdressOIB_1">PRERADA dioničko društvo za skladištenje, mlinarstvo i industrijsku proizvodnju stočne hrane BJELOVAR, OIB 24825454945, Mihanovićeva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item>
      <item>PRERADA dioničko društvo za skladištenje, mlinarstvo i industrijsku proizvodnju stočne hrane BJELOVAR</item>
      <item>DIJANA BUTKOVIĆ</item>
      <item>ROBERT VESELJAK</item>
      <item>FRANJO OTROČAK</item>
      <item>MS d.o.o. za otpremništvo i trgovinu</item>
      <item>ODVJETNIČKO DRUŠTVO USKOKOVIĆ &amp; PARTNERI d.o.o.</item>
    </izvorni_sadrzaj>
    <derivirana_varijabla naziv="DomainObject.Predmet.SudioniciListNaziv_1">
      <item>FINA, REGIONALNI CENTAR: ZAGREB, Nagodbeno vijeće: ZG07</item>
      <item>PRERADA dioničko društvo za skladištenje, mlinarstvo i industrijsku proizvodnju stočne hrane BJELOVAR</item>
      <item>DIJANA BUTKOVIĆ</item>
      <item>ROBERT VESELJAK</item>
      <item>FRANJO OTROČAK</item>
      <item>MS d.o.o. za otpremništvo i trgovinu</item>
      <item>ODVJETNIČKO DRUŠTVO USKOKOVIĆ &amp; PARTNERI d.o.o.</item>
    </derivirana_varijabla>
  </DomainObject.Predmet.SudioniciListNaziv>
  <DomainObject.Predmet.SudioniciListAdressOIB>
    <izvorni_sadrzaj>
      <item>FINA, REGIONALNI CENTAR: ZAGREB, Nagodbeno vijeće: ZG07, OIB 85821130368, Ulica grada Vukovara 70,10000 Zagreb</item>
      <item>PRERADA dioničko društvo za skladištenje, mlinarstvo i industrijsku proizvodnju stočne hrane BJELOVAR, OIB 24825454945, Mihanovićeva 10,43000 Bjelovar</item>
      <item>DIJANA BUTKOVIĆ, Kalnička 15,43000 Bjelovar</item>
      <item>ROBERT VESELJAK, Antuna Branka Šimića 1,42000 Varaždin</item>
      <item>FRANJO OTROČAK, OIB 42279189814, Lukač 24,33406 Lukač</item>
      <item>MS d.o.o. za otpremništvo i trgovinu, OIB 96358988082, Ludbreška 98,40000 Trnovec</item>
      <item>ODVJETNIČKO DRUŠTVO USKOKOVIĆ &amp; PARTNERI d.o.o., Vatroslava Lisinskog 6,42000 Varaždin</item>
    </izvorni_sadrzaj>
    <derivirana_varijabla naziv="DomainObject.Predmet.SudioniciListAdressOIB_1">
      <item>FINA, REGIONALNI CENTAR: ZAGREB, Nagodbeno vijeće: ZG07, OIB 85821130368, Ulica grada Vukovara 70,10000 Zagreb</item>
      <item>PRERADA dioničko društvo za skladištenje, mlinarstvo i industrijsku proizvodnju stočne hrane BJELOVAR, OIB 24825454945, Mihanovićeva 10,43000 Bjelovar</item>
      <item>DIJANA BUTKOVIĆ, Kalnička 15,43000 Bjelovar</item>
      <item>ROBERT VESELJAK, Antuna Branka Šimića 1,42000 Varaždin</item>
      <item>FRANJO OTROČAK, OIB 42279189814, Lukač 24,33406 Lukač</item>
      <item>MS d.o.o. za otpremništvo i trgovinu, OIB 96358988082, Ludbreška 98,40000 Trnovec</item>
      <item>ODVJETNIČKO DRUŠTVO USKOKOVIĆ &amp; PARTNERI d.o.o., Vatroslava Lisinskog 6,42000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05AD61-BBC4-41A8-83B0-9C0BF334E7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342</properties:Words>
  <properties:Characters>1885</properties:Characters>
  <properties:Lines>60</properties:Lines>
  <properties:Paragraphs>19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2017-01-16T12:04:00Z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St-4/2015-140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