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9190" w14:paraId="d7c9190" w:rsidRDefault="008E2D0C" w:rsidP="008E2D0C" w:rsidR="008E2D0C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0B43">
        <w:rPr>
          <w:noProof/>
          <w:lang w:eastAsia="hr-HR" w:val="hr-HR"/>
        </w:rPr>
        <w:tab/>
      </w:r>
      <w:r w:rsidR="00500B43">
        <w:rPr>
          <w:noProof/>
          <w:lang w:eastAsia="hr-HR" w:val="hr-HR"/>
        </w:rPr>
        <w:tab/>
      </w:r>
      <w:r w:rsidR="00500B43">
        <w:rPr>
          <w:noProof/>
          <w:lang w:eastAsia="hr-HR" w:val="hr-HR"/>
        </w:rPr>
        <w:tab/>
      </w:r>
      <w:r w:rsidR="00500B43">
        <w:rPr>
          <w:noProof/>
          <w:lang w:eastAsia="hr-HR" w:val="hr-HR"/>
        </w:rPr>
        <w:tab/>
      </w:r>
      <w:r w:rsidR="00500B43">
        <w:rPr>
          <w:noProof/>
          <w:lang w:eastAsia="hr-HR" w:val="hr-HR"/>
        </w:rPr>
        <w:tab/>
        <w:t xml:space="preserve">  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580/2018</w:t>
      </w:r>
      <w:r w:rsidR="00500B43">
        <w:rPr>
          <w:lang w:val="hr-HR"/>
        </w:rPr>
        <w:t>-7</w:t>
      </w:r>
    </w:p>
    <w:p w:rsidRDefault="008E2D0C" w:rsidP="008E2D0C" w:rsidR="008E2D0C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8E2D0C" w:rsidP="008E2D0C" w:rsidR="008E2D0C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8E2D0C" w:rsidP="008E2D0C" w:rsidR="008E2D0C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8E2D0C" w:rsidP="008E2D0C" w:rsidR="008E2D0C" w:rsidRPr="008B58C8">
      <w:pPr>
        <w:rPr>
          <w:sz w:val="22"/>
          <w:szCs w:val="22"/>
          <w:lang w:val="hr-HR"/>
        </w:rPr>
      </w:pPr>
    </w:p>
    <w:p w:rsidRDefault="008E2D0C" w:rsidP="008E2D0C" w:rsidR="008E2D0C" w:rsidRPr="008B58C8">
      <w:pPr>
        <w:pStyle w:val="Naslov1"/>
        <w:rPr>
          <w:b w:val="false"/>
        </w:rPr>
      </w:pPr>
      <w:r w:rsidRPr="008B58C8">
        <w:rPr>
          <w:b w:val="false"/>
        </w:rPr>
        <w:t>U  I M E  R E P U B L I K E  H R V A T S K E</w:t>
      </w:r>
    </w:p>
    <w:p w:rsidRDefault="008E2D0C" w:rsidP="008E2D0C" w:rsidR="008E2D0C" w:rsidRPr="008B58C8">
      <w:pPr>
        <w:rPr>
          <w:lang w:eastAsia="hr-HR" w:val="hr-HR"/>
        </w:rPr>
      </w:pPr>
    </w:p>
    <w:p w:rsidRDefault="008E2D0C" w:rsidP="008E2D0C" w:rsidR="008E2D0C" w:rsidRPr="008B58C8">
      <w:pPr>
        <w:pStyle w:val="Naslov2"/>
        <w:rPr>
          <w:bCs/>
          <w:szCs w:val="24"/>
        </w:rPr>
      </w:pPr>
      <w:r w:rsidRPr="008B58C8">
        <w:rPr>
          <w:bCs/>
          <w:szCs w:val="24"/>
        </w:rPr>
        <w:t xml:space="preserve">R J E Š E N J E 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F0B53" w:rsidRPr="000F0B53">
        <w:rPr>
          <w:lang w:val="hr-HR"/>
        </w:rPr>
        <w:t xml:space="preserve">KOĆUŠA j.d.o.o. Makarska, Slavonska 23, OIB: 28530646300, </w:t>
      </w:r>
      <w:r w:rsidR="00D800C5">
        <w:rPr>
          <w:lang w:val="hr-HR"/>
        </w:rPr>
        <w:t>29</w:t>
      </w:r>
      <w:r w:rsidR="008E2D0C">
        <w:rPr>
          <w:lang w:val="hr-HR"/>
        </w:rPr>
        <w:t>. listopada</w:t>
      </w:r>
      <w:r w:rsidR="0093043F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664952" w:rsidP="00D4027A" w:rsidR="00664952" w:rsidRPr="00D800C5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F0B53" w:rsidRPr="000F0B53">
        <w:rPr>
          <w:lang w:val="hr-HR"/>
        </w:rPr>
        <w:t>KOĆUŠA j.d.o.o. Makarska, Slavonska 23, OIB: 28530646300, MBS: 060351607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D800C5">
        <w:rPr>
          <w:lang w:val="hr-HR"/>
        </w:rPr>
        <w:t>29</w:t>
      </w:r>
      <w:r w:rsidR="008E2D0C">
        <w:rPr>
          <w:lang w:val="hr-HR"/>
        </w:rPr>
        <w:t xml:space="preserve">. listopada </w:t>
      </w:r>
      <w:r w:rsidR="008E2D0C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800C5">
        <w:rPr>
          <w:lang w:val="hr-HR"/>
        </w:rPr>
        <w:t>12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49170F" w:rsidRPr="00F36278">
        <w:t>Marina Mamić, magistra prava iz Zagreb</w:t>
      </w:r>
      <w:r w:rsidR="0049170F">
        <w:t>a</w:t>
      </w:r>
      <w:r w:rsidR="0049170F" w:rsidRPr="00F36278">
        <w:t>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F0B53" w:rsidRPr="000F0B53">
        <w:rPr>
          <w:lang w:val="hr-HR"/>
        </w:rPr>
        <w:t>KOĆUŠA j.d.o.o. Makarska, Slavonska 23, OIB: 28530646300, MBS: 060351607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8E2D0C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8E2D0C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766C8">
        <w:rPr>
          <w:lang w:val="hr-HR"/>
        </w:rPr>
        <w:t>21</w:t>
      </w:r>
      <w:r w:rsidR="000F0B53">
        <w:rPr>
          <w:lang w:val="hr-HR"/>
        </w:rPr>
        <w:t>. kolovoza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F0B53">
        <w:rPr>
          <w:lang w:val="hr-HR"/>
        </w:rPr>
        <w:t>KOĆUŠA j.d.o.o. Makarska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0F0B53">
        <w:rPr>
          <w:lang w:val="hr-HR"/>
        </w:rPr>
        <w:t>0</w:t>
      </w:r>
      <w:r w:rsidR="001C44E7">
        <w:rPr>
          <w:lang w:val="hr-HR"/>
        </w:rPr>
        <w:t>3</w:t>
      </w:r>
      <w:r w:rsidR="00490EC0">
        <w:rPr>
          <w:lang w:val="hr-HR"/>
        </w:rPr>
        <w:t>.0</w:t>
      </w:r>
      <w:r w:rsidR="000F0B53">
        <w:rPr>
          <w:lang w:val="hr-HR"/>
        </w:rPr>
        <w:t>8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F0B53">
        <w:rPr>
          <w:lang w:val="hr-HR"/>
        </w:rPr>
        <w:t>533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F0B53">
        <w:rPr>
          <w:lang w:val="hr-HR"/>
        </w:rPr>
        <w:t>31.194,06</w:t>
      </w:r>
      <w:r w:rsidR="001C44E7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1C4DFC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0F0B53">
        <w:rPr>
          <w:lang w:val="hr-HR"/>
        </w:rPr>
        <w:t>31. kolovoza</w:t>
      </w:r>
      <w:r w:rsidR="009A4477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1C4DFC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C4DFC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C4DFC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1C4DFC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 w:rsidRPr="00D30B22">
      <w:pPr>
        <w:jc w:val="both"/>
        <w:rPr>
          <w:lang w:val="hr-HR"/>
        </w:rPr>
      </w:pPr>
    </w:p>
    <w:p w:rsidRDefault="00520266" w:rsidP="00193F49" w:rsidR="00520266" w:rsidRPr="00D30B22">
      <w:pPr>
        <w:jc w:val="both"/>
        <w:rPr>
          <w:lang w:val="hr-HR"/>
        </w:rPr>
      </w:pPr>
      <w:r w:rsidRPr="00D30B22">
        <w:rPr>
          <w:lang w:val="hr-HR"/>
        </w:rPr>
        <w:tab/>
        <w:t xml:space="preserve">Izbor stečajnog upravitelja u ovom skraćenom stečajnom postupku obavljen je metodom </w:t>
      </w:r>
      <w:r w:rsidR="001C4DFC" w:rsidRPr="00D30B22">
        <w:rPr>
          <w:lang w:val="hr-HR"/>
        </w:rPr>
        <w:t>slučajnog odabira u skladu s člankom</w:t>
      </w:r>
      <w:r w:rsidRPr="00D30B22">
        <w:rPr>
          <w:lang w:val="hr-HR"/>
        </w:rPr>
        <w:t xml:space="preserve"> 432. SZ-a. </w:t>
      </w:r>
    </w:p>
    <w:p w:rsidRDefault="00520266" w:rsidP="00193F49" w:rsidR="00520266" w:rsidRPr="00D30B22">
      <w:pPr>
        <w:jc w:val="both"/>
        <w:rPr>
          <w:lang w:val="hr-HR"/>
        </w:rPr>
      </w:pPr>
    </w:p>
    <w:p w:rsidRDefault="00520266" w:rsidP="00193F49" w:rsidR="00520266" w:rsidRPr="00D30B22">
      <w:pPr>
        <w:jc w:val="both"/>
        <w:rPr>
          <w:lang w:val="hr-HR"/>
        </w:rPr>
      </w:pPr>
      <w:r w:rsidRPr="00D30B22">
        <w:rPr>
          <w:lang w:val="hr-HR"/>
        </w:rPr>
        <w:tab/>
        <w:t>Slijedom svega naprijed n</w:t>
      </w:r>
      <w:r w:rsidR="001C4DFC" w:rsidRPr="00D30B22">
        <w:rPr>
          <w:lang w:val="hr-HR"/>
        </w:rPr>
        <w:t>avedenog, a temeljem odredbi članka 431. i članka</w:t>
      </w:r>
      <w:r w:rsidRPr="00D30B22">
        <w:rPr>
          <w:lang w:val="hr-HR"/>
        </w:rPr>
        <w:t xml:space="preserve"> 432. SZ-a, odlučeno je kao u izreci ovog rješenja. </w:t>
      </w:r>
    </w:p>
    <w:p w:rsidRDefault="009966BF" w:rsidP="00520266" w:rsidR="009966BF" w:rsidRPr="00D30B22">
      <w:pPr>
        <w:rPr>
          <w:lang w:val="hr-HR"/>
        </w:rPr>
      </w:pPr>
    </w:p>
    <w:p w:rsidRDefault="00D4027A" w:rsidP="008E2D0C" w:rsidR="00D4027A">
      <w:pPr>
        <w:jc w:val="center"/>
        <w:rPr>
          <w:lang w:val="hr-HR"/>
        </w:rPr>
      </w:pPr>
      <w:r w:rsidRPr="00D30B22">
        <w:rPr>
          <w:lang w:val="hr-HR"/>
        </w:rPr>
        <w:t>U Splitu</w:t>
      </w:r>
      <w:r w:rsidR="0002675F" w:rsidRPr="00D30B22">
        <w:rPr>
          <w:lang w:val="hr-HR"/>
        </w:rPr>
        <w:t>,</w:t>
      </w:r>
      <w:r w:rsidRPr="00D30B22">
        <w:rPr>
          <w:lang w:val="hr-HR"/>
        </w:rPr>
        <w:t xml:space="preserve"> </w:t>
      </w:r>
      <w:r w:rsidR="00D800C5" w:rsidRPr="00D30B22">
        <w:rPr>
          <w:lang w:val="hr-HR"/>
        </w:rPr>
        <w:t>29</w:t>
      </w:r>
      <w:r w:rsidR="008E2D0C" w:rsidRPr="00D30B22">
        <w:rPr>
          <w:lang w:val="hr-HR"/>
        </w:rPr>
        <w:t>. listopada 2018.</w:t>
      </w:r>
      <w:r w:rsidRPr="00D30B22">
        <w:rPr>
          <w:lang w:val="hr-HR"/>
        </w:rPr>
        <w:t xml:space="preserve"> </w:t>
      </w:r>
    </w:p>
    <w:p w:rsidRDefault="00D30B22" w:rsidP="008E2D0C" w:rsidR="00D30B22" w:rsidRPr="00D30B22">
      <w:pPr>
        <w:jc w:val="center"/>
        <w:rPr>
          <w:lang w:val="hr-HR"/>
        </w:rPr>
      </w:pPr>
    </w:p>
    <w:p w:rsidRDefault="00D30B22" w:rsidP="00F53C8F" w:rsidR="00D30B22" w:rsidRPr="00D30B22">
      <w:pPr>
        <w:ind w:left="4956"/>
        <w:jc w:val="center"/>
      </w:pPr>
      <w:r w:rsidRPr="00D30B22">
        <w:t>Sudac</w:t>
      </w:r>
    </w:p>
    <w:p w:rsidRDefault="00D30B22" w:rsidP="00F53C8F" w:rsidR="00D30B22" w:rsidRPr="00D30B22">
      <w:pPr>
        <w:ind w:left="4956"/>
        <w:jc w:val="center"/>
      </w:pPr>
    </w:p>
    <w:p w:rsidRDefault="00D30B22" w:rsidP="00F53C8F" w:rsidR="00D30B22" w:rsidRPr="00D30B22">
      <w:pPr>
        <w:ind w:left="4956"/>
        <w:jc w:val="center"/>
      </w:pPr>
      <w:r w:rsidRPr="00D30B22">
        <w:t>Paško Bačić, v.r.</w:t>
      </w:r>
    </w:p>
    <w:p w:rsidRDefault="00D30B22" w:rsidP="00F53C8F" w:rsidR="00D30B22" w:rsidRPr="00D30B22">
      <w:pPr>
        <w:ind w:left="4956"/>
        <w:jc w:val="center"/>
      </w:pPr>
      <w:r w:rsidRPr="00D30B22">
        <w:t>za točnost otpravka-ovlašteni službenik</w:t>
      </w:r>
    </w:p>
    <w:p w:rsidRDefault="00D30B22" w:rsidP="00F53C8F" w:rsidR="00D30B22" w:rsidRPr="00D30B22">
      <w:pPr>
        <w:ind w:firstLine="708" w:left="5664"/>
      </w:pPr>
      <w:r w:rsidRPr="00D30B22">
        <w:t xml:space="preserve"> Katarina Raos</w:t>
      </w:r>
    </w:p>
    <w:p w:rsidRDefault="00664952" w:rsidP="00641FD6" w:rsidR="00664952" w:rsidRPr="00D30B22">
      <w:pPr>
        <w:ind w:firstLine="708" w:left="7080"/>
      </w:pPr>
    </w:p>
    <w:p w:rsidRDefault="00110325" w:rsidP="00641FD6" w:rsidR="00110325" w:rsidRPr="00D30B22"/>
    <w:p w:rsidRDefault="005745D6" w:rsidP="00641FD6" w:rsidR="005745D6" w:rsidRPr="00D30B22"/>
    <w:p w:rsidRDefault="008E2D0C" w:rsidP="005745D6" w:rsidR="005745D6" w:rsidRPr="00D30B22">
      <w:pPr>
        <w:jc w:val="both"/>
        <w:rPr>
          <w:lang w:val="hr-HR"/>
        </w:rPr>
      </w:pPr>
      <w:r w:rsidRPr="00D30B22">
        <w:rPr>
          <w:lang w:val="hr-HR"/>
        </w:rPr>
        <w:t>Pouka o pravnom lijeku</w:t>
      </w:r>
      <w:r w:rsidR="005745D6" w:rsidRPr="00D30B22">
        <w:rPr>
          <w:lang w:val="hr-HR"/>
        </w:rPr>
        <w:t xml:space="preserve">: </w:t>
      </w:r>
    </w:p>
    <w:p w:rsidRDefault="005745D6" w:rsidP="005745D6" w:rsidR="005745D6" w:rsidRPr="00D30B22">
      <w:pPr>
        <w:jc w:val="both"/>
        <w:rPr>
          <w:lang w:val="hr-HR"/>
        </w:rPr>
      </w:pPr>
      <w:r w:rsidRPr="00D30B22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E14AE2" w:rsidP="00403F01" w:rsidR="00E14AE2" w:rsidRPr="00D30B22">
      <w:pPr>
        <w:jc w:val="both"/>
        <w:rPr>
          <w:lang w:val="hr-HR"/>
        </w:rPr>
      </w:pPr>
    </w:p>
    <w:sectPr w:rsidSect="008E2D0C" w:rsidR="00E14AE2" w:rsidRPr="00D30B22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30B22" w:rsidRPr="00D30B22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8E2D0C" w:rsidRPr="00E92500">
      <w:rPr>
        <w:lang w:val="hr-HR"/>
      </w:rPr>
      <w:t>Poslovni broj: 12. St-</w:t>
    </w:r>
    <w:r w:rsidR="008E2D0C">
      <w:rPr>
        <w:lang w:val="hr-HR"/>
      </w:rPr>
      <w:t>580/2018</w:t>
    </w:r>
    <w:r w:rsidR="00500B43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0B53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44E7"/>
    <w:rsid w:val="001C48FD"/>
    <w:rsid w:val="001C4DFC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E15AC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170F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0B43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2D0C"/>
    <w:rsid w:val="008E548B"/>
    <w:rsid w:val="008F6A6B"/>
    <w:rsid w:val="008F708F"/>
    <w:rsid w:val="00905D10"/>
    <w:rsid w:val="00910AF3"/>
    <w:rsid w:val="0093043F"/>
    <w:rsid w:val="00935ED7"/>
    <w:rsid w:val="00936B7D"/>
    <w:rsid w:val="009374AD"/>
    <w:rsid w:val="0094778A"/>
    <w:rsid w:val="00967195"/>
    <w:rsid w:val="00970C41"/>
    <w:rsid w:val="009766C8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081A"/>
    <w:rsid w:val="00D124A8"/>
    <w:rsid w:val="00D12B91"/>
    <w:rsid w:val="00D130A8"/>
    <w:rsid w:val="00D131F7"/>
    <w:rsid w:val="00D17B9A"/>
    <w:rsid w:val="00D20B7D"/>
    <w:rsid w:val="00D230DD"/>
    <w:rsid w:val="00D30B22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0C5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42F73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8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081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08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08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8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081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08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08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St-580/2018-7</izvorni_sadrzaj>
    <derivirana_varijabla naziv="DomainObject.Oznaka_1">St-580/2018-7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St-580/2018</izvorni_sadrzaj>
    <derivirana_varijabla naziv="DomainObject.Predmet.OznakaBroj_1">St-580/2018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KOĆUŠA jednostavno društvo s ograničenom odgovornošću za trgovinu i usluge</izvorni_sadrzaj>
    <derivirana_varijabla naziv="DomainObject.Predmet.ProtustrankaFormated_1">  KOĆUŠA jednostavno društvo s ograničenom odgovornošću za trgovinu i usluge</derivirana_varijabla>
  </DomainObject.Predmet.ProtustrankaFormated>
  <DomainObject.Predmet.ProtustrankaFormatedOIB>
    <izvorni_sadrzaj>  KOĆUŠA jednostavno društvo s ograničenom odgovornošću za trgovinu i usluge, OIB 28530646300</izvorni_sadrzaj>
    <derivirana_varijabla naziv="DomainObject.Predmet.ProtustrankaFormatedOIB_1">  KOĆUŠA jednostavno društvo s ograničenom odgovornošću za trgovinu i usluge, OIB 28530646300</derivirana_varijabla>
  </DomainObject.Predmet.ProtustrankaFormatedOIB>
  <DomainObject.Predmet.ProtustrankaFormatedWithAdress>
    <izvorni_sadrzaj> KOĆUŠA jednostavno društvo s ograničenom odgovornošću za trgovinu i usluge, Slavonska 23, 21300 Makarska</izvorni_sadrzaj>
    <derivirana_varijabla naziv="DomainObject.Predmet.ProtustrankaFormatedWithAdress_1"> KOĆUŠA jednostavno društvo s ograničenom odgovornošću za trgovinu i usluge, Slavonska 23, 21300 Makarska</derivirana_varijabla>
  </DomainObject.Predmet.ProtustrankaFormatedWithAdress>
  <DomainObject.Predmet.ProtustrankaFormatedWithAdressOIB>
    <izvorni_sadrzaj> KOĆUŠA jednostavno društvo s ograničenom odgovornošću za trgovinu i usluge, OIB 28530646300, Slavonska 23, 21300 Makarska</izvorni_sadrzaj>
    <derivirana_varijabla naziv="DomainObject.Predmet.ProtustrankaFormatedWithAdressOIB_1"> KOĆUŠA jednostavno društvo s ograničenom odgovornošću za trgovinu i usluge, OIB 28530646300, Slavonska 23, 21300 Makarska</derivirana_varijabla>
  </DomainObject.Predmet.ProtustrankaFormatedWithAdressOIB>
  <DomainObject.Predmet.ProtustrankaWithAdress>
    <izvorni_sadrzaj>KOĆUŠA jednostavno društvo s ograničenom odgovornošću za trgovinu i usluge Slavonska 23, 21300 Makarska</izvorni_sadrzaj>
    <derivirana_varijabla naziv="DomainObject.Predmet.ProtustrankaWithAdress_1">KOĆUŠA jednostavno društvo s ograničenom odgovornošću za trgovinu i usluge Slavonska 23, 21300 Makarska</derivirana_varijabla>
  </DomainObject.Predmet.ProtustrankaWithAdress>
  <DomainObject.Predmet.ProtustrankaWithAdressOIB>
    <izvorni_sadrzaj>KOĆUŠA jednostavno društvo s ograničenom odgovornošću za trgovinu i usluge, OIB 28530646300, Slavonska 23, 21300 Makarska</izvorni_sadrzaj>
    <derivirana_varijabla naziv="DomainObject.Predmet.ProtustrankaWithAdressOIB_1">KOĆUŠA jednostavno društvo s ograničenom odgovornošću za trgovinu i usluge, OIB 28530646300, Slavonska 23, 21300 Makarska</derivirana_varijabla>
  </DomainObject.Predmet.ProtustrankaWithAdressOIB>
  <DomainObject.Predmet.ProtustrankaNazivFormated>
    <izvorni_sadrzaj>KOĆUŠA jednostavno društvo s ograničenom odgovornošću za trgovinu i usluge</izvorni_sadrzaj>
    <derivirana_varijabla naziv="DomainObject.Predmet.ProtustrankaNazivFormated_1">KOĆUŠA jednostavno društvo s ograničenom odgovornošću za trgovinu i usluge</derivirana_varijabla>
  </DomainObject.Predmet.ProtustrankaNazivFormated>
  <DomainObject.Predmet.ProtustrankaNazivFormatedOIB>
    <izvorni_sadrzaj>KOĆUŠA jednostavno društvo s ograničenom odgovornošću za trgovinu i usluge, OIB 28530646300</izvorni_sadrzaj>
    <derivirana_varijabla naziv="DomainObject.Predmet.ProtustrankaNazivFormatedOIB_1">KOĆUŠA jednostavno društvo s ograničenom odgovornošću za trgovinu i usluge, OIB 28530646300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31194.06</izvorni_sadrzaj>
    <derivirana_varijabla naziv="DomainObject.Predmet.TrenutnaVrijednost_1">31194.06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KOĆUŠA jednostavno društvo s ograničenom odgovornošću za trgovinu i usluge</item>
    </izvorni_sadrzaj>
    <derivirana_varijabla naziv="DomainObject.Predmet.ProtuStrankaListFormated_1">
      <item>KOĆUŠA jednostavno društvo s ograničenom odgovornošću za trgovinu i usluge</item>
    </derivirana_varijabla>
  </DomainObject.Predmet.ProtuStrankaListFormated>
  <DomainObject.Predmet.ProtuStrankaListFormatedOIB>
    <izvorni_sadrzaj>
      <item>KOĆUŠA jednostavno društvo s ograničenom odgovornošću za trgovinu i usluge, OIB 28530646300</item>
    </izvorni_sadrzaj>
    <derivirana_varijabla naziv="DomainObject.Predmet.ProtuStrankaListFormatedOIB_1">
      <item>KOĆUŠA jednostavno društvo s ograničenom odgovornošću za trgovinu i usluge, OIB 28530646300</item>
    </derivirana_varijabla>
  </DomainObject.Predmet.ProtuStrankaListFormatedOIB>
  <DomainObject.Predmet.ProtuStrankaListFormatedWithAdress>
    <izvorni_sadrzaj>
      <item>KOĆUŠA jednostavno društvo s ograničenom odgovornošću za trgovinu i usluge, Slavonska 23, 21300 Makarska</item>
    </izvorni_sadrzaj>
    <derivirana_varijabla naziv="DomainObject.Predmet.ProtuStrankaListFormatedWithAdress_1">
      <item>KOĆUŠA jednostavno društvo s ograničenom odgovornošću za trgovinu i usluge, Slavonska 23, 21300 Makarska</item>
    </derivirana_varijabla>
  </DomainObject.Predmet.ProtuStrankaListFormatedWithAdress>
  <DomainObject.Predmet.ProtuStrankaListFormatedWithAdressOIB>
    <izvorni_sadrzaj>
      <item>KOĆUŠA jednostavno društvo s ograničenom odgovornošću za trgovinu i usluge, OIB 28530646300, Slavonska 23, 21300 Makarska</item>
    </izvorni_sadrzaj>
    <derivirana_varijabla naziv="DomainObject.Predmet.ProtuStrankaListFormatedWithAdressOIB_1">
      <item>KOĆUŠA jednostavno društvo s ograničenom odgovornošću za trgovinu i usluge, OIB 28530646300, Slavonska 23, 21300 Makarska</item>
    </derivirana_varijabla>
  </DomainObject.Predmet.ProtuStrankaListFormatedWithAdressOIB>
  <DomainObject.Predmet.ProtuStrankaListNazivFormated>
    <izvorni_sadrzaj>
      <item>KOĆUŠA jednostavno društvo s ograničenom odgovornošću za trgovinu i usluge</item>
    </izvorni_sadrzaj>
    <derivirana_varijabla naziv="DomainObject.Predmet.ProtuStrankaListNazivFormated_1">
      <item>KOĆUŠA jednostavno društvo s ograničenom odgovornošću za trgovinu i usluge</item>
    </derivirana_varijabla>
  </DomainObject.Predmet.ProtuStrankaListNazivFormated>
  <DomainObject.Predmet.ProtuStrankaListNazivFormatedOIB>
    <izvorni_sadrzaj>
      <item>KOĆUŠA jednostavno društvo s ograničenom odgovornošću za trgovinu i usluge, OIB 28530646300</item>
    </izvorni_sadrzaj>
    <derivirana_varijabla naziv="DomainObject.Predmet.ProtuStrankaListNazivFormatedOIB_1">
      <item>KOĆUŠA jednostavno društvo s ograničenom odgovornošću za trgovinu i usluge, OIB 28530646300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St-580/2018-7</izvorni_sadrzaj>
    <derivirana_varijabla naziv="DomainObject.PoslovniBrojDokumenta_1">St-580/2018-7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KOĆUŠA jednostavno društvo s ograničenom odgovornošću za trgovinu i usluge</izvorni_sadrzaj>
    <derivirana_varijabla naziv="DomainObject.Predmet.ProtustrankaIDrugi_1">KOĆUŠA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KOĆUŠA jednostavno društvo s ograničenom odgovornošću za trgovinu i usluge, OIB 28530646300, Slavonska 23, 21300 Makarska</izvorni_sadrzaj>
    <derivirana_varijabla naziv="DomainObject.Predmet.ProtustrankaIDrugiAdressOIB_1">KOĆUŠA jednostavno društvo s ograničenom odgovornošću za trgovinu i usluge, OIB 28530646300, Slavonska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KOĆUŠA jednostavno društvo s ograničenom odgovornošću za trgovinu i usluge</item>
      <item>FINANCIJSKA AGENCIJA, RC SPLIT</item>
    </izvorni_sadrzaj>
    <derivirana_varijabla naziv="DomainObject.Predmet.SudioniciListNaziv_1">
      <item>KOĆUŠA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KOĆUŠA jednostavno društvo s ograničenom odgovornošću za trgovinu i usluge, OIB 28530646300, Slavonska 23,21300 Makarska</item>
      <item>FINANCIJSKA AGENCIJA, RC SPLIT, OIB 85821130368, Mažuranićevo šetalište 24 b,21000 Split</item>
    </izvorni_sadrzaj>
    <derivirana_varijabla naziv="DomainObject.Predmet.SudioniciListAdressOIB_1">
      <item>KOĆUŠA jednostavno društvo s ograničenom odgovornošću za trgovinu i usluge, OIB 28530646300, Slavonska 23,21300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28530646300</item>
      <item>, OIB 85821130368</item>
    </izvorni_sadrzaj>
    <derivirana_varijabla naziv="DomainObject.Predmet.SudioniciListNazivOIB_1">
      <item>, OIB 28530646300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St-580/2018-8</izvorni_sadrzaj>
    <derivirana_varijabla naziv="DomainObject.PredzadnjaOdlukaIzPredmeta.Oznaka_1">St-580/2018-8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C02AD-4F8D-4332-8A35-C863C7794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739</properties:Words>
  <properties:Characters>3997</properties:Characters>
  <properties:Lines>97</properties:Lines>
  <properties:Paragraphs>28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2018-10-29T09:48:00Z</cp:lastPrinted>
  <dcterms:modified xmlns:xsi="http://www.w3.org/2001/XMLSchema-instance" xsi:type="dcterms:W3CDTF">2018-10-29T10:37:00Z</dcterms:modified>
  <cp:revision>398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St-580/2018-7 / Odluka - Rješenje o otvaranju i zaključenju skraćenog stečajnog postupka (2-rješenje_-_otvaranje_i_zaključenje_skraćenog_stečajnog_postupka.docx)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