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f129" w14:paraId="04cf129" w:rsidRDefault="005939C6" w:rsidP="007F2409" w:rsidR="007F2409" w:rsidRPr="00D92DE5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92DE5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D92DE5">
        <w:rPr>
          <w:rFonts w:hAnsi="Times New Roman" w:ascii="Times New Roman"/>
        </w:rPr>
        <w:t xml:space="preserve">        </w:t>
      </w:r>
    </w:p>
    <w:p w:rsidRDefault="007D07A2" w:rsidP="007F2409" w:rsidR="006A3D35" w:rsidRPr="00D92DE5">
      <w:pPr>
        <w:rPr>
          <w:rFonts w:hAnsi="Times New Roman" w:ascii="Times New Roman"/>
        </w:rPr>
      </w:pPr>
      <w:r w:rsidRPr="00D92DE5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 w:rsidRPr="00D92DE5">
        <w:rPr>
          <w:rFonts w:hAnsi="Times New Roman" w:ascii="Times New Roman"/>
        </w:rPr>
        <w:t>48. St-</w:t>
      </w:r>
      <w:r w:rsidR="008F727E" w:rsidRPr="00D92DE5">
        <w:rPr>
          <w:rFonts w:hAnsi="Times New Roman" w:ascii="Times New Roman"/>
        </w:rPr>
        <w:t>6107</w:t>
      </w:r>
      <w:r w:rsidR="009226DF" w:rsidRPr="00D92DE5">
        <w:rPr>
          <w:rFonts w:hAnsi="Times New Roman" w:ascii="Times New Roman"/>
        </w:rPr>
        <w:t>/16</w:t>
      </w:r>
    </w:p>
    <w:p w:rsidRDefault="007F2409" w:rsidP="007F2409" w:rsidR="007F2409" w:rsidRPr="00D92DE5">
      <w:pPr>
        <w:rPr>
          <w:rFonts w:hAnsi="Times New Roman" w:ascii="Times New Roman"/>
        </w:rPr>
      </w:pPr>
      <w:r w:rsidRPr="00D92DE5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D92DE5">
      <w:pPr>
        <w:rPr>
          <w:rFonts w:hAnsi="Times New Roman" w:ascii="Times New Roman"/>
        </w:rPr>
      </w:pPr>
      <w:r w:rsidRPr="00D92DE5">
        <w:rPr>
          <w:rFonts w:hAnsi="Times New Roman" w:ascii="Times New Roman"/>
        </w:rPr>
        <w:t>TRGOVAČKI SUD</w:t>
      </w:r>
      <w:r w:rsidR="003A572A" w:rsidRPr="00D92DE5">
        <w:rPr>
          <w:rFonts w:hAnsi="Times New Roman" w:ascii="Times New Roman"/>
        </w:rPr>
        <w:t xml:space="preserve"> U ZAGREBU</w:t>
      </w:r>
    </w:p>
    <w:p w:rsidRDefault="000A0EAC" w:rsidP="007F2409" w:rsidR="003A572A" w:rsidRPr="00D92DE5">
      <w:pPr>
        <w:rPr>
          <w:rFonts w:hAnsi="Times New Roman" w:ascii="Times New Roman"/>
        </w:rPr>
      </w:pPr>
      <w:r w:rsidRPr="00D92DE5">
        <w:rPr>
          <w:rFonts w:hAnsi="Times New Roman" w:ascii="Times New Roman"/>
        </w:rPr>
        <w:t>Zagreb, Amruševa 2/II</w:t>
      </w:r>
    </w:p>
    <w:p w:rsidRDefault="00705993" w:rsidP="007F2409" w:rsidR="00705993" w:rsidRPr="00D92DE5">
      <w:pPr>
        <w:rPr>
          <w:rFonts w:hAnsi="Times New Roman" w:ascii="Times New Roman"/>
        </w:rPr>
      </w:pPr>
    </w:p>
    <w:p w:rsidRDefault="006A3D35" w:rsidP="007F2409" w:rsidR="006A3D35" w:rsidRPr="00D92DE5">
      <w:pPr>
        <w:rPr>
          <w:rFonts w:hAnsi="Times New Roman" w:ascii="Times New Roman"/>
        </w:rPr>
      </w:pPr>
    </w:p>
    <w:p w:rsidRDefault="00D4710A" w:rsidP="00D4710A" w:rsidR="00D4710A" w:rsidRPr="00D92DE5">
      <w:pPr>
        <w:jc w:val="center"/>
        <w:rPr>
          <w:rFonts w:hAnsi="Times New Roman" w:ascii="Times New Roman"/>
        </w:rPr>
      </w:pPr>
      <w:r w:rsidRPr="00D92DE5">
        <w:rPr>
          <w:rFonts w:hAnsi="Times New Roman" w:ascii="Times New Roman"/>
        </w:rPr>
        <w:t>R E P U B L I K A  H R V A T S K A</w:t>
      </w:r>
    </w:p>
    <w:p w:rsidRDefault="007F2409" w:rsidP="003A572A" w:rsidR="007F2409" w:rsidRPr="00D92DE5">
      <w:pPr>
        <w:jc w:val="center"/>
        <w:rPr>
          <w:rFonts w:hAnsi="Times New Roman" w:ascii="Times New Roman"/>
        </w:rPr>
      </w:pPr>
      <w:r w:rsidRPr="00D92DE5">
        <w:rPr>
          <w:rFonts w:hAnsi="Times New Roman" w:ascii="Times New Roman"/>
        </w:rPr>
        <w:t>R J E Š E N J E</w:t>
      </w:r>
    </w:p>
    <w:p w:rsidRDefault="00DB5BC1" w:rsidP="003A572A" w:rsidR="00DB5BC1" w:rsidRPr="00D92DE5">
      <w:pPr>
        <w:jc w:val="center"/>
        <w:rPr>
          <w:rFonts w:hAnsi="Times New Roman" w:ascii="Times New Roman"/>
        </w:rPr>
      </w:pPr>
    </w:p>
    <w:p w:rsidRDefault="00F40BFF" w:rsidP="0048728D" w:rsidR="0048728D" w:rsidRPr="00D92DE5">
      <w:pPr>
        <w:ind w:firstLine="720"/>
        <w:jc w:val="both"/>
        <w:rPr>
          <w:rFonts w:hAnsi="Times New Roman" w:ascii="Times New Roman"/>
        </w:rPr>
      </w:pPr>
      <w:r w:rsidRPr="00D92DE5">
        <w:rPr>
          <w:rFonts w:hAnsi="Times New Roman" w:ascii="Times New Roman"/>
        </w:rPr>
        <w:t xml:space="preserve">Trgovački sud u Zagrebu, po stečajnom sucu Vesni </w:t>
      </w:r>
      <w:r w:rsidR="00FF0A52" w:rsidRPr="00D92DE5">
        <w:rPr>
          <w:rFonts w:hAnsi="Times New Roman" w:ascii="Times New Roman"/>
        </w:rPr>
        <w:t>Sremac Šoštar</w:t>
      </w:r>
      <w:r w:rsidRPr="00D92DE5">
        <w:rPr>
          <w:rFonts w:hAnsi="Times New Roman" w:ascii="Times New Roman"/>
        </w:rPr>
        <w:t xml:space="preserve">,  u stečajnom postupku nad </w:t>
      </w:r>
      <w:r w:rsidR="00A42972" w:rsidRPr="00D92DE5">
        <w:rPr>
          <w:rFonts w:hAnsi="Times New Roman" w:ascii="Times New Roman"/>
        </w:rPr>
        <w:t xml:space="preserve">stečajnim dužnikom </w:t>
      </w:r>
      <w:r w:rsidR="008F727E" w:rsidRPr="00D92DE5">
        <w:rPr>
          <w:rFonts w:hAnsi="Times New Roman" w:ascii="Times New Roman"/>
        </w:rPr>
        <w:t xml:space="preserve">CALDUS </w:t>
      </w:r>
      <w:r w:rsidR="009226DF" w:rsidRPr="00D92DE5">
        <w:rPr>
          <w:rFonts w:hAnsi="Times New Roman" w:ascii="Times New Roman"/>
        </w:rPr>
        <w:t xml:space="preserve">d.o.o., </w:t>
      </w:r>
      <w:r w:rsidR="008F727E" w:rsidRPr="00D92DE5">
        <w:rPr>
          <w:rFonts w:hAnsi="Times New Roman" w:ascii="Times New Roman"/>
        </w:rPr>
        <w:t>Bregana 10432</w:t>
      </w:r>
      <w:r w:rsidR="009226DF" w:rsidRPr="00D92DE5">
        <w:rPr>
          <w:rFonts w:hAnsi="Times New Roman" w:ascii="Times New Roman"/>
        </w:rPr>
        <w:t xml:space="preserve">, </w:t>
      </w:r>
      <w:r w:rsidR="00F66914" w:rsidRPr="00D92DE5">
        <w:rPr>
          <w:rFonts w:hAnsi="Times New Roman" w:ascii="Times New Roman"/>
        </w:rPr>
        <w:t>Samoborska 26</w:t>
      </w:r>
      <w:r w:rsidR="009226DF" w:rsidRPr="00D92DE5">
        <w:rPr>
          <w:rFonts w:hAnsi="Times New Roman" w:ascii="Times New Roman"/>
        </w:rPr>
        <w:t xml:space="preserve">, OIB: </w:t>
      </w:r>
      <w:r w:rsidR="00F66914" w:rsidRPr="00D92DE5">
        <w:rPr>
          <w:rFonts w:hAnsi="Times New Roman" w:ascii="Times New Roman"/>
        </w:rPr>
        <w:t>79035666186</w:t>
      </w:r>
      <w:r w:rsidR="00CC65F0" w:rsidRPr="00D92DE5">
        <w:rPr>
          <w:rFonts w:hAnsi="Times New Roman" w:ascii="Times New Roman"/>
        </w:rPr>
        <w:t xml:space="preserve">, MBS: </w:t>
      </w:r>
      <w:r w:rsidR="00F66914" w:rsidRPr="00D92DE5">
        <w:rPr>
          <w:rFonts w:hAnsi="Times New Roman" w:ascii="Times New Roman"/>
        </w:rPr>
        <w:t>080866124</w:t>
      </w:r>
      <w:r w:rsidR="000E3952" w:rsidRPr="00D92DE5">
        <w:rPr>
          <w:rFonts w:hAnsi="Times New Roman" w:ascii="Times New Roman"/>
        </w:rPr>
        <w:t xml:space="preserve">, </w:t>
      </w:r>
      <w:r w:rsidR="00F66914" w:rsidRPr="00D92DE5">
        <w:rPr>
          <w:rFonts w:hAnsi="Times New Roman" w:ascii="Times New Roman"/>
        </w:rPr>
        <w:t>dana 16</w:t>
      </w:r>
      <w:r w:rsidR="009B06EC" w:rsidRPr="00D92DE5">
        <w:rPr>
          <w:rFonts w:hAnsi="Times New Roman" w:ascii="Times New Roman"/>
        </w:rPr>
        <w:t>. ožujka 2018</w:t>
      </w:r>
      <w:r w:rsidR="00464385" w:rsidRPr="00D92DE5">
        <w:rPr>
          <w:rFonts w:hAnsi="Times New Roman" w:ascii="Times New Roman"/>
        </w:rPr>
        <w:t xml:space="preserve">. </w:t>
      </w:r>
    </w:p>
    <w:p w:rsidRDefault="00464385" w:rsidP="0048728D" w:rsidR="00464385" w:rsidRPr="00D92DE5">
      <w:pPr>
        <w:ind w:firstLine="720"/>
        <w:jc w:val="both"/>
        <w:rPr>
          <w:rFonts w:hAnsi="Times New Roman" w:ascii="Times New Roman"/>
        </w:rPr>
      </w:pPr>
      <w:r w:rsidRPr="00D92DE5">
        <w:rPr>
          <w:rFonts w:hAnsi="Times New Roman" w:ascii="Times New Roman"/>
        </w:rPr>
        <w:t xml:space="preserve">  </w:t>
      </w:r>
    </w:p>
    <w:p w:rsidRDefault="00464385" w:rsidP="001B2739" w:rsidR="00464385" w:rsidRPr="00D92DE5">
      <w:pPr>
        <w:jc w:val="center"/>
        <w:rPr>
          <w:rFonts w:hAnsi="Times New Roman" w:ascii="Times New Roman"/>
        </w:rPr>
      </w:pPr>
      <w:r w:rsidRPr="00D92DE5">
        <w:rPr>
          <w:rFonts w:hAnsi="Times New Roman" w:ascii="Times New Roman"/>
        </w:rPr>
        <w:t>r i j e š i o    j e</w:t>
      </w:r>
    </w:p>
    <w:p w:rsidRDefault="00464385" w:rsidP="00464385" w:rsidR="00464385" w:rsidRPr="00D92DE5">
      <w:pPr>
        <w:ind w:firstLine="720"/>
        <w:jc w:val="both"/>
        <w:rPr>
          <w:rFonts w:hAnsi="Times New Roman" w:ascii="Times New Roman"/>
        </w:rPr>
      </w:pPr>
      <w:r w:rsidRPr="00D92DE5">
        <w:rPr>
          <w:rFonts w:hAnsi="Times New Roman" w:ascii="Times New Roman"/>
        </w:rPr>
        <w:t xml:space="preserve">    </w:t>
      </w:r>
    </w:p>
    <w:p w:rsidRDefault="00464385" w:rsidP="00464385" w:rsidR="00464385" w:rsidRPr="00D92DE5">
      <w:pPr>
        <w:ind w:firstLine="720"/>
        <w:jc w:val="both"/>
        <w:rPr>
          <w:rFonts w:hAnsi="Times New Roman" w:ascii="Times New Roman"/>
        </w:rPr>
      </w:pPr>
      <w:r w:rsidRPr="00D92DE5">
        <w:rPr>
          <w:rFonts w:hAnsi="Times New Roman" w:ascii="Times New Roman"/>
        </w:rPr>
        <w:t>I.</w:t>
      </w:r>
      <w:r w:rsidRPr="00D92DE5">
        <w:rPr>
          <w:rFonts w:hAnsi="Times New Roman" w:ascii="Times New Roman"/>
        </w:rPr>
        <w:tab/>
        <w:t xml:space="preserve">Otvara se stečajni postupak nad dužnikom </w:t>
      </w:r>
      <w:r w:rsidR="00856DE0" w:rsidRPr="00D92DE5">
        <w:rPr>
          <w:rFonts w:hAnsi="Times New Roman" w:ascii="Times New Roman"/>
        </w:rPr>
        <w:t>CALDUS d.o.o., Bregana 10432, Samoborska 26, OIB: 79035666186, MBS: 080866124</w:t>
      </w:r>
      <w:r w:rsidR="005137AB" w:rsidRPr="00D92DE5">
        <w:rPr>
          <w:rFonts w:hAnsi="Times New Roman" w:ascii="Times New Roman"/>
        </w:rPr>
        <w:t>,</w:t>
      </w:r>
      <w:r w:rsidR="005423F9" w:rsidRPr="00D92DE5">
        <w:rPr>
          <w:rFonts w:hAnsi="Times New Roman" w:ascii="Times New Roman"/>
        </w:rPr>
        <w:t xml:space="preserve"> </w:t>
      </w:r>
      <w:r w:rsidR="002A2AEB" w:rsidRPr="00D92DE5">
        <w:rPr>
          <w:rFonts w:hAnsi="Times New Roman" w:ascii="Times New Roman"/>
        </w:rPr>
        <w:t xml:space="preserve">dana </w:t>
      </w:r>
      <w:r w:rsidR="00856DE0" w:rsidRPr="00D92DE5">
        <w:rPr>
          <w:rFonts w:hAnsi="Times New Roman" w:ascii="Times New Roman"/>
        </w:rPr>
        <w:t>16</w:t>
      </w:r>
      <w:r w:rsidR="005137AB" w:rsidRPr="00D92DE5">
        <w:rPr>
          <w:rFonts w:hAnsi="Times New Roman" w:ascii="Times New Roman"/>
        </w:rPr>
        <w:t>. ožujka 2018</w:t>
      </w:r>
      <w:r w:rsidR="007D07A2" w:rsidRPr="00D92DE5">
        <w:rPr>
          <w:rFonts w:hAnsi="Times New Roman" w:ascii="Times New Roman"/>
        </w:rPr>
        <w:t xml:space="preserve">. </w:t>
      </w:r>
      <w:r w:rsidR="00886E81" w:rsidRPr="00D92DE5">
        <w:rPr>
          <w:rFonts w:hAnsi="Times New Roman" w:ascii="Times New Roman"/>
        </w:rPr>
        <w:t xml:space="preserve">u </w:t>
      </w:r>
      <w:r w:rsidR="00D92DE5">
        <w:rPr>
          <w:rFonts w:hAnsi="Times New Roman" w:ascii="Times New Roman"/>
        </w:rPr>
        <w:t>15,00</w:t>
      </w:r>
      <w:r w:rsidR="00FF0A52" w:rsidRPr="00D92DE5">
        <w:rPr>
          <w:rFonts w:hAnsi="Times New Roman" w:ascii="Times New Roman"/>
        </w:rPr>
        <w:t xml:space="preserve"> sati</w:t>
      </w:r>
      <w:r w:rsidRPr="00D92DE5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D92DE5">
      <w:pPr>
        <w:ind w:firstLine="720"/>
        <w:jc w:val="both"/>
        <w:rPr>
          <w:rFonts w:hAnsi="Times New Roman" w:ascii="Times New Roman"/>
        </w:rPr>
      </w:pPr>
    </w:p>
    <w:p w:rsidRDefault="00464385" w:rsidP="00CC65F0" w:rsidR="00014E47" w:rsidRPr="00D92DE5">
      <w:pPr>
        <w:ind w:firstLine="720"/>
        <w:jc w:val="both"/>
        <w:rPr>
          <w:rFonts w:hAnsi="Times New Roman" w:ascii="Times New Roman"/>
        </w:rPr>
      </w:pPr>
      <w:r w:rsidRPr="00D92DE5">
        <w:rPr>
          <w:rFonts w:hAnsi="Times New Roman" w:ascii="Times New Roman"/>
        </w:rPr>
        <w:t>II.</w:t>
      </w:r>
      <w:r w:rsidRPr="00D92DE5">
        <w:rPr>
          <w:rFonts w:hAnsi="Times New Roman" w:ascii="Times New Roman"/>
        </w:rPr>
        <w:tab/>
        <w:t>Stečajnim upraviteljem imenuje se</w:t>
      </w:r>
      <w:r w:rsidR="00137386" w:rsidRPr="00D92DE5">
        <w:rPr>
          <w:rFonts w:hAnsi="Times New Roman" w:ascii="Times New Roman"/>
        </w:rPr>
        <w:t xml:space="preserve"> </w:t>
      </w:r>
      <w:r w:rsidR="00811987" w:rsidRPr="00D92DE5">
        <w:rPr>
          <w:rFonts w:hAnsi="Times New Roman" w:ascii="Times New Roman"/>
        </w:rPr>
        <w:t>Zlatko Kosec</w:t>
      </w:r>
      <w:r w:rsidR="00CC65F0" w:rsidRPr="00D92DE5">
        <w:rPr>
          <w:rFonts w:hAnsi="Times New Roman" w:ascii="Times New Roman"/>
        </w:rPr>
        <w:t xml:space="preserve">, OIB: </w:t>
      </w:r>
      <w:r w:rsidR="00811987" w:rsidRPr="00D92DE5">
        <w:rPr>
          <w:rFonts w:hAnsi="Times New Roman" w:ascii="Times New Roman"/>
        </w:rPr>
        <w:t>70875793577</w:t>
      </w:r>
      <w:r w:rsidR="00014E47" w:rsidRPr="00D92DE5">
        <w:rPr>
          <w:rFonts w:hAnsi="Times New Roman" w:ascii="Times New Roman"/>
        </w:rPr>
        <w:t xml:space="preserve">, </w:t>
      </w:r>
      <w:r w:rsidR="003A5D4B" w:rsidRPr="00D92DE5">
        <w:rPr>
          <w:rFonts w:hAnsi="Times New Roman" w:ascii="Times New Roman"/>
        </w:rPr>
        <w:t>Dubovica 4, Mali Bukovec</w:t>
      </w:r>
      <w:r w:rsidR="00D92DE5">
        <w:rPr>
          <w:rFonts w:hAnsi="Times New Roman" w:ascii="Times New Roman"/>
        </w:rPr>
        <w:t>.</w:t>
      </w:r>
    </w:p>
    <w:p w:rsidRDefault="008D54FD" w:rsidP="00CC65F0" w:rsidR="008E1269" w:rsidRPr="00D92DE5">
      <w:pPr>
        <w:ind w:firstLine="720"/>
        <w:jc w:val="both"/>
        <w:rPr>
          <w:rFonts w:hAnsi="Times New Roman" w:ascii="Times New Roman"/>
        </w:rPr>
      </w:pPr>
      <w:r w:rsidRPr="00D92DE5">
        <w:rPr>
          <w:rFonts w:hAnsi="Times New Roman" w:ascii="Times New Roman"/>
        </w:rPr>
        <w:t xml:space="preserve">        </w:t>
      </w:r>
      <w:r w:rsidR="00DF75C4" w:rsidRPr="00D92DE5">
        <w:rPr>
          <w:rFonts w:hAnsi="Times New Roman" w:ascii="Times New Roman"/>
        </w:rPr>
        <w:t xml:space="preserve">    </w:t>
      </w:r>
    </w:p>
    <w:p w:rsidRDefault="00464385" w:rsidP="00464385" w:rsidR="00EC6334" w:rsidRPr="00D92DE5">
      <w:pPr>
        <w:ind w:firstLine="720"/>
        <w:jc w:val="both"/>
        <w:rPr>
          <w:rFonts w:hAnsi="Times New Roman" w:ascii="Times New Roman"/>
        </w:rPr>
      </w:pPr>
      <w:r w:rsidRPr="00D92DE5">
        <w:rPr>
          <w:rFonts w:hAnsi="Times New Roman" w:ascii="Times New Roman"/>
        </w:rPr>
        <w:t>III.</w:t>
      </w:r>
      <w:r w:rsidRPr="00D92DE5">
        <w:rPr>
          <w:rFonts w:hAnsi="Times New Roman" w:ascii="Times New Roman"/>
        </w:rPr>
        <w:tab/>
        <w:t xml:space="preserve">Zaključuje se stečajni postupak nad dužnikom </w:t>
      </w:r>
      <w:r w:rsidR="00D92DE5" w:rsidRPr="00D92DE5">
        <w:rPr>
          <w:rFonts w:hAnsi="Times New Roman" w:ascii="Times New Roman"/>
        </w:rPr>
        <w:t>CALDUS d.o.o., Bregana 10432, Samoborska 26, OIB: 79035666186, MBS: 080866124</w:t>
      </w:r>
      <w:r w:rsidR="00014E47" w:rsidRPr="00D92DE5">
        <w:rPr>
          <w:rFonts w:hAnsi="Times New Roman" w:ascii="Times New Roman"/>
        </w:rPr>
        <w:t>.</w:t>
      </w:r>
    </w:p>
    <w:p w:rsidRDefault="00014E47" w:rsidP="00464385" w:rsidR="00014E47" w:rsidRPr="00D92DE5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D92DE5">
      <w:pPr>
        <w:ind w:firstLine="720"/>
        <w:jc w:val="both"/>
        <w:rPr>
          <w:rFonts w:hAnsi="Times New Roman" w:ascii="Times New Roman"/>
        </w:rPr>
      </w:pPr>
      <w:r w:rsidRPr="00D92DE5">
        <w:rPr>
          <w:rFonts w:hAnsi="Times New Roman" w:ascii="Times New Roman"/>
        </w:rPr>
        <w:t>IV.</w:t>
      </w:r>
      <w:r w:rsidRPr="00D92DE5">
        <w:rPr>
          <w:rFonts w:hAnsi="Times New Roman" w:ascii="Times New Roman"/>
        </w:rPr>
        <w:tab/>
      </w:r>
      <w:r w:rsidR="00794545" w:rsidRPr="00D92DE5">
        <w:rPr>
          <w:rFonts w:hAnsi="Times New Roman" w:ascii="Times New Roman"/>
        </w:rPr>
        <w:t xml:space="preserve">Stečajni dužnik </w:t>
      </w:r>
      <w:r w:rsidR="003A5D4B" w:rsidRPr="00D92DE5">
        <w:rPr>
          <w:rFonts w:hAnsi="Times New Roman" w:ascii="Times New Roman"/>
        </w:rPr>
        <w:t>CALDUS d.o.o., Bregana 10432, Samoborska 26, OIB: 79035666186, MBS: 080866124</w:t>
      </w:r>
      <w:r w:rsidRPr="00D92DE5">
        <w:rPr>
          <w:rFonts w:hAnsi="Times New Roman" w:ascii="Times New Roman"/>
        </w:rPr>
        <w:t>, brisat će se iz sudskog registra.</w:t>
      </w:r>
    </w:p>
    <w:p w:rsidRDefault="00464385" w:rsidP="002F2321" w:rsidR="00464385" w:rsidRPr="00D92DE5">
      <w:pPr>
        <w:jc w:val="both"/>
        <w:rPr>
          <w:rFonts w:hAnsi="Times New Roman" w:ascii="Times New Roman"/>
        </w:rPr>
      </w:pPr>
      <w:r w:rsidRPr="00D92DE5">
        <w:rPr>
          <w:rFonts w:hAnsi="Times New Roman" w:ascii="Times New Roman"/>
        </w:rPr>
        <w:tab/>
      </w:r>
      <w:r w:rsidRPr="00D92DE5">
        <w:rPr>
          <w:rFonts w:hAnsi="Times New Roman" w:ascii="Times New Roman"/>
        </w:rPr>
        <w:tab/>
        <w:t xml:space="preserve"> </w:t>
      </w:r>
      <w:r w:rsidRPr="00D92DE5">
        <w:rPr>
          <w:rFonts w:hAnsi="Times New Roman" w:ascii="Times New Roman"/>
        </w:rPr>
        <w:tab/>
      </w:r>
    </w:p>
    <w:p w:rsidRDefault="00464385" w:rsidP="001B2739" w:rsidR="00464385" w:rsidRPr="00D92DE5">
      <w:pPr>
        <w:jc w:val="center"/>
        <w:rPr>
          <w:rFonts w:hAnsi="Times New Roman" w:ascii="Times New Roman"/>
        </w:rPr>
      </w:pPr>
      <w:r w:rsidRPr="00D92DE5">
        <w:rPr>
          <w:rFonts w:hAnsi="Times New Roman" w:ascii="Times New Roman"/>
        </w:rPr>
        <w:t>Obrazloženje</w:t>
      </w:r>
    </w:p>
    <w:p w:rsidRDefault="002A3EC8" w:rsidP="005C4796" w:rsidR="002A3EC8" w:rsidRPr="00D92DE5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D92DE5">
      <w:pPr>
        <w:ind w:firstLine="720"/>
        <w:jc w:val="both"/>
        <w:rPr>
          <w:rFonts w:hAnsi="Times New Roman" w:ascii="Times New Roman"/>
        </w:rPr>
      </w:pPr>
      <w:r w:rsidRPr="00D92DE5">
        <w:rPr>
          <w:rFonts w:hAnsi="Times New Roman" w:ascii="Times New Roman"/>
        </w:rPr>
        <w:t>FINA, Regionalni centar Zagreb podnijela je ovom sudu prijedlog za otvaranje stečajnog postupka nad dužnikom</w:t>
      </w:r>
      <w:r w:rsidR="00B15CFD" w:rsidRPr="00D92DE5">
        <w:rPr>
          <w:rFonts w:hAnsi="Times New Roman" w:ascii="Times New Roman"/>
        </w:rPr>
        <w:t xml:space="preserve"> </w:t>
      </w:r>
      <w:r w:rsidR="003A5D4B" w:rsidRPr="00D92DE5">
        <w:rPr>
          <w:rFonts w:hAnsi="Times New Roman" w:ascii="Times New Roman"/>
        </w:rPr>
        <w:t>CALDUS d.o.o., Bregana 10432, Samoborska 26, OIB: 79035666186, MBS: 080866124</w:t>
      </w:r>
      <w:r w:rsidR="00B15CFD" w:rsidRPr="00D92DE5">
        <w:rPr>
          <w:rFonts w:hAnsi="Times New Roman" w:ascii="Times New Roman"/>
        </w:rPr>
        <w:t>,</w:t>
      </w:r>
      <w:r w:rsidRPr="00D92DE5">
        <w:rPr>
          <w:rFonts w:hAnsi="Times New Roman" w:ascii="Times New Roman"/>
        </w:rPr>
        <w:t xml:space="preserve"> temeljem odredbe čl. </w:t>
      </w:r>
      <w:r w:rsidR="005C3BEA" w:rsidRPr="00D92DE5">
        <w:rPr>
          <w:rFonts w:hAnsi="Times New Roman" w:ascii="Times New Roman"/>
        </w:rPr>
        <w:t>444</w:t>
      </w:r>
      <w:r w:rsidR="00BD6610" w:rsidRPr="00D92DE5">
        <w:rPr>
          <w:rFonts w:hAnsi="Times New Roman" w:ascii="Times New Roman"/>
        </w:rPr>
        <w:t>. st. 1</w:t>
      </w:r>
      <w:r w:rsidRPr="00D92DE5">
        <w:rPr>
          <w:rFonts w:hAnsi="Times New Roman" w:ascii="Times New Roman"/>
        </w:rPr>
        <w:t xml:space="preserve">. Stečajnog zakona ("Narodne novine" broj 71/15-dalje SZ), </w:t>
      </w:r>
      <w:r w:rsidR="00DC2885" w:rsidRPr="00D92DE5">
        <w:rPr>
          <w:rFonts w:hAnsi="Times New Roman" w:ascii="Times New Roman"/>
        </w:rPr>
        <w:t xml:space="preserve">u kojem navodi da dužnik </w:t>
      </w:r>
      <w:r w:rsidR="00772721">
        <w:rPr>
          <w:rFonts w:hAnsi="Times New Roman" w:ascii="Times New Roman"/>
        </w:rPr>
        <w:t>01. rujna 2015</w:t>
      </w:r>
      <w:r w:rsidR="00FB1C9C" w:rsidRPr="00D92DE5">
        <w:rPr>
          <w:rFonts w:hAnsi="Times New Roman" w:ascii="Times New Roman"/>
        </w:rPr>
        <w:t xml:space="preserve">. </w:t>
      </w:r>
      <w:r w:rsidR="00DC2885" w:rsidRPr="00D92DE5">
        <w:rPr>
          <w:rFonts w:hAnsi="Times New Roman" w:ascii="Times New Roman"/>
        </w:rPr>
        <w:t xml:space="preserve">u </w:t>
      </w:r>
      <w:r w:rsidR="00A92476" w:rsidRPr="00D92DE5">
        <w:rPr>
          <w:rFonts w:hAnsi="Times New Roman" w:ascii="Times New Roman"/>
        </w:rPr>
        <w:t>O</w:t>
      </w:r>
      <w:r w:rsidR="00DC2885" w:rsidRPr="00D92DE5">
        <w:rPr>
          <w:rFonts w:hAnsi="Times New Roman" w:ascii="Times New Roman"/>
        </w:rPr>
        <w:t>čevidniku redoslijeda osnova za plaćanje ima eviden</w:t>
      </w:r>
      <w:r w:rsidR="00FB1C9C" w:rsidRPr="00D92DE5">
        <w:rPr>
          <w:rFonts w:hAnsi="Times New Roman" w:ascii="Times New Roman"/>
        </w:rPr>
        <w:t xml:space="preserve">tirane </w:t>
      </w:r>
      <w:r w:rsidR="00DC2885" w:rsidRPr="00D92DE5">
        <w:rPr>
          <w:rFonts w:hAnsi="Times New Roman" w:ascii="Times New Roman"/>
        </w:rPr>
        <w:t xml:space="preserve">neizvršene osnove za plaćanje u neprekinutom razdoblju od </w:t>
      </w:r>
      <w:r w:rsidR="005C3BEA" w:rsidRPr="00D92DE5">
        <w:rPr>
          <w:rFonts w:hAnsi="Times New Roman" w:ascii="Times New Roman"/>
        </w:rPr>
        <w:t>481</w:t>
      </w:r>
      <w:r w:rsidR="00353244" w:rsidRPr="00D92DE5">
        <w:rPr>
          <w:rFonts w:hAnsi="Times New Roman" w:ascii="Times New Roman"/>
        </w:rPr>
        <w:t xml:space="preserve"> dan</w:t>
      </w:r>
      <w:r w:rsidR="00477329" w:rsidRPr="00D92DE5">
        <w:rPr>
          <w:rFonts w:hAnsi="Times New Roman" w:ascii="Times New Roman"/>
        </w:rPr>
        <w:t>a</w:t>
      </w:r>
      <w:r w:rsidR="00DC2885" w:rsidRPr="00D92DE5">
        <w:rPr>
          <w:rFonts w:hAnsi="Times New Roman" w:ascii="Times New Roman"/>
        </w:rPr>
        <w:t xml:space="preserve"> u ukupnom iznosu od </w:t>
      </w:r>
      <w:r w:rsidR="005C3BEA" w:rsidRPr="00D92DE5">
        <w:rPr>
          <w:rFonts w:hAnsi="Times New Roman" w:ascii="Times New Roman"/>
        </w:rPr>
        <w:t>4.076.350,18</w:t>
      </w:r>
      <w:r w:rsidR="009A2BB6" w:rsidRPr="00D92DE5">
        <w:rPr>
          <w:rFonts w:hAnsi="Times New Roman" w:ascii="Times New Roman"/>
        </w:rPr>
        <w:t xml:space="preserve"> kn</w:t>
      </w:r>
      <w:r w:rsidR="00DC2885" w:rsidRPr="00D92DE5">
        <w:rPr>
          <w:rFonts w:hAnsi="Times New Roman" w:ascii="Times New Roman"/>
        </w:rPr>
        <w:t xml:space="preserve"> te da </w:t>
      </w:r>
      <w:r w:rsidR="005C3BEA" w:rsidRPr="00D92DE5">
        <w:rPr>
          <w:rFonts w:hAnsi="Times New Roman" w:ascii="Times New Roman"/>
        </w:rPr>
        <w:t>nema</w:t>
      </w:r>
      <w:r w:rsidR="00337A4B" w:rsidRPr="00D92DE5">
        <w:rPr>
          <w:rFonts w:hAnsi="Times New Roman" w:ascii="Times New Roman"/>
        </w:rPr>
        <w:t xml:space="preserve"> </w:t>
      </w:r>
      <w:r w:rsidR="00DC2885" w:rsidRPr="00D92DE5">
        <w:rPr>
          <w:rFonts w:hAnsi="Times New Roman" w:ascii="Times New Roman"/>
        </w:rPr>
        <w:t>zaposlenika.</w:t>
      </w:r>
    </w:p>
    <w:p w:rsidRDefault="0054026A" w:rsidP="00A92476" w:rsidR="0054026A" w:rsidRPr="00D92DE5">
      <w:pPr>
        <w:jc w:val="both"/>
        <w:rPr>
          <w:rFonts w:hAnsi="Times New Roman" w:ascii="Times New Roman"/>
        </w:rPr>
      </w:pPr>
    </w:p>
    <w:p w:rsidRDefault="001115CA" w:rsidP="001115CA" w:rsidR="001115CA" w:rsidRPr="00D92DE5">
      <w:pPr>
        <w:ind w:firstLine="720"/>
        <w:jc w:val="both"/>
        <w:rPr>
          <w:rFonts w:hAnsi="Times New Roman" w:ascii="Times New Roman"/>
        </w:rPr>
      </w:pPr>
      <w:r w:rsidRPr="00D92DE5">
        <w:rPr>
          <w:rFonts w:hAnsi="Times New Roman" w:ascii="Times New Roman"/>
        </w:rPr>
        <w:t xml:space="preserve">Rješenjem ovog suda </w:t>
      </w:r>
      <w:r w:rsidR="00400CE0" w:rsidRPr="00D92DE5">
        <w:rPr>
          <w:rFonts w:hAnsi="Times New Roman" w:ascii="Times New Roman"/>
        </w:rPr>
        <w:t xml:space="preserve">poslovni </w:t>
      </w:r>
      <w:r w:rsidRPr="00D92DE5">
        <w:rPr>
          <w:rFonts w:hAnsi="Times New Roman" w:ascii="Times New Roman"/>
        </w:rPr>
        <w:t xml:space="preserve">broj gornji od </w:t>
      </w:r>
      <w:r w:rsidR="00480DFA" w:rsidRPr="00D92DE5">
        <w:rPr>
          <w:rFonts w:hAnsi="Times New Roman" w:ascii="Times New Roman"/>
        </w:rPr>
        <w:t xml:space="preserve">02. </w:t>
      </w:r>
      <w:r w:rsidR="004B0EB5" w:rsidRPr="00D92DE5">
        <w:rPr>
          <w:rFonts w:hAnsi="Times New Roman" w:ascii="Times New Roman"/>
        </w:rPr>
        <w:t>kolovoza</w:t>
      </w:r>
      <w:r w:rsidR="00480DFA" w:rsidRPr="00D92DE5">
        <w:rPr>
          <w:rFonts w:hAnsi="Times New Roman" w:ascii="Times New Roman"/>
        </w:rPr>
        <w:t xml:space="preserve"> 2</w:t>
      </w:r>
      <w:r w:rsidR="004B0EB5" w:rsidRPr="00D92DE5">
        <w:rPr>
          <w:rFonts w:hAnsi="Times New Roman" w:ascii="Times New Roman"/>
        </w:rPr>
        <w:t>017</w:t>
      </w:r>
      <w:r w:rsidR="00FF0A52" w:rsidRPr="00D92DE5">
        <w:rPr>
          <w:rFonts w:hAnsi="Times New Roman" w:ascii="Times New Roman"/>
        </w:rPr>
        <w:t>.</w:t>
      </w:r>
      <w:r w:rsidRPr="00D92DE5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D92DE5">
        <w:rPr>
          <w:rFonts w:hAnsi="Times New Roman" w:ascii="Times New Roman"/>
        </w:rPr>
        <w:t>tupka</w:t>
      </w:r>
      <w:r w:rsidR="00571BB5" w:rsidRPr="00D92DE5">
        <w:rPr>
          <w:rFonts w:hAnsi="Times New Roman" w:ascii="Times New Roman"/>
        </w:rPr>
        <w:t>,</w:t>
      </w:r>
      <w:r w:rsidR="00DC2885" w:rsidRPr="00D92DE5">
        <w:rPr>
          <w:rFonts w:hAnsi="Times New Roman" w:ascii="Times New Roman"/>
        </w:rPr>
        <w:t xml:space="preserve"> sukladno odredbi čl. </w:t>
      </w:r>
      <w:r w:rsidR="0029593A" w:rsidRPr="00D92DE5">
        <w:rPr>
          <w:rFonts w:hAnsi="Times New Roman" w:ascii="Times New Roman"/>
        </w:rPr>
        <w:t>115. st</w:t>
      </w:r>
      <w:r w:rsidR="00DC2885" w:rsidRPr="00D92DE5">
        <w:rPr>
          <w:rFonts w:hAnsi="Times New Roman" w:ascii="Times New Roman"/>
        </w:rPr>
        <w:t xml:space="preserve">. </w:t>
      </w:r>
      <w:r w:rsidR="0029593A" w:rsidRPr="00D92DE5">
        <w:rPr>
          <w:rFonts w:hAnsi="Times New Roman" w:ascii="Times New Roman"/>
        </w:rPr>
        <w:t>1. SZ-a.</w:t>
      </w:r>
      <w:r w:rsidR="0054026A" w:rsidRPr="00D92DE5">
        <w:rPr>
          <w:rFonts w:hAnsi="Times New Roman" w:ascii="Times New Roman"/>
        </w:rPr>
        <w:t xml:space="preserve"> </w:t>
      </w:r>
    </w:p>
    <w:p w:rsidRDefault="001115CA" w:rsidP="001115CA" w:rsidR="001115CA" w:rsidRPr="00D92DE5">
      <w:pPr>
        <w:ind w:firstLine="720"/>
        <w:jc w:val="both"/>
        <w:rPr>
          <w:rFonts w:hAnsi="Times New Roman" w:ascii="Times New Roman"/>
        </w:rPr>
      </w:pPr>
    </w:p>
    <w:p w:rsidRDefault="00EE2685" w:rsidP="00680DD6" w:rsidR="00571BB5" w:rsidRPr="00D92DE5">
      <w:pPr>
        <w:jc w:val="both"/>
        <w:rPr>
          <w:rFonts w:hAnsi="Times New Roman" w:ascii="Times New Roman"/>
        </w:rPr>
      </w:pPr>
      <w:r w:rsidRPr="00D92DE5">
        <w:rPr>
          <w:rFonts w:hAnsi="Times New Roman" w:ascii="Times New Roman"/>
        </w:rPr>
        <w:tab/>
        <w:t>S</w:t>
      </w:r>
      <w:r w:rsidR="003E2EE6" w:rsidRPr="00D92DE5">
        <w:rPr>
          <w:rFonts w:hAnsi="Times New Roman" w:ascii="Times New Roman"/>
        </w:rPr>
        <w:t xml:space="preserve">ud je po </w:t>
      </w:r>
      <w:r w:rsidRPr="00D92DE5">
        <w:rPr>
          <w:rFonts w:hAnsi="Times New Roman" w:ascii="Times New Roman"/>
        </w:rPr>
        <w:t>službenoj dužnosti utvrdio da dužnik nema imovine dovoljne ni za namirenje troškova stečajnog postupka</w:t>
      </w:r>
      <w:r w:rsidR="003E2EE6" w:rsidRPr="00D92DE5">
        <w:rPr>
          <w:rFonts w:hAnsi="Times New Roman" w:ascii="Times New Roman"/>
        </w:rPr>
        <w:t>.</w:t>
      </w:r>
    </w:p>
    <w:p w:rsidRDefault="007D1400" w:rsidP="007D1400" w:rsidR="007D1400" w:rsidRPr="00D92DE5">
      <w:pPr>
        <w:ind w:firstLine="720"/>
        <w:jc w:val="both"/>
        <w:rPr>
          <w:rFonts w:hAnsi="Times New Roman" w:ascii="Times New Roman"/>
        </w:rPr>
      </w:pPr>
      <w:r w:rsidRPr="00D92DE5">
        <w:rPr>
          <w:rFonts w:hAnsi="Times New Roman" w:ascii="Times New Roman"/>
        </w:rPr>
        <w:lastRenderedPageBreak/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D92DE5">
        <w:rPr>
          <w:rFonts w:hAnsi="Times New Roman" w:ascii="Times New Roman"/>
        </w:rPr>
        <w:t>,</w:t>
      </w:r>
      <w:r w:rsidRPr="00D92DE5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D92DE5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D92DE5">
      <w:pPr>
        <w:ind w:firstLine="720"/>
        <w:jc w:val="both"/>
        <w:rPr>
          <w:rFonts w:hAnsi="Times New Roman" w:ascii="Times New Roman"/>
        </w:rPr>
      </w:pPr>
      <w:r w:rsidRPr="00D92DE5">
        <w:rPr>
          <w:rFonts w:hAnsi="Times New Roman" w:ascii="Times New Roman"/>
        </w:rPr>
        <w:t>Rješenjem ovog suda</w:t>
      </w:r>
      <w:r w:rsidR="00571BB5" w:rsidRPr="00D92DE5">
        <w:rPr>
          <w:rFonts w:hAnsi="Times New Roman" w:ascii="Times New Roman"/>
        </w:rPr>
        <w:t>,</w:t>
      </w:r>
      <w:r w:rsidRPr="00D92DE5">
        <w:rPr>
          <w:rFonts w:hAnsi="Times New Roman" w:ascii="Times New Roman"/>
        </w:rPr>
        <w:t xml:space="preserve"> poslovni broj </w:t>
      </w:r>
      <w:r w:rsidR="00571BB5" w:rsidRPr="00D92DE5">
        <w:rPr>
          <w:rFonts w:hAnsi="Times New Roman" w:ascii="Times New Roman"/>
        </w:rPr>
        <w:t>gornji,</w:t>
      </w:r>
      <w:r w:rsidRPr="00D92DE5">
        <w:rPr>
          <w:rFonts w:hAnsi="Times New Roman" w:ascii="Times New Roman"/>
        </w:rPr>
        <w:t xml:space="preserve"> od </w:t>
      </w:r>
      <w:r w:rsidR="00772721">
        <w:rPr>
          <w:rFonts w:hAnsi="Times New Roman" w:ascii="Times New Roman"/>
        </w:rPr>
        <w:t>27. rujna</w:t>
      </w:r>
      <w:r w:rsidR="003E2EE6" w:rsidRPr="00D92DE5">
        <w:rPr>
          <w:rFonts w:hAnsi="Times New Roman" w:ascii="Times New Roman"/>
        </w:rPr>
        <w:t xml:space="preserve"> 2017</w:t>
      </w:r>
      <w:r w:rsidRPr="00D92DE5">
        <w:rPr>
          <w:rFonts w:hAnsi="Times New Roman" w:ascii="Times New Roman"/>
        </w:rPr>
        <w:t>.</w:t>
      </w:r>
      <w:r w:rsidR="00571BB5" w:rsidRPr="00D92DE5">
        <w:rPr>
          <w:rFonts w:hAnsi="Times New Roman" w:ascii="Times New Roman"/>
        </w:rPr>
        <w:t>,</w:t>
      </w:r>
      <w:r w:rsidRPr="00D92DE5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D92DE5">
        <w:rPr>
          <w:rFonts w:hAnsi="Times New Roman" w:ascii="Times New Roman"/>
        </w:rPr>
        <w:t>10</w:t>
      </w:r>
      <w:r w:rsidRPr="00D92DE5">
        <w:rPr>
          <w:rFonts w:hAnsi="Times New Roman" w:ascii="Times New Roman"/>
        </w:rPr>
        <w:t>.</w:t>
      </w:r>
      <w:r w:rsidR="000809AB" w:rsidRPr="00D92DE5">
        <w:rPr>
          <w:rFonts w:hAnsi="Times New Roman" w:ascii="Times New Roman"/>
        </w:rPr>
        <w:t>0</w:t>
      </w:r>
      <w:r w:rsidRPr="00D92DE5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D92DE5">
        <w:rPr>
          <w:rFonts w:hAnsi="Times New Roman" w:ascii="Times New Roman"/>
        </w:rPr>
        <w:t xml:space="preserve"> na e-Oglasnoj ploči ovog suda </w:t>
      </w:r>
      <w:r w:rsidR="00CC65F0" w:rsidRPr="00D92DE5">
        <w:rPr>
          <w:rFonts w:hAnsi="Times New Roman" w:ascii="Times New Roman"/>
        </w:rPr>
        <w:t>10</w:t>
      </w:r>
      <w:r w:rsidR="007C31FC" w:rsidRPr="00D92DE5">
        <w:rPr>
          <w:rFonts w:hAnsi="Times New Roman" w:ascii="Times New Roman"/>
        </w:rPr>
        <w:t>.</w:t>
      </w:r>
      <w:r w:rsidR="008E1269" w:rsidRPr="00D92DE5">
        <w:rPr>
          <w:rFonts w:hAnsi="Times New Roman" w:ascii="Times New Roman"/>
        </w:rPr>
        <w:t xml:space="preserve"> 0</w:t>
      </w:r>
      <w:r w:rsidR="00CC65F0" w:rsidRPr="00D92DE5">
        <w:rPr>
          <w:rFonts w:hAnsi="Times New Roman" w:ascii="Times New Roman"/>
        </w:rPr>
        <w:t>7</w:t>
      </w:r>
      <w:r w:rsidR="00571BB5" w:rsidRPr="00D92DE5">
        <w:rPr>
          <w:rFonts w:hAnsi="Times New Roman" w:ascii="Times New Roman"/>
        </w:rPr>
        <w:t>. 2017</w:t>
      </w:r>
      <w:r w:rsidRPr="00D92DE5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D92DE5">
      <w:pPr>
        <w:ind w:firstLine="720"/>
        <w:jc w:val="both"/>
        <w:rPr>
          <w:rFonts w:hAnsi="Times New Roman" w:ascii="Times New Roman"/>
        </w:rPr>
      </w:pPr>
      <w:r w:rsidRPr="00D92DE5">
        <w:rPr>
          <w:rFonts w:hAnsi="Times New Roman" w:ascii="Times New Roman"/>
        </w:rPr>
        <w:t xml:space="preserve"> </w:t>
      </w:r>
    </w:p>
    <w:p w:rsidRDefault="007D1400" w:rsidP="007D1400" w:rsidR="007D1400" w:rsidRPr="00D92DE5">
      <w:pPr>
        <w:ind w:firstLine="720"/>
        <w:jc w:val="both"/>
        <w:rPr>
          <w:rFonts w:hAnsi="Times New Roman" w:ascii="Times New Roman"/>
        </w:rPr>
      </w:pPr>
      <w:r w:rsidRPr="00D92DE5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D92DE5">
        <w:rPr>
          <w:rFonts w:hAnsi="Times New Roman" w:ascii="Times New Roman"/>
        </w:rPr>
        <w:t>,</w:t>
      </w:r>
      <w:r w:rsidRPr="00D92DE5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D92DE5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D92DE5">
      <w:pPr>
        <w:ind w:firstLine="720"/>
        <w:jc w:val="both"/>
        <w:rPr>
          <w:rFonts w:hAnsi="Times New Roman" w:ascii="Times New Roman"/>
        </w:rPr>
      </w:pPr>
      <w:r w:rsidRPr="00D92DE5">
        <w:rPr>
          <w:rFonts w:hAnsi="Times New Roman" w:ascii="Times New Roman"/>
        </w:rPr>
        <w:t xml:space="preserve"> Odredbom čl. 132 st. 1 SZ-a propisano je da</w:t>
      </w:r>
      <w:r w:rsidR="00F0156E" w:rsidRPr="00D92DE5">
        <w:rPr>
          <w:rFonts w:hAnsi="Times New Roman" w:ascii="Times New Roman"/>
        </w:rPr>
        <w:t xml:space="preserve"> će,</w:t>
      </w:r>
      <w:r w:rsidRPr="00D92DE5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D92DE5">
        <w:rPr>
          <w:rFonts w:hAnsi="Times New Roman" w:ascii="Times New Roman"/>
        </w:rPr>
        <w:t xml:space="preserve">neznatne vrijednosti, rješenjem </w:t>
      </w:r>
      <w:r w:rsidRPr="00D92DE5">
        <w:rPr>
          <w:rFonts w:hAnsi="Times New Roman" w:ascii="Times New Roman"/>
        </w:rPr>
        <w:t>pozvati osobe koje imaju pravni interes za provedbom stečajnog postupka</w:t>
      </w:r>
      <w:r w:rsidR="00F0156E" w:rsidRPr="00D92DE5">
        <w:rPr>
          <w:rFonts w:hAnsi="Times New Roman" w:ascii="Times New Roman"/>
        </w:rPr>
        <w:t>,</w:t>
      </w:r>
      <w:r w:rsidRPr="00D92DE5">
        <w:rPr>
          <w:rFonts w:hAnsi="Times New Roman" w:ascii="Times New Roman"/>
        </w:rPr>
        <w:t xml:space="preserve"> da u roku 15 dana uplate predujam za namirenje troškova pret</w:t>
      </w:r>
      <w:r w:rsidR="00571BB5" w:rsidRPr="00D92DE5">
        <w:rPr>
          <w:rFonts w:hAnsi="Times New Roman" w:ascii="Times New Roman"/>
        </w:rPr>
        <w:t>hodnog i otvorenog postupka. Stavkom 2. istog članka</w:t>
      </w:r>
      <w:r w:rsidRPr="00D92DE5">
        <w:rPr>
          <w:rFonts w:hAnsi="Times New Roman" w:ascii="Times New Roman"/>
        </w:rPr>
        <w:t xml:space="preserve"> propisano je da ako oso</w:t>
      </w:r>
      <w:r w:rsidR="00571BB5" w:rsidRPr="00D92DE5">
        <w:rPr>
          <w:rFonts w:hAnsi="Times New Roman" w:ascii="Times New Roman"/>
        </w:rPr>
        <w:t>be iz st. 1. tog čl. ne predujme</w:t>
      </w:r>
      <w:r w:rsidRPr="00D92DE5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D92DE5">
        <w:rPr>
          <w:rFonts w:hAnsi="Times New Roman" w:ascii="Times New Roman"/>
        </w:rPr>
        <w:t>a</w:t>
      </w:r>
      <w:r w:rsidRPr="00D92DE5">
        <w:rPr>
          <w:rFonts w:hAnsi="Times New Roman" w:ascii="Times New Roman"/>
        </w:rPr>
        <w:t>rajući se način primjenjuju odre</w:t>
      </w:r>
      <w:r w:rsidR="007F4EB7" w:rsidRPr="00D92DE5">
        <w:rPr>
          <w:rFonts w:hAnsi="Times New Roman" w:ascii="Times New Roman"/>
        </w:rPr>
        <w:t>d</w:t>
      </w:r>
      <w:r w:rsidRPr="00D92DE5">
        <w:rPr>
          <w:rFonts w:hAnsi="Times New Roman" w:ascii="Times New Roman"/>
        </w:rPr>
        <w:t>be o izboru i imenovanju stečajnog upravitelja u s</w:t>
      </w:r>
      <w:r w:rsidR="00571BB5" w:rsidRPr="00D92DE5">
        <w:rPr>
          <w:rFonts w:hAnsi="Times New Roman" w:ascii="Times New Roman"/>
        </w:rPr>
        <w:t>kraćenom stečajnom postupku. Stavkom 3. tog članka je, nadalje,</w:t>
      </w:r>
      <w:r w:rsidRPr="00D92DE5">
        <w:rPr>
          <w:rFonts w:hAnsi="Times New Roman" w:ascii="Times New Roman"/>
        </w:rPr>
        <w:t xml:space="preserve"> propisano</w:t>
      </w:r>
      <w:r w:rsidR="00F0156E" w:rsidRPr="00D92DE5">
        <w:rPr>
          <w:rFonts w:hAnsi="Times New Roman" w:ascii="Times New Roman"/>
        </w:rPr>
        <w:t>,</w:t>
      </w:r>
      <w:r w:rsidRPr="00D92DE5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D92DE5">
        <w:rPr>
          <w:rFonts w:hAnsi="Times New Roman" w:ascii="Times New Roman"/>
        </w:rPr>
        <w:t>,</w:t>
      </w:r>
      <w:r w:rsidRPr="00D92DE5">
        <w:rPr>
          <w:rFonts w:hAnsi="Times New Roman" w:ascii="Times New Roman"/>
        </w:rPr>
        <w:t xml:space="preserve"> dok je st. 4. propisano da </w:t>
      </w:r>
      <w:r w:rsidR="00571BB5" w:rsidRPr="00D92DE5">
        <w:rPr>
          <w:rFonts w:hAnsi="Times New Roman" w:ascii="Times New Roman"/>
        </w:rPr>
        <w:t xml:space="preserve">se </w:t>
      </w:r>
      <w:r w:rsidRPr="00D92DE5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D92DE5">
      <w:pPr>
        <w:jc w:val="both"/>
        <w:rPr>
          <w:rFonts w:hAnsi="Times New Roman" w:ascii="Times New Roman"/>
        </w:rPr>
      </w:pPr>
    </w:p>
    <w:p w:rsidRDefault="007D1400" w:rsidP="007D1400" w:rsidR="00F0156E" w:rsidRPr="00D92DE5">
      <w:pPr>
        <w:ind w:firstLine="720"/>
        <w:jc w:val="both"/>
        <w:rPr>
          <w:rFonts w:hAnsi="Times New Roman" w:ascii="Times New Roman"/>
        </w:rPr>
      </w:pPr>
      <w:r w:rsidRPr="00D92DE5">
        <w:rPr>
          <w:rFonts w:hAnsi="Times New Roman" w:ascii="Times New Roman"/>
        </w:rPr>
        <w:t>Slijedom iznesenog, a temeljem čl. 132. u svezi čl. 12. i 286. SZ-a</w:t>
      </w:r>
      <w:r w:rsidR="00571BB5" w:rsidRPr="00D92DE5">
        <w:rPr>
          <w:rFonts w:hAnsi="Times New Roman" w:ascii="Times New Roman"/>
        </w:rPr>
        <w:t>,</w:t>
      </w:r>
      <w:r w:rsidRPr="00D92DE5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D92DE5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D92DE5">
      <w:pPr>
        <w:ind w:firstLine="720"/>
        <w:jc w:val="both"/>
        <w:rPr>
          <w:rFonts w:hAnsi="Times New Roman" w:ascii="Times New Roman"/>
        </w:rPr>
      </w:pPr>
      <w:r w:rsidRPr="00D92DE5">
        <w:rPr>
          <w:rFonts w:hAnsi="Times New Roman" w:ascii="Times New Roman"/>
        </w:rPr>
        <w:t>Stečajni upravitelj je iz</w:t>
      </w:r>
      <w:r w:rsidR="00F0156E" w:rsidRPr="00D92DE5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D92DE5">
      <w:pPr>
        <w:jc w:val="both"/>
        <w:rPr>
          <w:rFonts w:hAnsi="Times New Roman" w:ascii="Times New Roman"/>
        </w:rPr>
      </w:pPr>
    </w:p>
    <w:p w:rsidRDefault="001115CA" w:rsidP="005137AB" w:rsidR="001115CA" w:rsidRPr="00D92DE5">
      <w:pPr>
        <w:jc w:val="center"/>
        <w:rPr>
          <w:rFonts w:hAnsi="Times New Roman" w:ascii="Times New Roman"/>
        </w:rPr>
      </w:pPr>
      <w:r w:rsidRPr="00D92DE5">
        <w:rPr>
          <w:rFonts w:hAnsi="Times New Roman" w:ascii="Times New Roman"/>
        </w:rPr>
        <w:t xml:space="preserve">U </w:t>
      </w:r>
      <w:r w:rsidR="00571BB5" w:rsidRPr="00D92DE5">
        <w:rPr>
          <w:rFonts w:hAnsi="Times New Roman" w:ascii="Times New Roman"/>
        </w:rPr>
        <w:t xml:space="preserve">Zagrebu, </w:t>
      </w:r>
      <w:r w:rsidR="004B0EB5" w:rsidRPr="00D92DE5">
        <w:rPr>
          <w:rFonts w:hAnsi="Times New Roman" w:ascii="Times New Roman"/>
        </w:rPr>
        <w:t>16. ožujka 2018. godine</w:t>
      </w:r>
    </w:p>
    <w:p w:rsidRDefault="001115CA" w:rsidP="001115CA" w:rsidR="001115CA" w:rsidRPr="00D92DE5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D92DE5">
      <w:pPr>
        <w:ind w:firstLine="720"/>
        <w:jc w:val="right"/>
        <w:rPr>
          <w:rFonts w:hAnsi="Times New Roman" w:ascii="Times New Roman"/>
        </w:rPr>
      </w:pPr>
      <w:r w:rsidRPr="00D92DE5">
        <w:rPr>
          <w:rFonts w:hAnsi="Times New Roman" w:ascii="Times New Roman"/>
        </w:rPr>
        <w:t>SUDAC:</w:t>
      </w:r>
    </w:p>
    <w:p w:rsidRDefault="0054065D" w:rsidP="00E53D3D" w:rsidR="008C2E40">
      <w:pPr>
        <w:pStyle w:val="Uvuenotijeloteksta"/>
        <w:ind w:firstLine="141" w:left="1983"/>
        <w:jc w:val="right"/>
      </w:pPr>
      <w:r w:rsidRPr="00D92DE5">
        <w:t xml:space="preserve">Vesna </w:t>
      </w:r>
      <w:r w:rsidR="00571BB5" w:rsidRPr="00D92DE5">
        <w:t>Sremac Šoštar</w:t>
      </w:r>
      <w:r w:rsidR="008C2E40">
        <w:t>,v.r.</w:t>
      </w:r>
    </w:p>
    <w:p w:rsidRDefault="008C2E40" w:rsidP="00D338FD" w:rsidR="008C2E40">
      <w:pPr>
        <w:pStyle w:val="Uvuenotijeloteksta"/>
        <w:ind w:firstLine="141" w:left="1983"/>
        <w:jc w:val="right"/>
      </w:pPr>
      <w:r>
        <w:t>Za točnost otpravka</w:t>
      </w:r>
    </w:p>
    <w:p w:rsidRDefault="008C2E40" w:rsidP="003D1C43" w:rsidR="001115CA" w:rsidRPr="008C2E40">
      <w:pPr>
        <w:ind w:firstLine="720"/>
        <w:jc w:val="right"/>
        <w:rPr>
          <w:rFonts w:hAnsi="Times New Roman" w:ascii="Times New Roman"/>
        </w:rPr>
      </w:pPr>
      <w:r w:rsidRPr="008C2E40">
        <w:rPr>
          <w:rFonts w:hAnsi="Times New Roman" w:ascii="Times New Roman"/>
        </w:rPr>
        <w:t>Matea Bizjak</w:t>
      </w:r>
    </w:p>
    <w:p w:rsidRDefault="005137AB" w:rsidP="0041093A" w:rsidR="005137AB" w:rsidRPr="00D92DE5">
      <w:pPr>
        <w:rPr>
          <w:rFonts w:hAnsi="Times New Roman" w:ascii="Times New Roman"/>
        </w:rPr>
      </w:pPr>
    </w:p>
    <w:p w:rsidRDefault="006A3D35" w:rsidP="003D1C43" w:rsidR="006A3D35" w:rsidRPr="00D92DE5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D92DE5">
      <w:pPr>
        <w:jc w:val="both"/>
        <w:rPr>
          <w:rFonts w:hAnsi="Times New Roman" w:ascii="Times New Roman"/>
        </w:rPr>
      </w:pPr>
      <w:r w:rsidRPr="00D92DE5">
        <w:rPr>
          <w:rFonts w:hAnsi="Times New Roman" w:ascii="Times New Roman"/>
        </w:rPr>
        <w:t>UPUTA O PRAVNOM LIJEKU</w:t>
      </w:r>
      <w:r w:rsidR="001115CA" w:rsidRPr="00D92DE5">
        <w:rPr>
          <w:rFonts w:hAnsi="Times New Roman" w:ascii="Times New Roman"/>
        </w:rPr>
        <w:t>:</w:t>
      </w:r>
    </w:p>
    <w:p w:rsidRDefault="001115CA" w:rsidP="00571BB5" w:rsidR="001115CA" w:rsidRPr="00D92DE5">
      <w:pPr>
        <w:rPr>
          <w:rFonts w:hAnsi="Times New Roman" w:ascii="Times New Roman"/>
        </w:rPr>
      </w:pPr>
      <w:r w:rsidRPr="00D92DE5">
        <w:rPr>
          <w:rFonts w:hAnsi="Times New Roman" w:ascii="Times New Roman"/>
        </w:rPr>
        <w:t>Protiv ovog rješenja dopuštena je  žalba Visokom trgovačkom sudu RH</w:t>
      </w:r>
      <w:r w:rsidR="0048728D" w:rsidRPr="00D92DE5">
        <w:rPr>
          <w:rFonts w:hAnsi="Times New Roman" w:ascii="Times New Roman"/>
        </w:rPr>
        <w:t xml:space="preserve">, </w:t>
      </w:r>
      <w:r w:rsidRPr="00D92DE5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D92DE5">
      <w:pPr>
        <w:ind w:firstLine="720"/>
        <w:jc w:val="both"/>
        <w:rPr>
          <w:rFonts w:hAnsi="Times New Roman" w:ascii="Times New Roman"/>
        </w:rPr>
      </w:pPr>
    </w:p>
    <w:sectPr w:rsidSect="006A3D35" w:rsidR="00B670B8" w:rsidRPr="00D92DE5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CA3" w:rsidR="00AA6CA3">
      <w:r>
        <w:separator/>
      </w:r>
    </w:p>
  </w:endnote>
  <w:endnote w:id="0" w:type="continuationSeparator">
    <w:p w:rsidRDefault="00AA6CA3" w:rsidR="00AA6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CA3" w:rsidR="00AA6CA3">
      <w:r>
        <w:separator/>
      </w:r>
    </w:p>
  </w:footnote>
  <w:footnote w:id="0" w:type="continuationSeparator">
    <w:p w:rsidRDefault="00AA6CA3" w:rsidR="00AA6C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2E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4B0EB5">
      <w:rPr>
        <w:rFonts w:hAnsi="Times New Roman" w:ascii="Times New Roman"/>
      </w:rPr>
      <w:t>6107</w:t>
    </w:r>
    <w:r w:rsidR="00464385">
      <w:rPr>
        <w:rFonts w:hAnsi="Times New Roman" w:ascii="Times New Roman"/>
      </w:rPr>
      <w:t>/1</w:t>
    </w:r>
    <w:r w:rsidR="003E2EE6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4E47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2739"/>
    <w:rsid w:val="001B54F2"/>
    <w:rsid w:val="001B592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2F7FF5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A5D4B"/>
    <w:rsid w:val="003D1C43"/>
    <w:rsid w:val="003D2785"/>
    <w:rsid w:val="003E01D6"/>
    <w:rsid w:val="003E2EE6"/>
    <w:rsid w:val="003F3EBF"/>
    <w:rsid w:val="003F5409"/>
    <w:rsid w:val="00400CE0"/>
    <w:rsid w:val="00405622"/>
    <w:rsid w:val="0041093A"/>
    <w:rsid w:val="00411F09"/>
    <w:rsid w:val="00417564"/>
    <w:rsid w:val="004301C7"/>
    <w:rsid w:val="00447E54"/>
    <w:rsid w:val="00464385"/>
    <w:rsid w:val="004661FF"/>
    <w:rsid w:val="00466D65"/>
    <w:rsid w:val="00471B6C"/>
    <w:rsid w:val="00477329"/>
    <w:rsid w:val="00480DFA"/>
    <w:rsid w:val="0048728D"/>
    <w:rsid w:val="00491637"/>
    <w:rsid w:val="004B0EB5"/>
    <w:rsid w:val="004B7D02"/>
    <w:rsid w:val="004C0F7B"/>
    <w:rsid w:val="004D38B6"/>
    <w:rsid w:val="004D3950"/>
    <w:rsid w:val="004D7BFF"/>
    <w:rsid w:val="00500B0C"/>
    <w:rsid w:val="00503749"/>
    <w:rsid w:val="00513210"/>
    <w:rsid w:val="005137AB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57A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3BEA"/>
    <w:rsid w:val="005C4796"/>
    <w:rsid w:val="005D5D32"/>
    <w:rsid w:val="00630958"/>
    <w:rsid w:val="00631DE1"/>
    <w:rsid w:val="00637330"/>
    <w:rsid w:val="006375A3"/>
    <w:rsid w:val="006501F2"/>
    <w:rsid w:val="006504A5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72721"/>
    <w:rsid w:val="007849EC"/>
    <w:rsid w:val="00793CE7"/>
    <w:rsid w:val="00793E1F"/>
    <w:rsid w:val="00794545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1987"/>
    <w:rsid w:val="0081479D"/>
    <w:rsid w:val="00825007"/>
    <w:rsid w:val="00830AD4"/>
    <w:rsid w:val="00835282"/>
    <w:rsid w:val="00837A97"/>
    <w:rsid w:val="00856DE0"/>
    <w:rsid w:val="00861DDE"/>
    <w:rsid w:val="00875EDC"/>
    <w:rsid w:val="00886E81"/>
    <w:rsid w:val="008870B9"/>
    <w:rsid w:val="00890661"/>
    <w:rsid w:val="008B4C87"/>
    <w:rsid w:val="008B57BD"/>
    <w:rsid w:val="008C2E40"/>
    <w:rsid w:val="008C5622"/>
    <w:rsid w:val="008D54FD"/>
    <w:rsid w:val="008D782F"/>
    <w:rsid w:val="008E0EF7"/>
    <w:rsid w:val="008E1269"/>
    <w:rsid w:val="008E4CF9"/>
    <w:rsid w:val="008F27CC"/>
    <w:rsid w:val="008F727E"/>
    <w:rsid w:val="00901817"/>
    <w:rsid w:val="00906D58"/>
    <w:rsid w:val="009107AF"/>
    <w:rsid w:val="00917783"/>
    <w:rsid w:val="009226DF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6EC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1A19"/>
    <w:rsid w:val="00A8713B"/>
    <w:rsid w:val="00A92476"/>
    <w:rsid w:val="00AA2646"/>
    <w:rsid w:val="00AA6CA3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15CF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D6610"/>
    <w:rsid w:val="00C07402"/>
    <w:rsid w:val="00C156FD"/>
    <w:rsid w:val="00C175D8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2DE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E2685"/>
    <w:rsid w:val="00EF18D0"/>
    <w:rsid w:val="00F0156E"/>
    <w:rsid w:val="00F10F69"/>
    <w:rsid w:val="00F23363"/>
    <w:rsid w:val="00F24042"/>
    <w:rsid w:val="00F36606"/>
    <w:rsid w:val="00F40BFF"/>
    <w:rsid w:val="00F45317"/>
    <w:rsid w:val="00F47904"/>
    <w:rsid w:val="00F56224"/>
    <w:rsid w:val="00F6691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8C2E40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8C2E40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8C2E40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8C2E4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6107</izvorni_sadrzaj>
    <derivirana_varijabla naziv="DomainObject.Predmet.Broj_1">6107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St-6107/2016</izvorni_sadrzaj>
    <derivirana_varijabla naziv="DomainObject.Predmet.OznakaBroj_1">St-6107/2016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Caldus d.o.o. zastupanog po punomoćniku Branko Peček</izvorni_sadrzaj>
    <derivirana_varijabla naziv="DomainObject.Predmet.ProtustrankaFormated_1">  Caldus d.o.o. zastupanog po punomoćniku Branko Peček</derivirana_varijabla>
  </DomainObject.Predmet.ProtustrankaFormated>
  <DomainObject.Predmet.ProtustrankaFormatedOIB>
    <izvorni_sadrzaj>  Caldus d.o.o., OIB 79035666186 zastupanog po punomoćniku Branko Peček</izvorni_sadrzaj>
    <derivirana_varijabla naziv="DomainObject.Predmet.ProtustrankaFormatedOIB_1">  Caldus d.o.o., OIB 79035666186 zastupanog po punomoćniku Branko Peček</derivirana_varijabla>
  </DomainObject.Predmet.ProtustrankaFormatedOIB>
  <DomainObject.Predmet.ProtustrankaFormatedWithAdress>
    <izvorni_sadrzaj> Caldus d.o.o., Samoborska 26, 10432 Bregana zastupanog po punomoćniku Branko Peček</izvorni_sadrzaj>
    <derivirana_varijabla naziv="DomainObject.Predmet.ProtustrankaFormatedWithAdress_1"> Caldus d.o.o., Samoborska 26, 10432 Bregana zastupanog po punomoćniku Branko Peček</derivirana_varijabla>
  </DomainObject.Predmet.ProtustrankaFormatedWithAdress>
  <DomainObject.Predmet.ProtustrankaFormatedWithAdressOIB>
    <izvorni_sadrzaj> Caldus d.o.o., OIB 79035666186, Samoborska 26, 10432 Bregana zastupanog po punomoćniku Branko Peček</izvorni_sadrzaj>
    <derivirana_varijabla naziv="DomainObject.Predmet.ProtustrankaFormatedWithAdressOIB_1"> Caldus d.o.o., OIB 79035666186, Samoborska 26, 10432 Bregana zastupanog po punomoćniku Branko Peček</derivirana_varijabla>
  </DomainObject.Predmet.ProtustrankaFormatedWithAdressOIB>
  <DomainObject.Predmet.ProtustrankaWithAdress>
    <izvorni_sadrzaj>Caldus d.o.o. Samoborska 26, 10432 Bregana</izvorni_sadrzaj>
    <derivirana_varijabla naziv="DomainObject.Predmet.ProtustrankaWithAdress_1">Caldus d.o.o. Samoborska 26, 10432 Bregana</derivirana_varijabla>
  </DomainObject.Predmet.ProtustrankaWithAdress>
  <DomainObject.Predmet.ProtustrankaWithAdressOIB>
    <izvorni_sadrzaj>Caldus d.o.o., OIB 79035666186, Samoborska 26, 10432 Bregana</izvorni_sadrzaj>
    <derivirana_varijabla naziv="DomainObject.Predmet.ProtustrankaWithAdressOIB_1">Caldus d.o.o., OIB 79035666186, Samoborska 26, 10432 Bregana</derivirana_varijabla>
  </DomainObject.Predmet.ProtustrankaWithAdressOIB>
  <DomainObject.Predmet.ProtustrankaNazivFormated>
    <izvorni_sadrzaj>Caldus d.o.o.</izvorni_sadrzaj>
    <derivirana_varijabla naziv="DomainObject.Predmet.ProtustrankaNazivFormated_1">Caldus d.o.o.</derivirana_varijabla>
  </DomainObject.Predmet.ProtustrankaNazivFormated>
  <DomainObject.Predmet.ProtustrankaNazivFormatedOIB>
    <izvorni_sadrzaj>Caldus d.o.o., OIB 79035666186</izvorni_sadrzaj>
    <derivirana_varijabla naziv="DomainObject.Predmet.ProtustrankaNazivFormatedOIB_1">Caldus d.o.o., OIB 79035666186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Caldus d.o.o. zastupanog po punomoćniku Branko Peček</item>
    </izvorni_sadrzaj>
    <derivirana_varijabla naziv="DomainObject.Predmet.ProtuStrankaListFormated_1">
      <item>Caldus d.o.o. zastupanog po punomoćniku Branko Peček</item>
    </derivirana_varijabla>
  </DomainObject.Predmet.ProtuStrankaListFormated>
  <DomainObject.Predmet.ProtuStrankaListFormatedOIB>
    <izvorni_sadrzaj>
      <item>Caldus d.o.o., OIB 79035666186 zastupanog po punomoćniku Branko Peček</item>
    </izvorni_sadrzaj>
    <derivirana_varijabla naziv="DomainObject.Predmet.ProtuStrankaListFormatedOIB_1">
      <item>Caldus d.o.o., OIB 79035666186 zastupanog po punomoćniku Branko Peček</item>
    </derivirana_varijabla>
  </DomainObject.Predmet.ProtuStrankaListFormatedOIB>
  <DomainObject.Predmet.ProtuStrankaListFormatedWithAdress>
    <izvorni_sadrzaj>
      <item>Caldus d.o.o., Samoborska 26, 10432 Bregana zastupanog po punomoćniku Branko Peček</item>
    </izvorni_sadrzaj>
    <derivirana_varijabla naziv="DomainObject.Predmet.ProtuStrankaListFormatedWithAdress_1">
      <item>Caldus d.o.o., Samoborska 26, 10432 Bregana zastupanog po punomoćniku Branko Peček</item>
    </derivirana_varijabla>
  </DomainObject.Predmet.ProtuStrankaListFormatedWithAdress>
  <DomainObject.Predmet.ProtuStrankaListFormatedWithAdressOIB>
    <izvorni_sadrzaj>
      <item>Caldus d.o.o., OIB 79035666186, Samoborska 26, 10432 Bregana zastupanog po punomoćniku Branko Peček</item>
    </izvorni_sadrzaj>
    <derivirana_varijabla naziv="DomainObject.Predmet.ProtuStrankaListFormatedWithAdressOIB_1">
      <item>Caldus d.o.o., OIB 79035666186, Samoborska 26, 10432 Bregana zastupanog po punomoćniku Branko Peček</item>
    </derivirana_varijabla>
  </DomainObject.Predmet.ProtuStrankaListFormatedWithAdressOIB>
  <DomainObject.Predmet.ProtuStrankaListNazivFormated>
    <izvorni_sadrzaj>
      <item>Caldus d.o.o.</item>
    </izvorni_sadrzaj>
    <derivirana_varijabla naziv="DomainObject.Predmet.ProtuStrankaListNazivFormated_1">
      <item>Caldus d.o.o.</item>
    </derivirana_varijabla>
  </DomainObject.Predmet.ProtuStrankaListNazivFormated>
  <DomainObject.Predmet.ProtuStrankaListNazivFormatedOIB>
    <izvorni_sadrzaj>
      <item>Caldus d.o.o., OIB 79035666186</item>
    </izvorni_sadrzaj>
    <derivirana_varijabla naziv="DomainObject.Predmet.ProtuStrankaListNazivFormatedOIB_1">
      <item>Caldus d.o.o., OIB 79035666186</item>
    </derivirana_varijabla>
  </DomainObject.Predmet.ProtuStrankaListNazivFormatedOIB>
  <DomainObject.Predmet.OstaliListFormated>
    <izvorni_sadrzaj>
      <item>Branko Peček punomoćnik sudionika u postupku Caldus d.o.o.</item>
    </izvorni_sadrzaj>
    <derivirana_varijabla naziv="DomainObject.Predmet.OstaliListFormated_1">
      <item>Branko Peček punomoćnik sudionika u postupku Caldus d.o.o.</item>
    </derivirana_varijabla>
  </DomainObject.Predmet.OstaliListFormated>
  <DomainObject.Predmet.OstaliListFormatedOIB>
    <izvorni_sadrzaj>
      <item>Branko Peček, OIB 42409926110 punomoćnik sudionika u postupku Caldus d.o.o.</item>
    </izvorni_sadrzaj>
    <derivirana_varijabla naziv="DomainObject.Predmet.OstaliListFormatedOIB_1">
      <item>Branko Peček, OIB 42409926110 punomoćnik sudionika u postupku Caldus d.o.o.</item>
    </derivirana_varijabla>
  </DomainObject.Predmet.OstaliListFormatedOIB>
  <DomainObject.Predmet.OstaliListFormatedWithAdress>
    <izvorni_sadrzaj>
      <item>Branko Peček, Grančarska 1, 10257 Grančari punomoćnik sudionika u postupku Caldus d.o.o.</item>
    </izvorni_sadrzaj>
    <derivirana_varijabla naziv="DomainObject.Predmet.OstaliListFormatedWithAdress_1">
      <item>Branko Peček, Grančarska 1, 10257 Grančari punomoćnik sudionika u postupku Caldus d.o.o.</item>
    </derivirana_varijabla>
  </DomainObject.Predmet.OstaliListFormatedWithAdress>
  <DomainObject.Predmet.OstaliListFormatedWithAdressOIB>
    <izvorni_sadrzaj>
      <item>Branko Peček, OIB 42409926110, Grančarska 1, 10257 Grančari punomoćnik sudionika u postupku Caldus d.o.o.</item>
    </izvorni_sadrzaj>
    <derivirana_varijabla naziv="DomainObject.Predmet.OstaliListFormatedWithAdressOIB_1">
      <item>Branko Peček, OIB 42409926110, Grančarska 1, 10257 Grančari punomoćnik sudionika u postupku Caldus d.o.o.</item>
    </derivirana_varijabla>
  </DomainObject.Predmet.OstaliListFormatedWithAdressOIB>
  <DomainObject.Predmet.OstaliListNazivFormated>
    <izvorni_sadrzaj>
      <item>Branko Peček</item>
    </izvorni_sadrzaj>
    <derivirana_varijabla naziv="DomainObject.Predmet.OstaliListNazivFormated_1">
      <item>Branko Peček</item>
    </derivirana_varijabla>
  </DomainObject.Predmet.OstaliListNazivFormated>
  <DomainObject.Predmet.OstaliListNazivFormatedOIB>
    <izvorni_sadrzaj>
      <item>Branko Peček, OIB 42409926110</item>
    </izvorni_sadrzaj>
    <derivirana_varijabla naziv="DomainObject.Predmet.OstaliListNazivFormatedOIB_1">
      <item>Branko Peček, OIB 42409926110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Caldus d.o.o.</izvorni_sadrzaj>
    <derivirana_varijabla naziv="DomainObject.Predmet.ProtustrankaIDrugi_1">Caldus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Caldus d.o.o., OIB 79035666186, Samoborska 26, 10432 Bregana</izvorni_sadrzaj>
    <derivirana_varijabla naziv="DomainObject.Predmet.ProtustrankaIDrugiAdressOIB_1">Caldus d.o.o., OIB 79035666186, Samoborska 26,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Caldus d.o.o.</item>
      <item>Branko Peček</item>
    </izvorni_sadrzaj>
    <derivirana_varijabla naziv="DomainObject.Predmet.SudioniciListNaziv_1">
      <item>FINA Regionalni centar Zagreb</item>
      <item>Caldus d.o.o.</item>
      <item>Branko Peček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Caldus d.o.o., OIB 79035666186, Samoborska 26,10432 Bregana</item>
      <item>Branko Peček, OIB 42409926110, Grančarska 1,10257 Grančari</item>
    </izvorni_sadrzaj>
    <derivirana_varijabla naziv="DomainObject.Predmet.SudioniciListAdressOIB_1">
      <item>FINA Regionalni centar Zagreb, OIB 85821130368, Trg svibanjskih žrtava 1995. br. 1,10000 Zagreb</item>
      <item>Caldus d.o.o., OIB 79035666186, Samoborska 26,10432 Bregana</item>
      <item>Branko Peček, OIB 42409926110, Grančarska 1,10257 Grančari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79035666186</item>
      <item>, OIB 42409926110</item>
    </izvorni_sadrzaj>
    <derivirana_varijabla naziv="DomainObject.Predmet.SudioniciListNazivOIB_1">
      <item>, OIB 85821130368</item>
      <item>, OIB 79035666186</item>
      <item>, OIB 42409926110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020A28-1BA3-466B-8379-A4BA718D28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741</properties:Words>
  <properties:Characters>3901</properties:Characters>
  <properties:Lines>94</properties:Lines>
  <properties:Paragraphs>29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2018-03-16T07:40:00Z</dcterms:created>
  <dc:creator>x</dc:creator>
  <cp:lastModifiedBy>Matea Bizjak</cp:lastModifiedBy>
  <cp:lastPrinted>2018-03-16T08:06:00Z</cp:lastPrinted>
  <dcterms:modified xmlns:xsi="http://www.w3.org/2001/XMLSchema-instance" xsi:type="dcterms:W3CDTF">2018-03-16T08:06:00Z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(st-6107-16 - otvori-zaključi kad je dužnik dao izjavu i prokazni popis-1.docx)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