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81ab1" w14:paraId="cf81ab1" w:rsidRDefault="00917123" w:rsidP="00917123" w:rsidR="00917123">
      <w:pPr>
        <w:jc w:val="right"/>
        <w15:collapsed w:val="false"/>
      </w:pPr>
      <w:bookmarkStart w:name="_GoBack" w:id="0"/>
      <w:bookmarkEnd w:id="0"/>
      <w:r>
        <w:t>OBRAZAC  20.</w:t>
      </w:r>
    </w:p>
    <w:p w:rsidRDefault="00917123" w:rsidP="00917123" w:rsidR="00917123"/>
    <w:p w:rsidRDefault="00917123" w:rsidP="00917123" w:rsidR="00917123"/>
    <w:p w:rsidRDefault="00917123" w:rsidP="00917123" w:rsidR="00917123"/>
    <w:p w:rsidRDefault="00917123" w:rsidP="00917123" w:rsidR="00917123"/>
    <w:p w:rsidRDefault="00917123" w:rsidP="00917123" w:rsidR="00917123">
      <w:pPr>
        <w:jc w:val="center"/>
      </w:pPr>
      <w:r>
        <w:t>IZVJEŠĆE  STEČAJNOG  UPRAVITELJA</w:t>
      </w:r>
    </w:p>
    <w:p w:rsidRDefault="00917123" w:rsidP="00917123" w:rsidR="00917123">
      <w:pPr>
        <w:jc w:val="center"/>
      </w:pPr>
      <w:r>
        <w:t>O  STANJU  STEČAJNE  MASE</w:t>
      </w:r>
    </w:p>
    <w:p w:rsidRDefault="00917123" w:rsidP="00917123" w:rsidR="00917123">
      <w:pPr>
        <w:jc w:val="center"/>
      </w:pPr>
    </w:p>
    <w:p w:rsidRDefault="00917123" w:rsidP="00917123" w:rsidR="00917123">
      <w:pPr>
        <w:jc w:val="center"/>
      </w:pPr>
    </w:p>
    <w:p w:rsidRDefault="00917123" w:rsidP="00917123" w:rsidR="00917123"/>
    <w:p w:rsidRDefault="00917123" w:rsidP="00917123" w:rsidR="00917123"/>
    <w:p w:rsidRDefault="00917123" w:rsidP="00917123" w:rsidR="00917123">
      <w:r>
        <w:t xml:space="preserve">NADLEŽNI  TRGOVAČKI  SUD:  Trgovački sud u Zagrebu,  </w:t>
      </w:r>
      <w:proofErr w:type="spellStart"/>
      <w:r>
        <w:t>Amruševa</w:t>
      </w:r>
      <w:proofErr w:type="spellEnd"/>
      <w:r>
        <w:t xml:space="preserve"> 2/II, Zagreb </w:t>
      </w:r>
    </w:p>
    <w:p w:rsidRDefault="00917123" w:rsidP="00917123" w:rsidR="00917123">
      <w:r>
        <w:t>POSLOVNI  BROJ:89 St-3241/16</w:t>
      </w:r>
    </w:p>
    <w:p w:rsidRDefault="00917123" w:rsidP="00917123" w:rsidR="00917123">
      <w:r>
        <w:t>DUŽNIK:  URBI-ING GRAĐENJE d.o.o. u stečaju, Zagreb, Hrastovac 9</w:t>
      </w:r>
    </w:p>
    <w:p w:rsidRDefault="00917123" w:rsidP="00917123" w:rsidR="00917123">
      <w:r>
        <w:t xml:space="preserve">                 OIB:60443923501.  </w:t>
      </w:r>
    </w:p>
    <w:p w:rsidRDefault="00917123" w:rsidP="00917123" w:rsidR="00917123"/>
    <w:p w:rsidRDefault="00917123" w:rsidP="00917123" w:rsidR="00917123"/>
    <w:p w:rsidRDefault="00917123" w:rsidP="00917123" w:rsidR="00917123"/>
    <w:p w:rsidRDefault="00917123" w:rsidP="00917123" w:rsidR="00917123"/>
    <w:p w:rsidRDefault="00917123" w:rsidP="00917123" w:rsidR="00917123"/>
    <w:p w:rsidRDefault="00917123" w:rsidP="00917123" w:rsidR="00917123"/>
    <w:p w:rsidRDefault="00917123" w:rsidP="00917123" w:rsidR="00917123"/>
    <w:p w:rsidRDefault="00917123" w:rsidP="00917123" w:rsidR="00917123">
      <w:r>
        <w:t xml:space="preserve">      </w:t>
      </w:r>
    </w:p>
    <w:p w:rsidRDefault="00446420" w:rsidP="00917123" w:rsidR="00917123">
      <w:r>
        <w:t>U Ivancu,  03.11</w:t>
      </w:r>
      <w:r w:rsidR="00917123">
        <w:t xml:space="preserve">. 2017. godine.     </w:t>
      </w:r>
    </w:p>
    <w:p w:rsidRDefault="00446420" w:rsidP="00917123" w:rsidR="00446420"/>
    <w:p w:rsidRDefault="00446420" w:rsidP="00917123" w:rsidR="00446420"/>
    <w:p w:rsidRDefault="00917123" w:rsidP="00917123" w:rsidR="00917123"/>
    <w:p w:rsidRDefault="00917123" w:rsidP="00917123" w:rsidR="00917123">
      <w:r>
        <w:lastRenderedPageBreak/>
        <w:t>I)</w:t>
      </w:r>
    </w:p>
    <w:p w:rsidRDefault="00446420" w:rsidP="00917123" w:rsidR="00917123">
      <w:r>
        <w:t>Dana 01.09</w:t>
      </w:r>
      <w:r w:rsidR="00917123">
        <w:t>.2017.g. u ovom stečajnom postupku održano je ispitno i izvještajno roč</w:t>
      </w:r>
      <w:r>
        <w:t xml:space="preserve">ište na kojem sam ispitao prijavljene tražbine te je o svemu donijeto </w:t>
      </w:r>
      <w:r w:rsidR="00917123">
        <w:t>i rješenje stečajnog suda.</w:t>
      </w:r>
    </w:p>
    <w:p w:rsidRDefault="00917123" w:rsidP="00917123" w:rsidR="00917123">
      <w:r>
        <w:t xml:space="preserve">U svojim izvješćima, obavijestio sam gornji sud </w:t>
      </w:r>
      <w:r w:rsidR="00446420">
        <w:t xml:space="preserve">i vjerovnike </w:t>
      </w:r>
      <w:r>
        <w:t>o p</w:t>
      </w:r>
      <w:r w:rsidR="00446420">
        <w:t xml:space="preserve">ostojanju pokretne imovine, jednog </w:t>
      </w:r>
      <w:r>
        <w:t>motorna vozila,</w:t>
      </w:r>
      <w:r w:rsidR="00446420" w:rsidRPr="00446420">
        <w:t xml:space="preserve"> N1, marke Mercedes sprinter 313 CDI, godina proizvodnje 2001</w:t>
      </w:r>
      <w:r w:rsidR="00446420">
        <w:t>.,</w:t>
      </w:r>
      <w:r>
        <w:t xml:space="preserve"> koja čini stečajnu masu u ovo</w:t>
      </w:r>
      <w:r w:rsidR="00446420">
        <w:t>m stečajnom postupku a na kojem vozilu</w:t>
      </w:r>
      <w:r>
        <w:t xml:space="preserve"> </w:t>
      </w:r>
      <w:proofErr w:type="spellStart"/>
      <w:r>
        <w:t>razlučno</w:t>
      </w:r>
      <w:proofErr w:type="spellEnd"/>
      <w:r>
        <w:t xml:space="preserve"> prav</w:t>
      </w:r>
      <w:r w:rsidR="003B04D6">
        <w:t>o ima</w:t>
      </w:r>
      <w:r w:rsidR="00446420">
        <w:t xml:space="preserve"> upisano</w:t>
      </w:r>
      <w:r>
        <w:t xml:space="preserve"> Ministarstvo financija, Porezna uprava.</w:t>
      </w:r>
    </w:p>
    <w:p w:rsidRDefault="00446420" w:rsidP="00917123" w:rsidR="00446420">
      <w:r>
        <w:t>Navedeno vozilo nalazilo se na čuvanju kod treće osobe i na njemu sam preuzeo posjed.</w:t>
      </w:r>
    </w:p>
    <w:p w:rsidRDefault="00446420" w:rsidP="00917123" w:rsidR="00917123">
      <w:r>
        <w:t xml:space="preserve"> </w:t>
      </w:r>
      <w:r w:rsidR="00917123">
        <w:t xml:space="preserve">II)   </w:t>
      </w:r>
    </w:p>
    <w:p w:rsidRDefault="00446420" w:rsidP="00917123" w:rsidR="00917123">
      <w:r>
        <w:t>Nakon održanih</w:t>
      </w:r>
      <w:r w:rsidR="00917123">
        <w:t xml:space="preserve"> ročišta, prema članku 249. stavak 1. Stečajnog zakona, </w:t>
      </w:r>
      <w:r>
        <w:t>krenuo sam u unovčenje navedene pokretne</w:t>
      </w:r>
      <w:r w:rsidR="00917123">
        <w:t xml:space="preserve"> stvari. To sam odlučio učiniti neposrednom pogodbom, </w:t>
      </w:r>
      <w:r>
        <w:t xml:space="preserve"> radi potencijalnog interesa za kupnju vozila od strane treće osobe koja je vozilo imala na čuvanju te radi smanjenja troškova drugog načina prodaje u koje</w:t>
      </w:r>
      <w:r w:rsidRPr="00446420">
        <w:t>m</w:t>
      </w:r>
      <w:r>
        <w:t xml:space="preserve"> bi</w:t>
      </w:r>
      <w:r w:rsidRPr="00446420">
        <w:t xml:space="preserve"> postupku unovčenja došlo do visokih i nepotrebnih troškova kao što su trošak procjene automobila, trošak odvoza i skladištenja vozila, trošak oglašavanja, troškovi stečajnog upravitelja oko prodaje i pokazivanja automobila kupcima</w:t>
      </w:r>
      <w:r>
        <w:t>, i dr.</w:t>
      </w:r>
    </w:p>
    <w:p w:rsidRDefault="00917123" w:rsidP="00917123" w:rsidR="00917123">
      <w:r>
        <w:t xml:space="preserve">U skladu s člankom 251. stavak 1., prije namjeravane prodaje neposrednom pogodbom, o istome sam obavijestio </w:t>
      </w:r>
      <w:proofErr w:type="spellStart"/>
      <w:r>
        <w:t>razlu</w:t>
      </w:r>
      <w:r w:rsidR="004A43C0">
        <w:t>čnog</w:t>
      </w:r>
      <w:proofErr w:type="spellEnd"/>
      <w:r w:rsidR="004A43C0">
        <w:t xml:space="preserve"> vjerovnika dopisom od 05.09</w:t>
      </w:r>
      <w:r>
        <w:t xml:space="preserve">.2017.g. Pozvao sam </w:t>
      </w:r>
      <w:proofErr w:type="spellStart"/>
      <w:r>
        <w:t>razlučnog</w:t>
      </w:r>
      <w:proofErr w:type="spellEnd"/>
      <w:r>
        <w:t xml:space="preserve"> vjerovnika da mi u roku od 8</w:t>
      </w:r>
      <w:r w:rsidR="003B04D6">
        <w:t xml:space="preserve"> dana dostavi svoje, eventualno drugačije</w:t>
      </w:r>
      <w:r>
        <w:t xml:space="preserve"> prijedloge</w:t>
      </w:r>
      <w:r w:rsidR="003B04D6">
        <w:t>,</w:t>
      </w:r>
      <w:r>
        <w:t xml:space="preserve"> oko </w:t>
      </w:r>
      <w:r w:rsidR="004A43C0">
        <w:t xml:space="preserve">unovčenja navedenog vozila. </w:t>
      </w:r>
    </w:p>
    <w:p w:rsidRDefault="004A43C0" w:rsidP="00917123" w:rsidR="004A43C0">
      <w:r>
        <w:t xml:space="preserve">Dana 02.10.2017.g. dobio sam očitovanje zastupnika </w:t>
      </w:r>
      <w:proofErr w:type="spellStart"/>
      <w:r>
        <w:t>razlučnog</w:t>
      </w:r>
      <w:proofErr w:type="spellEnd"/>
      <w:r>
        <w:t xml:space="preserve"> vjerovnika, RH, ŽDO u Zagrebu, da su suglasni sa predloženim načinom prodaje i predloženom cijenom.</w:t>
      </w:r>
    </w:p>
    <w:p w:rsidRDefault="004A43C0" w:rsidP="00917123" w:rsidR="004A43C0">
      <w:r>
        <w:t>Nakon primitka navedenog očitovanja, pristupio sam prodaji ali sam i tu imao određenih problema jer je prvotni kupac odustao od kupnje. No, uspio sam pronaći drugog kupca s kojim sam dana 26.10.2017.g. sklopio Ugovor o kupoprodaji motornog vozila a dana 02.11.2017.g., po isplati kupoprodajne cijene u iznosu od 11.500,00 kuna, sam i ovjerio isti ugovor kod javnog bilježnika te kupcu predao ovjeren</w:t>
      </w:r>
      <w:r w:rsidR="003B04D6">
        <w:t xml:space="preserve">i originalni ugovor i </w:t>
      </w:r>
      <w:r>
        <w:t>vozilo</w:t>
      </w:r>
      <w:r w:rsidR="003B04D6">
        <w:t xml:space="preserve"> mu</w:t>
      </w:r>
      <w:r>
        <w:t xml:space="preserve"> u posjed.</w:t>
      </w:r>
    </w:p>
    <w:p w:rsidRDefault="00917123" w:rsidP="00917123" w:rsidR="00917123">
      <w:r>
        <w:t>U prilogu izvješća je i sva navedena dokumentacija</w:t>
      </w:r>
      <w:r w:rsidR="004A43C0">
        <w:t xml:space="preserve"> u preslici</w:t>
      </w:r>
      <w:r>
        <w:t>.</w:t>
      </w:r>
    </w:p>
    <w:p w:rsidRDefault="00917123" w:rsidP="00917123" w:rsidR="00917123">
      <w:r>
        <w:t>III)</w:t>
      </w:r>
    </w:p>
    <w:p w:rsidRDefault="00917123" w:rsidP="00917123" w:rsidR="00917123">
      <w:r>
        <w:t>S obzirom na sve navedeno, predlažem s</w:t>
      </w:r>
      <w:r w:rsidR="003B04D6">
        <w:t>tečajnom sucu da donese</w:t>
      </w:r>
      <w:r>
        <w:t xml:space="preserve"> </w:t>
      </w:r>
      <w:r w:rsidR="00F31C42">
        <w:t xml:space="preserve">zaključak </w:t>
      </w:r>
      <w:r w:rsidR="003B04D6">
        <w:t xml:space="preserve">o </w:t>
      </w:r>
      <w:r>
        <w:t>brisan</w:t>
      </w:r>
      <w:r w:rsidR="00685064">
        <w:t>ju tereta</w:t>
      </w:r>
      <w:r>
        <w:t xml:space="preserve"> odnosno zabrane otuđ</w:t>
      </w:r>
      <w:r w:rsidR="00F31C42">
        <w:t>enja koja je upisana  na navedenom motornom vozilu</w:t>
      </w:r>
      <w:r>
        <w:t xml:space="preserve"> kod Policijske uprave Zagrebačke, Zagreb, </w:t>
      </w:r>
      <w:proofErr w:type="spellStart"/>
      <w:r>
        <w:t>Heinzelova</w:t>
      </w:r>
      <w:proofErr w:type="spellEnd"/>
      <w:r>
        <w:t xml:space="preserve"> 98.</w:t>
      </w:r>
    </w:p>
    <w:p w:rsidRDefault="00F31C42" w:rsidP="00917123" w:rsidR="00F31C42">
      <w:r>
        <w:t>IV)</w:t>
      </w:r>
    </w:p>
    <w:p w:rsidRDefault="00F31C42" w:rsidP="00917123" w:rsidR="00F31C42">
      <w:r>
        <w:t xml:space="preserve">Nadalje, stečajni upravitelj predlaže stečajnom sucu da zakaže ročište o podjeli </w:t>
      </w:r>
      <w:proofErr w:type="spellStart"/>
      <w:r>
        <w:t>kupovnine</w:t>
      </w:r>
      <w:proofErr w:type="spellEnd"/>
      <w:r>
        <w:t xml:space="preserve"> </w:t>
      </w:r>
      <w:r w:rsidR="00647637">
        <w:t>postignute prodajom navedenog vozila.</w:t>
      </w:r>
    </w:p>
    <w:p w:rsidRDefault="00647637" w:rsidP="00647637" w:rsidR="00647637">
      <w:r>
        <w:t>Za navedeno ročište stečajni upravitelj dostavlja sudu obračun troškova unovčenja navedenih vozila a koji troškovi obuhvaćaju stvarno nastale troškove i ostale obveze stečajne mase, sve u skladu s člankom 254. Stečajnog zakona.</w:t>
      </w:r>
    </w:p>
    <w:p w:rsidRDefault="00647637" w:rsidP="00647637" w:rsidR="003B6F4F">
      <w:r>
        <w:lastRenderedPageBreak/>
        <w:t>Stvarno nasta</w:t>
      </w:r>
      <w:r w:rsidR="003B04D6">
        <w:t>li troškovi  iznose ukupno</w:t>
      </w:r>
      <w:r w:rsidR="003B6F4F">
        <w:t xml:space="preserve"> 3.708</w:t>
      </w:r>
      <w:r>
        <w:t>,00 kuna a odnose se na putne tr</w:t>
      </w:r>
      <w:r w:rsidR="003B04D6">
        <w:t xml:space="preserve">oškove </w:t>
      </w:r>
      <w:r w:rsidR="003B6F4F">
        <w:t>i pripadajuću nagradu stečajnom upravitelj.</w:t>
      </w:r>
    </w:p>
    <w:p w:rsidRDefault="003B6F4F" w:rsidP="00647637" w:rsidR="003B6F4F">
      <w:r>
        <w:t xml:space="preserve">Putni troškovi odnose se na putovanje </w:t>
      </w:r>
      <w:r w:rsidR="003B04D6">
        <w:t>na relaciji Ivanec-Vrbovec</w:t>
      </w:r>
      <w:r w:rsidR="00647637">
        <w:t xml:space="preserve"> u bruto iznosu radi utvrđivanja imovine i preuzimanja u posje</w:t>
      </w:r>
      <w:r w:rsidR="003B04D6">
        <w:t xml:space="preserve">d te radi potpisivanja i ovjere </w:t>
      </w:r>
      <w:r w:rsidR="00647637">
        <w:t>kupoprodajnih ugovora i predaje imovine u posjed kupcima. Izvršena su četiri putovanja te troš</w:t>
      </w:r>
      <w:r w:rsidR="003B04D6">
        <w:t>ak po jednom putovanju iznosi 140 km x 2,00 kn + 151</w:t>
      </w:r>
      <w:r w:rsidR="00647637">
        <w:t xml:space="preserve">,00 </w:t>
      </w:r>
      <w:r w:rsidR="003B04D6">
        <w:t xml:space="preserve">kn </w:t>
      </w:r>
      <w:r w:rsidR="00647637">
        <w:t>bruto davanja + 36 kuna cestarine, ili</w:t>
      </w:r>
      <w:r w:rsidR="003B04D6">
        <w:t>, ukupno po jednom putovanju 467</w:t>
      </w:r>
      <w:r w:rsidR="00647637">
        <w:t xml:space="preserve">,00 kuna. Odrađena su četiri putovanja što iznosi ukupno </w:t>
      </w:r>
      <w:r>
        <w:t>1.868,00 kn</w:t>
      </w:r>
      <w:r w:rsidR="00647637">
        <w:t>.</w:t>
      </w:r>
    </w:p>
    <w:p w:rsidRDefault="003B6F4F" w:rsidP="00647637" w:rsidR="003B6F4F">
      <w:r>
        <w:t>B</w:t>
      </w:r>
      <w:r w:rsidR="00647637">
        <w:t>ruto nagrada st</w:t>
      </w:r>
      <w:r w:rsidR="003B04D6">
        <w:t>ečajnog upravitelja iznosi 1.840</w:t>
      </w:r>
      <w:r w:rsidR="00647637">
        <w:t>,00 kuna</w:t>
      </w:r>
      <w:r w:rsidR="003B04D6">
        <w:t xml:space="preserve"> (16% od postignute cijene 11.500,00 kn)</w:t>
      </w:r>
      <w:r w:rsidR="00647637">
        <w:t>, utvrđena prema Uredbi o kriterijima i načinu obračuna i plaćanja nagrade stečajnim</w:t>
      </w:r>
      <w:r w:rsidR="003B04D6">
        <w:t xml:space="preserve"> upraviteljima od 01.10.2015.g. </w:t>
      </w:r>
    </w:p>
    <w:p w:rsidRDefault="003B6F4F" w:rsidP="00647637" w:rsidR="00647637">
      <w:r>
        <w:t>Ostale obveze stečajne mase iznose</w:t>
      </w:r>
      <w:r w:rsidR="003B04D6">
        <w:t xml:space="preserve"> 100,00 kn </w:t>
      </w:r>
      <w:r>
        <w:t xml:space="preserve">a odnose se na </w:t>
      </w:r>
      <w:r w:rsidR="00647637">
        <w:t>pa</w:t>
      </w:r>
      <w:r>
        <w:t>ušalne</w:t>
      </w:r>
      <w:r w:rsidR="003B04D6">
        <w:t xml:space="preserve"> </w:t>
      </w:r>
      <w:r>
        <w:t>troškove telefona, poštanskih troškova, pečata</w:t>
      </w:r>
      <w:r w:rsidR="00647637">
        <w:t xml:space="preserve"> i admini</w:t>
      </w:r>
      <w:r w:rsidR="003B04D6">
        <w:t>stracije</w:t>
      </w:r>
      <w:r w:rsidR="00647637">
        <w:t>.</w:t>
      </w:r>
    </w:p>
    <w:p w:rsidRDefault="00647637" w:rsidP="00647637" w:rsidR="00647637">
      <w:r>
        <w:t>Ili, sveukupni troškovi unovčen</w:t>
      </w:r>
      <w:r w:rsidR="003B6F4F">
        <w:t>ja navedenog</w:t>
      </w:r>
      <w:r w:rsidR="003B04D6">
        <w:t xml:space="preserve"> vozila iznose 3.808</w:t>
      </w:r>
      <w:r>
        <w:t>,00 kuna.</w:t>
      </w:r>
    </w:p>
    <w:p w:rsidRDefault="00647637" w:rsidP="00647637" w:rsidR="00647637">
      <w:r>
        <w:t xml:space="preserve">Ukoliko bi se isti prihvatili u navedenom iznosu, za podjelu </w:t>
      </w:r>
      <w:proofErr w:type="spellStart"/>
      <w:r>
        <w:t>razlučnom</w:t>
      </w:r>
      <w:proofErr w:type="spellEnd"/>
      <w:r>
        <w:t xml:space="preserve"> vjerov</w:t>
      </w:r>
      <w:r w:rsidR="0057132C">
        <w:t>niku preostao bi iznos od 7.692,00 kune.</w:t>
      </w:r>
    </w:p>
    <w:p w:rsidRDefault="002805D8" w:rsidP="00647637" w:rsidR="00647637">
      <w:r>
        <w:t>V)</w:t>
      </w:r>
    </w:p>
    <w:p w:rsidRDefault="00647637" w:rsidP="00647637" w:rsidR="00647637">
      <w:r>
        <w:t xml:space="preserve">S obzirom na sve navedeno, predlažem stečajnom sucu da zakaže ročište za podjelu </w:t>
      </w:r>
      <w:proofErr w:type="spellStart"/>
      <w:r>
        <w:t>kupovnine</w:t>
      </w:r>
      <w:proofErr w:type="spellEnd"/>
      <w:r>
        <w:t xml:space="preserve"> na kojoj bi se trebali raspraviti i utvrditi troškovi unovčenja.</w:t>
      </w:r>
    </w:p>
    <w:p w:rsidRDefault="00647637" w:rsidP="00647637" w:rsidR="00647637">
      <w:r>
        <w:t xml:space="preserve">Nakon određivanja troškova unovčenja, predlažem da se odredi isplata preostalog iznosa </w:t>
      </w:r>
      <w:proofErr w:type="spellStart"/>
      <w:r>
        <w:t>razlučnom</w:t>
      </w:r>
      <w:proofErr w:type="spellEnd"/>
      <w:r>
        <w:t xml:space="preserve"> vjerovniku.</w:t>
      </w:r>
    </w:p>
    <w:p w:rsidRDefault="0002702A" w:rsidP="00647637" w:rsidR="0002702A">
      <w:r>
        <w:t>VI)</w:t>
      </w:r>
    </w:p>
    <w:p w:rsidRDefault="0002702A" w:rsidP="00647637" w:rsidR="003B6F4F">
      <w:r>
        <w:t>N</w:t>
      </w:r>
      <w:r w:rsidR="002805D8">
        <w:t xml:space="preserve">a izvještajnom ročištu </w:t>
      </w:r>
      <w:r>
        <w:t xml:space="preserve">vođena je rasprava </w:t>
      </w:r>
      <w:r w:rsidR="003B6F4F">
        <w:t>i o daljnjem statusu</w:t>
      </w:r>
      <w:r w:rsidR="002805D8">
        <w:t xml:space="preserve"> parničnog postupka pred Općinskim građanskim sudom u Zagrebu pod brojem P-1026/14, gdje se stečajni dužnik pojavljuje kao tužitelj sa tužbenim zahtjevom od 1.096.063,00 kuna</w:t>
      </w:r>
      <w:r>
        <w:t xml:space="preserve"> a tuženik je Željko </w:t>
      </w:r>
      <w:proofErr w:type="spellStart"/>
      <w:r>
        <w:t>Penavić</w:t>
      </w:r>
      <w:proofErr w:type="spellEnd"/>
      <w:r>
        <w:t>, isto vjerovnik u ovom stečajnom postupku</w:t>
      </w:r>
      <w:r w:rsidR="003B6F4F">
        <w:t>. Navedena utužena tražbina</w:t>
      </w:r>
      <w:r w:rsidR="002805D8">
        <w:t xml:space="preserve"> predstavlja imovinu stečajnog dužnika primjerenu za namirenje vjerovnika ukoliko bi se uspjelo u sporu</w:t>
      </w:r>
      <w:r w:rsidR="003B6F4F">
        <w:t xml:space="preserve">. </w:t>
      </w:r>
    </w:p>
    <w:p w:rsidRDefault="003B6F4F" w:rsidP="00647637" w:rsidR="002805D8">
      <w:r>
        <w:t>V</w:t>
      </w:r>
      <w:r w:rsidR="002805D8">
        <w:t>jerovnik Zlatko Prkačin je podnio prijedlog da vjerovnici donesu odluku o tome da mu se prepusti vođenje navedenog parničnog postupka u ime i za račun stečajnog dužnika ali uz osobno snošenje troškova navedenog parničnog postupka.</w:t>
      </w:r>
      <w:r w:rsidR="0002702A">
        <w:t xml:space="preserve"> N</w:t>
      </w:r>
      <w:r>
        <w:t>o, n</w:t>
      </w:r>
      <w:r w:rsidR="0002702A">
        <w:t>ije donijeta nikakva odluka s konstatacijom da isto treba još raspraviti te utvrditi koliki bi bili troškovi navedenog parničnog postupka.</w:t>
      </w:r>
    </w:p>
    <w:p w:rsidRDefault="002805D8" w:rsidP="00647637" w:rsidR="002805D8">
      <w:r>
        <w:t>Nakon navedenog ročišta organizirao sam sastanak sa</w:t>
      </w:r>
      <w:r w:rsidR="0002702A">
        <w:t xml:space="preserve"> g. </w:t>
      </w:r>
      <w:proofErr w:type="spellStart"/>
      <w:r w:rsidR="0002702A">
        <w:t>Blajić</w:t>
      </w:r>
      <w:proofErr w:type="spellEnd"/>
      <w:r w:rsidR="0002702A">
        <w:t xml:space="preserve"> Martinom, savjetnikom u</w:t>
      </w:r>
      <w:r>
        <w:t xml:space="preserve"> </w:t>
      </w:r>
      <w:r w:rsidR="0002702A">
        <w:t>RH, ŽDO u Zagrebi, zastupnikom najvećeg vjerovnika RH, MF, Porezna uprava,  i sa vjerovnikom Zlatkom Prkačinom i njegovom odvjetnicom Marijom Župančić</w:t>
      </w:r>
      <w:r w:rsidR="003B6F4F">
        <w:t>,</w:t>
      </w:r>
      <w:r w:rsidR="0002702A">
        <w:t xml:space="preserve"> s osnovnom temom sastanka da se najveći vjerovnik izjasni da li je spreman da predujmi sredstva da se navedeni parnični postupak nastavi sa vođenjem u sklopu stečajnog postupka.</w:t>
      </w:r>
    </w:p>
    <w:p w:rsidRDefault="0002702A" w:rsidP="00647637" w:rsidR="0002702A">
      <w:r>
        <w:t xml:space="preserve">No, nakon iznošenja cijelog dosadašnjeg tijeka navedenog parničnog postupka te realnog predviđanja budućeg tijeka toga i eventualnog ovršnog postupka, ukoliko bi se uspjelo u ovom parničnom </w:t>
      </w:r>
      <w:r>
        <w:lastRenderedPageBreak/>
        <w:t>postupku, navedeni vjerovnik je zauzeo stav da neće predujmljivati sredstva jer iz svih, u ovom trenutku poznatih</w:t>
      </w:r>
      <w:r w:rsidR="002F07D0">
        <w:t>,</w:t>
      </w:r>
      <w:r>
        <w:t xml:space="preserve"> podataka o imovini tuženika</w:t>
      </w:r>
      <w:r w:rsidR="002F07D0">
        <w:t xml:space="preserve"> </w:t>
      </w:r>
      <w:proofErr w:type="spellStart"/>
      <w:r w:rsidR="002F07D0">
        <w:t>Penavić</w:t>
      </w:r>
      <w:proofErr w:type="spellEnd"/>
      <w:r w:rsidR="002F07D0">
        <w:t xml:space="preserve">  Željka proizlazi da on nema imovinu podobnu za unovčenje u nekom ovršnom postupku, ili mu je ista već opterećena teretima i ovrhama čiji iznosi višestruko premašuju vrijednost njegove imovine. S obzirom na to, ukoliko se i uspije u navedenom parničnom postupku, </w:t>
      </w:r>
      <w:r w:rsidR="003B6F4F">
        <w:t xml:space="preserve">predvidljivo je da se neće </w:t>
      </w:r>
      <w:r w:rsidR="002F07D0">
        <w:t xml:space="preserve">uspjeti u </w:t>
      </w:r>
      <w:r w:rsidR="003B6F4F">
        <w:t xml:space="preserve">naplati u </w:t>
      </w:r>
      <w:r w:rsidR="002F07D0">
        <w:t>ovršnom postupku.</w:t>
      </w:r>
    </w:p>
    <w:p w:rsidRDefault="002F07D0" w:rsidP="00647637" w:rsidR="002F07D0">
      <w:r>
        <w:t>Što se tiče predvidljivih troškova navedenog parničnog postupka, s obzirom na vrijednost predmeta spora, koja je u tužbi navedena u iznosu od 1.096.063,00 kuna, svaka radnja u postupku predstavlja trošak odvjetničkog zastupanja u iznosu od 13.700,00 kuna. Ukoliko bi se izgubilo u tom parničnom postupku, trebali bi se snositi i troškovi odvjetničkog zastupanja tuženika što je daljnji predvidljivi trošak po jednoj radnji. Predvidljivo je još saslušanje svjedoka, eventualno vještačenje, žalba na presudu i odgovor na žalbu, pristojba na presudu</w:t>
      </w:r>
      <w:r w:rsidR="00614927">
        <w:t xml:space="preserve"> te budući troškovi ovršnog postupka.</w:t>
      </w:r>
    </w:p>
    <w:p w:rsidRDefault="00614927" w:rsidP="00647637" w:rsidR="00614927">
      <w:r>
        <w:t>Osnovom svega navedenog smatram da bi predvidljivi budući troškovi navedenog parničnog postupka</w:t>
      </w:r>
      <w:r w:rsidR="003B6F4F">
        <w:t xml:space="preserve"> te budućeg ovršnog postupka</w:t>
      </w:r>
      <w:r>
        <w:t xml:space="preserve">, u najgorem slučaju za stečajnog dužnika, mogli iznositi </w:t>
      </w:r>
      <w:proofErr w:type="spellStart"/>
      <w:r>
        <w:t>cca</w:t>
      </w:r>
      <w:proofErr w:type="spellEnd"/>
      <w:r>
        <w:t>. 130.000,00 kuna.</w:t>
      </w:r>
    </w:p>
    <w:p w:rsidRDefault="00614927" w:rsidP="00647637" w:rsidR="00614927">
      <w:r>
        <w:t>Osnovom svega navedenog, predlažem stečajnoj sutkinji da zakaže skupštinu vjerovnika na kojoj bi vjerovnici donijeli odluku o daljnjem statusu navedenog parničnog postupka s obzirom da potraživanje po tom postupku predstavlja jedinu imovinu u ovom stečajnom postupku te bi se, ovisno o odluci vjerovnika, na taj način odredio i daljnji tijek ovog stečajnog postupka.</w:t>
      </w:r>
    </w:p>
    <w:p w:rsidRDefault="0057132C" w:rsidP="00917123" w:rsidR="00917123">
      <w:r>
        <w:t xml:space="preserve"> </w:t>
      </w:r>
    </w:p>
    <w:p w:rsidRDefault="00917123" w:rsidP="00917123" w:rsidR="00917123">
      <w:r>
        <w:t>PRILOG: poz</w:t>
      </w:r>
      <w:r w:rsidR="00F31C42">
        <w:t xml:space="preserve">iv </w:t>
      </w:r>
      <w:proofErr w:type="spellStart"/>
      <w:r w:rsidR="00F31C42">
        <w:t>razlučnom</w:t>
      </w:r>
      <w:proofErr w:type="spellEnd"/>
      <w:r w:rsidR="00F31C42">
        <w:t xml:space="preserve"> vjerovniku od 05.09</w:t>
      </w:r>
      <w:r>
        <w:t>.2017.g.</w:t>
      </w:r>
    </w:p>
    <w:p w:rsidRDefault="00917123" w:rsidP="00917123" w:rsidR="00917123">
      <w:r>
        <w:t xml:space="preserve">                </w:t>
      </w:r>
      <w:r w:rsidR="00F31C42">
        <w:t>Očitovanje RH, ŽDO u Zagrebu,</w:t>
      </w:r>
    </w:p>
    <w:p w:rsidRDefault="00917123" w:rsidP="00917123" w:rsidR="00917123">
      <w:r>
        <w:t xml:space="preserve">                Preslika </w:t>
      </w:r>
      <w:r w:rsidR="00F31C42">
        <w:t>uvjerenja PU Zagrebačke od 02.03</w:t>
      </w:r>
      <w:r>
        <w:t>.2017.g.</w:t>
      </w:r>
      <w:r w:rsidR="00F31C42">
        <w:t>,</w:t>
      </w:r>
    </w:p>
    <w:p w:rsidRDefault="00917123" w:rsidP="00917123" w:rsidR="00917123">
      <w:r>
        <w:t xml:space="preserve">                Preslika kupoproda</w:t>
      </w:r>
      <w:r w:rsidR="00F31C42">
        <w:t xml:space="preserve">jnog ugovora sa </w:t>
      </w:r>
      <w:proofErr w:type="spellStart"/>
      <w:r w:rsidR="00F31C42">
        <w:t>Škriljak</w:t>
      </w:r>
      <w:proofErr w:type="spellEnd"/>
      <w:r w:rsidR="00F31C42">
        <w:t xml:space="preserve"> Mihaelom.</w:t>
      </w:r>
    </w:p>
    <w:p w:rsidRDefault="00917123" w:rsidP="00917123" w:rsidR="00917123">
      <w:r>
        <w:t xml:space="preserve">                </w:t>
      </w:r>
      <w:r w:rsidR="00F31C42">
        <w:t xml:space="preserve"> </w:t>
      </w:r>
    </w:p>
    <w:p w:rsidRDefault="00917123" w:rsidP="00917123" w:rsidR="00917123"/>
    <w:p w:rsidRDefault="00917123" w:rsidP="00917123" w:rsidR="00917123"/>
    <w:p w:rsidRDefault="00917123" w:rsidP="00917123" w:rsidR="00917123"/>
    <w:p w:rsidRDefault="00917123" w:rsidP="00917123" w:rsidR="00917123">
      <w:r>
        <w:t xml:space="preserve">                                                                                                   STEČAJNI  UPRAVITELJ:</w:t>
      </w:r>
    </w:p>
    <w:p w:rsidRDefault="00917123" w:rsidP="00917123" w:rsidR="00917123"/>
    <w:p w:rsidRDefault="00917123" w:rsidP="00917123" w:rsidR="00917123">
      <w:r>
        <w:t xml:space="preserve">                                                                                                       Ivan  Hudoletnjak</w:t>
      </w:r>
    </w:p>
    <w:p w:rsidRDefault="00917123" w:rsidP="00917123" w:rsidR="00917123"/>
    <w:p w:rsidRDefault="00917123" w:rsidR="00917123"/>
    <w:sectPr w:rsidR="0091712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7123"/>
    <w:rsid w:val="0002702A"/>
    <w:rsid w:val="002805D8"/>
    <w:rsid w:val="002F07D0"/>
    <w:rsid w:val="003B04D6"/>
    <w:rsid w:val="003B6F4F"/>
    <w:rsid w:val="00446420"/>
    <w:rsid w:val="004A43C0"/>
    <w:rsid w:val="0057132C"/>
    <w:rsid w:val="0058233E"/>
    <w:rsid w:val="00614927"/>
    <w:rsid w:val="00647637"/>
    <w:rsid w:val="00685064"/>
    <w:rsid w:val="00917123"/>
    <w:rsid w:val="00D556E4"/>
    <w:rsid w:val="00F31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556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56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56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56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56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556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56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56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56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56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St-3241/2016-51</izvorni_sadrzaj>
    <derivirana_varijabla naziv="DomainObject.Oznaka_1">St-3241/2016-51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3241</izvorni_sadrzaj>
    <derivirana_varijabla naziv="DomainObject.Predmet.Broj_1">3241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St-3241/2016</izvorni_sadrzaj>
    <derivirana_varijabla naziv="DomainObject.Predmet.OznakaBroj_1">St-3241/2016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URBI-ING GRAĐENJE d.o.o. zastupanog po punomoćniku Zlatko Prkačin</izvorni_sadrzaj>
    <derivirana_varijabla naziv="DomainObject.Predmet.ProtustrankaFormated_1">  URBI-ING GRAĐENJE d.o.o. zastupanog po punomoćniku Zlatko Prkačin</derivirana_varijabla>
  </DomainObject.Predmet.ProtustrankaFormated>
  <DomainObject.Predmet.ProtustrankaFormatedOIB>
    <izvorni_sadrzaj>  URBI-ING GRAĐENJE d.o.o., OIB 60443923501 zastupanog po punomoćniku Zlatko Prkačin</izvorni_sadrzaj>
    <derivirana_varijabla naziv="DomainObject.Predmet.ProtustrankaFormatedOIB_1">  URBI-ING GRAĐENJE d.o.o., OIB 60443923501 zastupanog po punomoćniku Zlatko Prkačin</derivirana_varijabla>
  </DomainObject.Predmet.ProtustrankaFormatedOIB>
  <DomainObject.Predmet.ProtustrankaFormatedWithAdress>
    <izvorni_sadrzaj> URBI-ING GRAĐENJE d.o.o., Hrastovac 9, 10000 Zagreb zastupanog po punomoćniku Zlatko Prkačin</izvorni_sadrzaj>
    <derivirana_varijabla naziv="DomainObject.Predmet.ProtustrankaFormatedWithAdress_1"> URBI-ING GRAĐENJE d.o.o., Hrastovac 9, 10000 Zagreb zastupanog po punomoćniku Zlatko Prkačin</derivirana_varijabla>
  </DomainObject.Predmet.ProtustrankaFormatedWithAdress>
  <DomainObject.Predmet.ProtustrankaFormatedWithAdressOIB>
    <izvorni_sadrzaj> URBI-ING GRAĐENJE d.o.o., OIB 60443923501, Hrastovac 9, 10000 Zagreb zastupanog po punomoćniku Zlatko Prkačin</izvorni_sadrzaj>
    <derivirana_varijabla naziv="DomainObject.Predmet.ProtustrankaFormatedWithAdressOIB_1"> URBI-ING GRAĐENJE d.o.o., OIB 60443923501, Hrastovac 9, 10000 Zagreb zastupanog po punomoćniku Zlatko Prkačin</derivirana_varijabla>
  </DomainObject.Predmet.ProtustrankaFormatedWithAdressOIB>
  <DomainObject.Predmet.ProtustrankaWithAdress>
    <izvorni_sadrzaj>URBI-ING GRAĐENJE d.o.o. Hrastovac 9, 10000 Zagreb</izvorni_sadrzaj>
    <derivirana_varijabla naziv="DomainObject.Predmet.ProtustrankaWithAdress_1">URBI-ING GRAĐENJE d.o.o. Hrastovac 9, 10000 Zagreb</derivirana_varijabla>
  </DomainObject.Predmet.ProtustrankaWithAdress>
  <DomainObject.Predmet.ProtustrankaWithAdressOIB>
    <izvorni_sadrzaj>URBI-ING GRAĐENJE d.o.o., OIB 60443923501, Hrastovac 9, 10000 Zagreb</izvorni_sadrzaj>
    <derivirana_varijabla naziv="DomainObject.Predmet.ProtustrankaWithAdressOIB_1">URBI-ING GRAĐENJE d.o.o., OIB 60443923501, Hrastovac 9, 10000 Zagreb</derivirana_varijabla>
  </DomainObject.Predmet.ProtustrankaWithAdressOIB>
  <DomainObject.Predmet.ProtustrankaNazivFormated>
    <izvorni_sadrzaj>URBI-ING GRAĐENJE d.o.o.</izvorni_sadrzaj>
    <derivirana_varijabla naziv="DomainObject.Predmet.ProtustrankaNazivFormated_1">URBI-ING GRAĐENJE d.o.o.</derivirana_varijabla>
  </DomainObject.Predmet.ProtustrankaNazivFormated>
  <DomainObject.Predmet.ProtustrankaNazivFormatedOIB>
    <izvorni_sadrzaj>URBI-ING GRAĐENJE d.o.o., OIB 60443923501</izvorni_sadrzaj>
    <derivirana_varijabla naziv="DomainObject.Predmet.ProtustrankaNazivFormatedOIB_1">URBI-ING GRAĐENJE d.o.o., OIB 60443923501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Željko Penavić zastupanog po punomoćniku ODVJETNIČKO DRUŠTVO GLAMUZINA &amp; GROŠETA društvo s ograničenom odgovornošću</izvorni_sadrzaj>
    <derivirana_varijabla naziv="DomainObject.Predmet.StrankaFormated_1">  FINA Regionalni centar Zagreb; Željko Penavić zastupanog po punomoćniku ODVJETNIČKO DRUŠTVO GLAMUZINA &amp; GROŠETA društvo s ograničenom odgovornošću</derivirana_varijabla>
  </DomainObject.Predmet.StrankaFormated>
  <DomainObject.Predmet.StrankaFormatedOIB>
    <izvorni_sadrzaj>  FINA Regionalni centar Zagreb, OIB 85821130368; Željko Penavić, OIB 62044867694 zastupanog po punomoćniku ODVJETNIČKO DRUŠTVO GLAMUZINA &amp; GROŠETA društvo s ograničenom odgovornošću</izvorni_sadrzaj>
    <derivirana_varijabla naziv="DomainObject.Predmet.StrankaFormatedOIB_1">  FINA Regionalni centar Zagreb, OIB 85821130368; Željko Penavić, OIB 62044867694 zastupanog po punomoćniku ODVJETNIČKO DRUŠTVO GLAMUZINA &amp; GROŠETA društvo s ograničenom odgovornošću</derivirana_varijabla>
  </DomainObject.Predmet.StrankaFormatedOIB>
  <DomainObject.Predmet.StrankaFormatedWithAdress>
    <izvorni_sadrzaj> FINA Regionalni centar Zagreb, Trg svibanjskih žrtava 1995. br. 1, 10000 Zagreb; Željko Penavić, Lašćinska Cesta 119a, 10000 Zagreb zastupanog po punomoćniku ODVJETNIČKO DRUŠTVO GLAMUZINA &amp; GROŠETA društvo s ograničenom odgovornošću</izvorni_sadrzaj>
    <derivirana_varijabla naziv="DomainObject.Predmet.StrankaFormatedWithAdress_1"> FINA Regionalni centar Zagreb, Trg svibanjskih žrtava 1995. br. 1, 10000 Zagreb; Željko Penavić, Lašćinska Cesta 119a, 10000 Zagreb zastupanog po punomoćniku ODVJETNIČKO DRUŠTVO GLAMUZINA &amp; GROŠETA društvo s ograničenom odgovornošću</derivirana_varijabla>
  </DomainObject.Predmet.StrankaFormatedWithAdress>
  <DomainObject.Predmet.StrankaFormatedWithAdressOIB>
    <izvorni_sadrzaj> FINA Regionalni centar Zagreb, OIB 85821130368, Trg svibanjskih žrtava 1995. br. 1, 10000 Zagreb; Željko Penavić, OIB 62044867694, Lašćinska Cesta 119a, 10000 Zagreb zastupanog po punomoćniku ODVJETNIČKO DRUŠTVO GLAMUZINA &amp; GROŠETA društvo s ograničenom odgovornošću</izvorni_sadrzaj>
    <derivirana_varijabla naziv="DomainObject.Predmet.StrankaFormatedWithAdressOIB_1"> FINA Regionalni centar Zagreb, OIB 85821130368, Trg svibanjskih žrtava 1995. br. 1, 10000 Zagreb; Željko Penavić, OIB 62044867694, Lašćinska Cesta 119a, 10000 Zagreb zastupanog po punomoćniku ODVJETNIČKO DRUŠTVO GLAMUZINA &amp; GROŠETA društvo s ograničenom odgovornošću</derivirana_varijabla>
  </DomainObject.Predmet.StrankaFormatedWithAdressOIB>
  <DomainObject.Predmet.StrankaWithAdress>
    <izvorni_sadrzaj>FINA Regionalni centar Zagreb Trg svibanjskih žrtava 1995. br. 1,10000 Zagreb,Željko Penavić Lašćinska Cesta 119a,10000 Zagreb</izvorni_sadrzaj>
    <derivirana_varijabla naziv="DomainObject.Predmet.StrankaWithAdress_1">FINA Regionalni centar Zagreb Trg svibanjskih žrtava 1995. br. 1,10000 Zagreb,Željko Penavić Lašćinska Cesta 119a,10000 Zagreb</derivirana_varijabla>
  </DomainObject.Predmet.StrankaWithAdress>
  <DomainObject.Predmet.StrankaWithAdressOIB>
    <izvorni_sadrzaj>FINA Regionalni centar Zagreb, OIB 85821130368, Trg svibanjskih žrtava 1995. br. 1,10000 Zagreb,Željko Penavić, OIB 62044867694, Lašćinska Cesta 119a,10000 Zagreb</izvorni_sadrzaj>
    <derivirana_varijabla naziv="DomainObject.Predmet.StrankaWithAdressOIB_1">FINA Regionalni centar Zagreb, OIB 85821130368, Trg svibanjskih žrtava 1995. br. 1,10000 Zagreb,Željko Penavić, OIB 62044867694, Lašćinska Cesta 119a,10000 Zagreb</derivirana_varijabla>
  </DomainObject.Predmet.StrankaWithAdressOIB>
  <DomainObject.Predmet.StrankaNazivFormated>
    <izvorni_sadrzaj>FINA Regionalni centar Zagreb,Željko Penavić</izvorni_sadrzaj>
    <derivirana_varijabla naziv="DomainObject.Predmet.StrankaNazivFormated_1">FINA Regionalni centar Zagreb,Željko Penavić</derivirana_varijabla>
  </DomainObject.Predmet.StrankaNazivFormated>
  <DomainObject.Predmet.StrankaNazivFormatedOIB>
    <izvorni_sadrzaj>FINA Regionalni centar Zagreb, OIB 85821130368,Željko Penavić, OIB 62044867694</izvorni_sadrzaj>
    <derivirana_varijabla naziv="DomainObject.Predmet.StrankaNazivFormatedOIB_1">FINA Regionalni centar Zagreb, OIB 85821130368,Željko Penavić, OIB 62044867694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Željko Penavić zastupanog po punomoćniku ODVJETNIČKO DRUŠTVO GLAMUZINA &amp; GROŠETA društvo s ograničenom odgovornošću</item>
    </izvorni_sadrzaj>
    <derivirana_varijabla naziv="DomainObject.Predmet.StrankaListFormated_1">
      <item>FINA Regionalni centar Zagreb</item>
      <item>Željko Penavić zastupanog po punomoćniku ODVJETNIČKO DRUŠTVO GLAMUZINA &amp; GROŠETA društvo s ograničenom odgovornošću</item>
    </derivirana_varijabla>
  </DomainObject.Predmet.StrankaListFormated>
  <DomainObject.Predmet.StrankaListFormatedOIB>
    <izvorni_sadrzaj>
      <item>FINA Regionalni centar Zagreb, OIB 85821130368</item>
      <item>Željko Penavić, OIB 62044867694 zastupanog po punomoćniku ODVJETNIČKO DRUŠTVO GLAMUZINA &amp; GROŠETA društvo s ograničenom odgovornošću</item>
    </izvorni_sadrzaj>
    <derivirana_varijabla naziv="DomainObject.Predmet.StrankaListFormatedOIB_1">
      <item>FINA Regionalni centar Zagreb, OIB 85821130368</item>
      <item>Željko Penavić, OIB 62044867694 zastupanog po punomoćniku ODVJETNIČKO DRUŠTVO GLAMUZINA &amp; GROŠETA društvo s ograničenom odgovornošću</item>
    </derivirana_varijabla>
  </DomainObject.Predmet.StrankaListFormatedOIB>
  <DomainObject.Predmet.StrankaListFormatedWithAdress>
    <izvorni_sadrzaj>
      <item>FINA Regionalni centar Zagreb, Trg svibanjskih žrtava 1995. br. 1, 10000 Zagreb</item>
      <item>Željko Penavić, Lašćinska Cesta 119a, 10000 Zagreb zastupanog po punomoćniku ODVJETNIČKO DRUŠTVO GLAMUZINA &amp; GROŠETA društvo s ograničenom odgovornošću</item>
    </izvorni_sadrzaj>
    <derivirana_varijabla naziv="DomainObject.Predmet.StrankaListFormatedWithAdress_1">
      <item>FINA Regionalni centar Zagreb, Trg svibanjskih žrtava 1995. br. 1, 10000 Zagreb</item>
      <item>Željko Penavić, Lašćinska Cesta 119a, 10000 Zagreb zastupanog po punomoćniku ODVJETNIČKO DRUŠTVO GLAMUZINA &amp; GROŠETA društvo s ograničenom odgovornošću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Željko Penavić, OIB 62044867694, Lašćinska Cesta 119a, 10000 Zagreb zastupanog po punomoćniku ODVJETNIČKO DRUŠTVO GLAMUZINA &amp; GROŠETA društvo s ograničenom odgovornošću</item>
    </izvorni_sadrzaj>
    <derivirana_varijabla naziv="DomainObject.Predmet.StrankaListFormatedWithAdressOIB_1">
      <item>FINA Regionalni centar Zagreb, OIB 85821130368, Trg svibanjskih žrtava 1995. br. 1, 10000 Zagreb</item>
      <item>Željko Penavić, OIB 62044867694, Lašćinska Cesta 119a, 10000 Zagreb zastupanog po punomoćniku ODVJETNIČKO DRUŠTVO GLAMUZINA &amp; GROŠETA društvo s ograničenom odgovornošću</item>
    </derivirana_varijabla>
  </DomainObject.Predmet.StrankaListFormatedWithAdressOIB>
  <DomainObject.Predmet.StrankaListNazivFormated>
    <izvorni_sadrzaj>
      <item>FINA Regionalni centar Zagreb</item>
      <item>Željko Penavić</item>
    </izvorni_sadrzaj>
    <derivirana_varijabla naziv="DomainObject.Predmet.StrankaListNazivFormated_1">
      <item>FINA Regionalni centar Zagreb</item>
      <item>Željko Penavić</item>
    </derivirana_varijabla>
  </DomainObject.Predmet.StrankaListNazivFormated>
  <DomainObject.Predmet.StrankaListNazivFormatedOIB>
    <izvorni_sadrzaj>
      <item>FINA Regionalni centar Zagreb, OIB 85821130368</item>
      <item>Željko Penavić, OIB 62044867694</item>
    </izvorni_sadrzaj>
    <derivirana_varijabla naziv="DomainObject.Predmet.StrankaListNazivFormatedOIB_1">
      <item>FINA Regionalni centar Zagreb, OIB 85821130368</item>
      <item>Željko Penavić, OIB 62044867694</item>
    </derivirana_varijabla>
  </DomainObject.Predmet.StrankaListNazivFormatedOIB>
  <DomainObject.Predmet.ProtuStrankaListFormated>
    <izvorni_sadrzaj>
      <item>URBI-ING GRAĐENJE d.o.o. zastupanog po punomoćniku Zlatko Prkačin</item>
    </izvorni_sadrzaj>
    <derivirana_varijabla naziv="DomainObject.Predmet.ProtuStrankaListFormated_1">
      <item>URBI-ING GRAĐENJE d.o.o. zastupanog po punomoćniku Zlatko Prkačin</item>
    </derivirana_varijabla>
  </DomainObject.Predmet.ProtuStrankaListFormated>
  <DomainObject.Predmet.ProtuStrankaListFormatedOIB>
    <izvorni_sadrzaj>
      <item>URBI-ING GRAĐENJE d.o.o., OIB 60443923501 zastupanog po punomoćniku Zlatko Prkačin</item>
    </izvorni_sadrzaj>
    <derivirana_varijabla naziv="DomainObject.Predmet.ProtuStrankaListFormatedOIB_1">
      <item>URBI-ING GRAĐENJE d.o.o., OIB 60443923501 zastupanog po punomoćniku Zlatko Prkačin</item>
    </derivirana_varijabla>
  </DomainObject.Predmet.ProtuStrankaListFormatedOIB>
  <DomainObject.Predmet.ProtuStrankaListFormatedWithAdress>
    <izvorni_sadrzaj>
      <item>URBI-ING GRAĐENJE d.o.o., Hrastovac 9, 10000 Zagreb zastupanog po punomoćniku Zlatko Prkačin</item>
    </izvorni_sadrzaj>
    <derivirana_varijabla naziv="DomainObject.Predmet.ProtuStrankaListFormatedWithAdress_1">
      <item>URBI-ING GRAĐENJE d.o.o., Hrastovac 9, 10000 Zagreb zastupanog po punomoćniku Zlatko Prkačin</item>
    </derivirana_varijabla>
  </DomainObject.Predmet.ProtuStrankaListFormatedWithAdress>
  <DomainObject.Predmet.ProtuStrankaListFormatedWithAdressOIB>
    <izvorni_sadrzaj>
      <item>URBI-ING GRAĐENJE d.o.o., OIB 60443923501, Hrastovac 9, 10000 Zagreb zastupanog po punomoćniku Zlatko Prkačin</item>
    </izvorni_sadrzaj>
    <derivirana_varijabla naziv="DomainObject.Predmet.ProtuStrankaListFormatedWithAdressOIB_1">
      <item>URBI-ING GRAĐENJE d.o.o., OIB 60443923501, Hrastovac 9, 10000 Zagreb zastupanog po punomoćniku Zlatko Prkačin</item>
    </derivirana_varijabla>
  </DomainObject.Predmet.ProtuStrankaListFormatedWithAdressOIB>
  <DomainObject.Predmet.ProtuStrankaListNazivFormated>
    <izvorni_sadrzaj>
      <item>URBI-ING GRAĐENJE d.o.o.</item>
    </izvorni_sadrzaj>
    <derivirana_varijabla naziv="DomainObject.Predmet.ProtuStrankaListNazivFormated_1">
      <item>URBI-ING GRAĐENJE d.o.o.</item>
    </derivirana_varijabla>
  </DomainObject.Predmet.ProtuStrankaListNazivFormated>
  <DomainObject.Predmet.ProtuStrankaListNazivFormatedOIB>
    <izvorni_sadrzaj>
      <item>URBI-ING GRAĐENJE d.o.o., OIB 60443923501</item>
    </izvorni_sadrzaj>
    <derivirana_varijabla naziv="DomainObject.Predmet.ProtuStrankaListNazivFormatedOIB_1">
      <item>URBI-ING GRAĐENJE d.o.o., OIB 60443923501</item>
    </derivirana_varijabla>
  </DomainObject.Predmet.ProtuStrankaListNazivFormatedOIB>
  <DomainObject.Predmet.OstaliListFormated>
    <izvorni_sadrzaj>
      <item>Zlatko Prkačin punomoćnik sudionika u postupku URBI-ING GRAĐENJE d.o.o.</item>
      <item>ODVJETNIČKO DRUŠTVO GLAMUZINA &amp; GROŠETA društvo s ograničenom odgovornošću punomoćnik sudionika u postupku Željko Penavić</item>
      <item>Ivan Hudoletnjak</item>
    </izvorni_sadrzaj>
    <derivirana_varijabla naziv="DomainObject.Predmet.OstaliListFormated_1">
      <item>Zlatko Prkačin punomoćnik sudionika u postupku URBI-ING GRAĐENJE d.o.o.</item>
      <item>ODVJETNIČKO DRUŠTVO GLAMUZINA &amp; GROŠETA društvo s ograničenom odgovornošću punomoćnik sudionika u postupku Željko Penavić</item>
      <item>Ivan Hudoletnjak</item>
    </derivirana_varijabla>
  </DomainObject.Predmet.OstaliListFormated>
  <DomainObject.Predmet.OstaliListFormatedOIB>
    <izvorni_sadrzaj>
      <item>Zlatko Prkačin, OIB 97237140771 punomoćnik sudionika u postupku URBI-ING GRAĐENJE d.o.o.</item>
      <item>ODVJETNIČKO DRUŠTVO GLAMUZINA &amp; GROŠETA društvo s ograničenom odgovornošću, OIB 69402757072 punomoćnik sudionika u postupku Željko Penavić</item>
      <item>Ivan Hudoletnjak, OIB 80924395653</item>
    </izvorni_sadrzaj>
    <derivirana_varijabla naziv="DomainObject.Predmet.OstaliListFormatedOIB_1">
      <item>Zlatko Prkačin, OIB 97237140771 punomoćnik sudionika u postupku URBI-ING GRAĐENJE d.o.o.</item>
      <item>ODVJETNIČKO DRUŠTVO GLAMUZINA &amp; GROŠETA društvo s ograničenom odgovornošću, OIB 69402757072 punomoćnik sudionika u postupku Željko Penavić</item>
      <item>Ivan Hudoletnjak, OIB 80924395653</item>
    </derivirana_varijabla>
  </DomainObject.Predmet.OstaliListFormatedOIB>
  <DomainObject.Predmet.OstaliListFormatedWithAdress>
    <izvorni_sadrzaj>
      <item>Zlatko Prkačin, Hrastovac 9, 10000 Zagreb punomoćnik sudionika u postupku URBI-ING GRAĐENJE d.o.o.</item>
      <item>ODVJETNIČKO DRUŠTVO GLAMUZINA &amp; GROŠETA društvo s ograničenom odgovornošću, Trg žrtava fašizma 5, 10000 Zagreb punomoćnik sudionika u postupku Željko Penavić</item>
      <item>Ivan Hudoletnjak, Ulica Jezerski Put 26, 42240 Ivanec</item>
    </izvorni_sadrzaj>
    <derivirana_varijabla naziv="DomainObject.Predmet.OstaliListFormatedWithAdress_1">
      <item>Zlatko Prkačin, Hrastovac 9, 10000 Zagreb punomoćnik sudionika u postupku URBI-ING GRAĐENJE d.o.o.</item>
      <item>ODVJETNIČKO DRUŠTVO GLAMUZINA &amp; GROŠETA društvo s ograničenom odgovornošću, Trg žrtava fašizma 5, 10000 Zagreb punomoćnik sudionika u postupku Željko Penavić</item>
      <item>Ivan Hudoletnjak, Ulica Jezerski Put 26, 42240 Ivanec</item>
    </derivirana_varijabla>
  </DomainObject.Predmet.OstaliListFormatedWithAdress>
  <DomainObject.Predmet.OstaliListFormatedWithAdressOIB>
    <izvorni_sadrzaj>
      <item>Zlatko Prkačin, OIB 97237140771, Hrastovac 9, 10000 Zagreb punomoćnik sudionika u postupku URBI-ING GRAĐENJE d.o.o.</item>
      <item>ODVJETNIČKO DRUŠTVO GLAMUZINA &amp; GROŠETA društvo s ograničenom odgovornošću, OIB 69402757072, Trg žrtava fašizma 5, 10000 Zagreb punomoćnik sudionika u postupku Željko Penavić</item>
      <item>Ivan Hudoletnjak, OIB 80924395653, Ulica Jezerski Put 26, 42240 Ivanec</item>
    </izvorni_sadrzaj>
    <derivirana_varijabla naziv="DomainObject.Predmet.OstaliListFormatedWithAdressOIB_1">
      <item>Zlatko Prkačin, OIB 97237140771, Hrastovac 9, 10000 Zagreb punomoćnik sudionika u postupku URBI-ING GRAĐENJE d.o.o.</item>
      <item>ODVJETNIČKO DRUŠTVO GLAMUZINA &amp; GROŠETA društvo s ograničenom odgovornošću, OIB 69402757072, Trg žrtava fašizma 5, 10000 Zagreb punomoćnik sudionika u postupku Željko Penavić</item>
      <item>Ivan Hudoletnjak, OIB 80924395653, Ulica Jezerski Put 26, 42240 Ivanec</item>
    </derivirana_varijabla>
  </DomainObject.Predmet.OstaliListFormatedWithAdressOIB>
  <DomainObject.Predmet.OstaliListNazivFormated>
    <izvorni_sadrzaj>
      <item>Zlatko Prkačin</item>
      <item>ODVJETNIČKO DRUŠTVO GLAMUZINA &amp; GROŠETA društvo s ograničenom odgovornošću</item>
      <item>Ivan Hudoletnjak</item>
    </izvorni_sadrzaj>
    <derivirana_varijabla naziv="DomainObject.Predmet.OstaliListNazivFormated_1">
      <item>Zlatko Prkačin</item>
      <item>ODVJETNIČKO DRUŠTVO GLAMUZINA &amp; GROŠETA društvo s ograničenom odgovornošću</item>
      <item>Ivan Hudoletnjak</item>
    </derivirana_varijabla>
  </DomainObject.Predmet.OstaliListNazivFormated>
  <DomainObject.Predmet.OstaliListNazivFormatedOIB>
    <izvorni_sadrzaj>
      <item>Zlatko Prkačin, OIB 97237140771</item>
      <item>ODVJETNIČKO DRUŠTVO GLAMUZINA &amp; GROŠETA društvo s ograničenom odgovornošću, OIB 69402757072</item>
      <item>Ivan Hudoletnjak, OIB 80924395653</item>
    </izvorni_sadrzaj>
    <derivirana_varijabla naziv="DomainObject.Predmet.OstaliListNazivFormatedOIB_1">
      <item>Zlatko Prkačin, OIB 97237140771</item>
      <item>ODVJETNIČKO DRUŠTVO GLAMUZINA &amp; GROŠETA društvo s ograničenom odgovornošću, OIB 69402757072</item>
      <item>Ivan Hudoletnjak, OIB 80924395653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URBI-ING GRAĐENJE d.o.o.</izvorni_sadrzaj>
    <derivirana_varijabla naziv="DomainObject.Predmet.ProtustrankaIDrugi_1">URBI-ING GRAĐENJE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URBI-ING GRAĐENJE d.o.o., OIB 60443923501, Hrastovac 9, 10000 Zagreb</izvorni_sadrzaj>
    <derivirana_varijabla naziv="DomainObject.Predmet.ProtustrankaIDrugiAdressOIB_1">URBI-ING GRAĐENJE d.o.o., OIB 60443923501, Hrastovac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URBI-ING GRAĐENJE d.o.o.</item>
      <item>Zlatko Prkačin</item>
      <item>Željko Penavić</item>
      <item>ODVJETNIČKO DRUŠTVO GLAMUZINA &amp; GROŠETA društvo s ograničenom odgovornošću</item>
      <item>Ivan Hudoletnjak</item>
    </izvorni_sadrzaj>
    <derivirana_varijabla naziv="DomainObject.Predmet.SudioniciListNaziv_1">
      <item>FINA Regionalni centar Zagreb</item>
      <item>URBI-ING GRAĐENJE d.o.o.</item>
      <item>Zlatko Prkačin</item>
      <item>Željko Penavić</item>
      <item>ODVJETNIČKO DRUŠTVO GLAMUZINA &amp; GROŠETA društvo s ograničenom odgovornošću</item>
      <item>Ivan Hudoletnjak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URBI-ING GRAĐENJE d.o.o., OIB 60443923501, Hrastovac 9,10000 Zagreb</item>
      <item>Zlatko Prkačin, OIB 97237140771, Hrastovac 9,10000 Zagreb</item>
      <item>Željko Penavić, OIB 62044867694, Lašćinska Cesta 119a,10000 Zagreb</item>
      <item>ODVJETNIČKO DRUŠTVO GLAMUZINA &amp; GROŠETA društvo s ograničenom odgovornošću, OIB 69402757072, Trg žrtava fašizma 5,10000 Zagreb</item>
      <item>Ivan Hudoletnjak, OIB 80924395653, Ulica Jezerski Put 26,42240 Ivanec</item>
    </izvorni_sadrzaj>
    <derivirana_varijabla naziv="DomainObject.Predmet.SudioniciListAdressOIB_1">
      <item>FINA Regionalni centar Zagreb, OIB 85821130368, Trg svibanjskih žrtava 1995. br. 1,10000 Zagreb</item>
      <item>URBI-ING GRAĐENJE d.o.o., OIB 60443923501, Hrastovac 9,10000 Zagreb</item>
      <item>Zlatko Prkačin, OIB 97237140771, Hrastovac 9,10000 Zagreb</item>
      <item>Željko Penavić, OIB 62044867694, Lašćinska Cesta 119a,10000 Zagreb</item>
      <item>ODVJETNIČKO DRUŠTVO GLAMUZINA &amp; GROŠETA društvo s ograničenom odgovornošću, OIB 69402757072, Trg žrtava fašizma 5,10000 Zagreb</item>
      <item>Ivan Hudoletnjak, OIB 80924395653, Ulica Jezerski Put 26,42240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60443923501</item>
      <item>, OIB 97237140771</item>
      <item>, OIB 62044867694</item>
      <item>, OIB 69402757072</item>
      <item>, OIB 80924395653</item>
    </izvorni_sadrzaj>
    <derivirana_varijabla naziv="DomainObject.Predmet.SudioniciListNazivOIB_1">
      <item>, OIB 85821130368</item>
      <item>, OIB 60443923501</item>
      <item>, OIB 97237140771</item>
      <item>, OIB 62044867694</item>
      <item>, OIB 69402757072</item>
      <item>, OIB 80924395653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1103</properties:Words>
  <properties:Characters>6519</properties:Characters>
  <properties:Lines>131</properties:Lines>
  <properties:Paragraphs>46</properties:Paragraphs>
  <properties:TotalTime>109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2017-11-03T09:53:00Z</dcterms:created>
  <dc:creator>Ivan</dc:creator>
  <cp:lastModifiedBy>Karmela Dolenc</cp:lastModifiedBy>
  <dcterms:modified xmlns:xsi="http://www.w3.org/2001/XMLSchema-instance" xsi:type="dcterms:W3CDTF">2017-11-08T12:24:00Z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St-3241/2016-51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