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6c74" w14:paraId="5956c74" w:rsidRDefault="007268D9" w:rsidP="007268D9" w:rsidR="007268D9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68D9" w:rsidP="007268D9" w:rsidR="007268D9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268D9" w:rsidP="007268D9" w:rsidR="007268D9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268D9" w:rsidP="007268D9" w:rsidR="007268D9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268D9" w:rsidP="007268D9" w:rsidR="007268D9" w:rsidRPr="00AD71A8">
      <w:pPr>
        <w:tabs>
          <w:tab w:pos="4116" w:val="left"/>
        </w:tabs>
        <w:rPr>
          <w:rFonts w:cs="Times New Roman" w:eastAsia="Times New Roman"/>
          <w:bCs/>
          <w:szCs w:val="20"/>
          <w:lang w:val="en-US"/>
        </w:rPr>
      </w:pPr>
    </w:p>
    <w:p w:rsidRDefault="007268D9" w:rsidP="007268D9" w:rsidR="007268D9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268D9" w:rsidP="007268D9" w:rsidR="007268D9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268D9" w:rsidP="007268D9" w:rsidR="007268D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7268D9" w:rsidP="007268D9" w:rsidR="007268D9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268D9" w:rsidP="007268D9" w:rsidR="007268D9" w:rsidRPr="00D347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10261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30.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</w:t>
      </w:r>
      <w:r>
        <w:rPr>
          <w:rFonts w:cs="Times New Roman" w:eastAsia="Times New Roman"/>
          <w:szCs w:val="24"/>
          <w:lang w:eastAsia="hr-HR"/>
        </w:rPr>
        <w:t xml:space="preserve">pravnom osobom STAKLARSTVO TULEK d. o. o. Pula, Budicinova 20, OIB </w:t>
      </w:r>
      <w:r w:rsidRPr="00FF3306">
        <w:rPr>
          <w:rFonts w:cs="Times New Roman" w:eastAsia="Times New Roman"/>
          <w:szCs w:val="24"/>
          <w:lang w:eastAsia="hr-HR"/>
        </w:rPr>
        <w:t>95975830069</w:t>
      </w:r>
      <w:r>
        <w:rPr>
          <w:rFonts w:cs="Times New Roman" w:eastAsia="Times New Roman"/>
          <w:szCs w:val="24"/>
          <w:lang w:eastAsia="hr-HR"/>
        </w:rPr>
        <w:t>, 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7268D9" w:rsidP="007268D9" w:rsidR="007268D9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268D9" w:rsidP="007268D9" w:rsidR="007268D9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7268D9" w:rsidP="007268D9" w:rsidR="007268D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268D9" w:rsidP="007268D9" w:rsidR="007268D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Pokreće se skraćeni stečajni postupak nad pravnom osobom STAKLARSTVO TULEK d. o. o. Pula, Budicinova 20, OIB </w:t>
      </w:r>
      <w:r w:rsidRPr="00FF3306">
        <w:rPr>
          <w:rFonts w:cs="Times New Roman" w:eastAsia="Times New Roman"/>
          <w:szCs w:val="24"/>
          <w:lang w:eastAsia="hr-HR"/>
        </w:rPr>
        <w:t>95975830069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268D9" w:rsidP="007268D9" w:rsidR="007268D9" w:rsidRPr="00AD71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268D9" w:rsidP="007268D9" w:rsidR="007268D9" w:rsidRPr="00AD71A8">
      <w:pPr>
        <w:tabs>
          <w:tab w:pos="4116" w:val="left"/>
        </w:tabs>
        <w:jc w:val="center"/>
      </w:pPr>
      <w:r w:rsidRPr="00AD71A8">
        <w:t>Obrazloženje</w:t>
      </w:r>
    </w:p>
    <w:p w:rsidRDefault="007268D9" w:rsidP="007268D9" w:rsidR="007268D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268D9" w:rsidP="007268D9" w:rsidR="007268D9" w:rsidRPr="001936D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STAKLARSTVO TULEK d. o. o. Pula. </w:t>
      </w:r>
      <w:r>
        <w:t xml:space="preserve">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1073 </w:t>
      </w:r>
      <w:r w:rsidRPr="00E90D85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73.182,70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7268D9" w:rsidP="007268D9" w:rsidR="007268D9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268D9" w:rsidP="007268D9" w:rsidR="007268D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7268D9" w:rsidP="007268D9" w:rsidR="007268D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268D9" w:rsidP="007268D9" w:rsidR="007268D9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7268D9" w:rsidP="007268D9" w:rsidR="007268D9" w:rsidRPr="00E90D8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7268D9" w:rsidP="007268D9" w:rsidR="007268D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06622A">
        <w:rPr>
          <w:rFonts w:cs="Times New Roman" w:eastAsia="Times New Roman"/>
          <w:szCs w:val="24"/>
          <w:lang w:eastAsia="hr-HR"/>
        </w:rPr>
        <w:t>, v. r.</w:t>
      </w:r>
    </w:p>
    <w:p w:rsidRDefault="007268D9" w:rsidP="007268D9" w:rsidR="007268D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268D9" w:rsidP="007268D9" w:rsidR="007268D9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7268D9" w:rsidP="007268D9" w:rsidR="007268D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268D9" w:rsidP="007268D9" w:rsidR="007268D9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268D9" w:rsidP="007268D9" w:rsidR="007268D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7268D9" w:rsidP="007268D9" w:rsidR="007268D9" w:rsidRPr="00AD71A8">
      <w:pPr>
        <w:tabs>
          <w:tab w:pos="4116" w:val="left"/>
        </w:tabs>
      </w:pPr>
    </w:p>
    <w:p w:rsidRDefault="007268D9" w:rsidP="007268D9" w:rsidR="007268D9" w:rsidRPr="00AD71A8">
      <w:pPr>
        <w:tabs>
          <w:tab w:pos="4116" w:val="left"/>
        </w:tabs>
      </w:pPr>
    </w:p>
    <w:p w:rsidRDefault="007268D9" w:rsidP="007268D9" w:rsidR="007268D9">
      <w:pPr>
        <w:tabs>
          <w:tab w:pos="4116" w:val="left"/>
        </w:tabs>
      </w:pPr>
    </w:p>
    <w:p w:rsidRDefault="007268D9" w:rsidP="007268D9" w:rsidR="007268D9">
      <w:pPr>
        <w:tabs>
          <w:tab w:pos="4116" w:val="left"/>
        </w:tabs>
      </w:pPr>
    </w:p>
    <w:p w:rsidRDefault="007268D9" w:rsidP="007268D9" w:rsidR="007268D9">
      <w:pPr>
        <w:tabs>
          <w:tab w:pos="4116" w:val="left"/>
        </w:tabs>
      </w:pPr>
    </w:p>
    <w:p w:rsidRDefault="007268D9" w:rsidP="007268D9" w:rsidR="007268D9">
      <w:pPr>
        <w:tabs>
          <w:tab w:pos="4116" w:val="left"/>
        </w:tabs>
      </w:pPr>
    </w:p>
    <w:p w:rsidRDefault="007268D9" w:rsidP="007268D9" w:rsidR="007268D9">
      <w:pPr>
        <w:tabs>
          <w:tab w:pos="4116" w:val="left"/>
        </w:tabs>
      </w:pPr>
    </w:p>
    <w:p w:rsidRDefault="007268D9" w:rsidP="007268D9" w:rsidR="007268D9">
      <w:pPr>
        <w:tabs>
          <w:tab w:pos="4116" w:val="left"/>
        </w:tabs>
      </w:pPr>
    </w:p>
    <w:p w:rsidRDefault="007268D9" w:rsidP="007268D9" w:rsidR="007268D9">
      <w:pPr>
        <w:tabs>
          <w:tab w:pos="4116" w:val="left"/>
        </w:tabs>
      </w:pPr>
    </w:p>
    <w:p w:rsidRDefault="007268D9" w:rsidP="007268D9" w:rsidR="007268D9"/>
    <w:p w:rsidRDefault="007268D9" w:rsidP="007268D9" w:rsidR="007268D9"/>
    <w:p w:rsidRDefault="007268D9" w:rsidP="007268D9" w:rsidR="007268D9"/>
    <w:p w:rsidRDefault="007268D9" w:rsidP="007268D9" w:rsidR="007268D9"/>
    <w:p w:rsidRDefault="007268D9" w:rsidP="007268D9" w:rsidR="007268D9"/>
    <w:p w:rsidRDefault="007268D9" w:rsidP="007268D9" w:rsidR="007268D9"/>
    <w:p w:rsidRDefault="007268D9" w:rsidP="007268D9" w:rsidR="007268D9"/>
    <w:p w:rsidRDefault="007268D9" w:rsidP="007268D9" w:rsidR="007268D9"/>
    <w:p w:rsidRDefault="007268D9" w:rsidP="007268D9" w:rsidR="007268D9"/>
    <w:p w:rsidRDefault="007268D9" w:rsidP="007268D9" w:rsidR="007268D9"/>
    <w:p w:rsidRDefault="007268D9" w:rsidP="007268D9" w:rsidR="007268D9"/>
    <w:p w:rsidRDefault="007268D9" w:rsidP="007268D9" w:rsidR="007268D9"/>
    <w:p w:rsidRDefault="002D4B41" w:rsidR="00BB10E7"/>
    <w:sectPr w:rsidSect="00844238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DED" w:rsidP="007268D9" w:rsidR="00426DED">
      <w:r>
        <w:separator/>
      </w:r>
    </w:p>
  </w:endnote>
  <w:endnote w:id="0" w:type="continuationSeparator">
    <w:p w:rsidRDefault="00426DED" w:rsidP="007268D9" w:rsidR="00426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DED" w:rsidP="007268D9" w:rsidR="00426DED">
      <w:r>
        <w:separator/>
      </w:r>
    </w:p>
  </w:footnote>
  <w:footnote w:id="0" w:type="continuationSeparator">
    <w:p w:rsidRDefault="00426DED" w:rsidP="007268D9" w:rsidR="00426D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DED" w:rsidP="00844238" w:rsidR="00844238" w:rsidRPr="003722D7">
    <w:pPr>
      <w:pStyle w:val="Zaglavlje"/>
      <w:jc w:val="right"/>
      <w:rPr>
        <w:szCs w:val="24"/>
      </w:rPr>
    </w:pPr>
    <w:r>
      <w:tab/>
    </w:r>
    <w:sdt>
      <w:sdtPr>
        <w:rPr>
          <w:vanish/>
          <w:highlight w:val="yellow"/>
        </w:r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2D4B41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St-23</w:t>
    </w:r>
    <w:r w:rsidR="007268D9">
      <w:rPr>
        <w:szCs w:val="24"/>
      </w:rPr>
      <w:t>4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DED" w:rsidP="00844238" w:rsidR="00844238" w:rsidRPr="00A074C3">
    <w:pPr>
      <w:pStyle w:val="Zaglavlje"/>
      <w:jc w:val="right"/>
      <w:rPr>
        <w:szCs w:val="24"/>
      </w:rPr>
    </w:pPr>
    <w:r>
      <w:rPr>
        <w:szCs w:val="24"/>
      </w:rPr>
      <w:t>11 St-23</w:t>
    </w:r>
    <w:r w:rsidR="007268D9">
      <w:rPr>
        <w:szCs w:val="24"/>
      </w:rPr>
      <w:t>4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4E9A"/>
    <w:rsid w:val="0006622A"/>
    <w:rsid w:val="002D4B41"/>
    <w:rsid w:val="00426DED"/>
    <w:rsid w:val="007268D9"/>
    <w:rsid w:val="00744E9A"/>
    <w:rsid w:val="009A6044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68D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68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68D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68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68D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268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68D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D4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B4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B4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B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B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68D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68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68D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68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68D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268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68D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D4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B4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B4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B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B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STAKLARSTVO TULEK d. o. o. PULA</izvorni_sadrzaj>
    <derivirana_varijabla naziv="DomainObject.Predmet.ProtustrankaFormated_1">  STAKLARSTVO TULEK d. o. o. PULA</derivirana_varijabla>
  </DomainObject.Predmet.ProtustrankaFormated>
  <DomainObject.Predmet.ProtustrankaFormatedOIB>
    <izvorni_sadrzaj>  STAKLARSTVO TULEK d. o. o. PULA, OIB 95975830069</izvorni_sadrzaj>
    <derivirana_varijabla naziv="DomainObject.Predmet.ProtustrankaFormatedOIB_1">  STAKLARSTVO TULEK d. o. o. PULA, OIB 95975830069</derivirana_varijabla>
  </DomainObject.Predmet.ProtustrankaFormatedOIB>
  <DomainObject.Predmet.ProtustrankaFormatedWithAdress>
    <izvorni_sadrzaj> STAKLARSTVO TULEK d. o. o. PULA, Budicinova 20, 52100 Pula</izvorni_sadrzaj>
    <derivirana_varijabla naziv="DomainObject.Predmet.ProtustrankaFormatedWithAdress_1"> STAKLARSTVO TULEK d. o. o. PULA, Budicinova 20, 52100 Pula</derivirana_varijabla>
  </DomainObject.Predmet.ProtustrankaFormatedWithAdress>
  <DomainObject.Predmet.ProtustrankaFormatedWithAdressOIB>
    <izvorni_sadrzaj> STAKLARSTVO TULEK d. o. o. PULA, OIB 95975830069, Budicinova 20, 52100 Pula</izvorni_sadrzaj>
    <derivirana_varijabla naziv="DomainObject.Predmet.ProtustrankaFormatedWithAdressOIB_1"> STAKLARSTVO TULEK d. o. o. PULA, OIB 95975830069, Budicinova 20, 52100 Pula</derivirana_varijabla>
  </DomainObject.Predmet.ProtustrankaFormatedWithAdressOIB>
  <DomainObject.Predmet.ProtustrankaWithAdress>
    <izvorni_sadrzaj>STAKLARSTVO TULEK d. o. o. PULA Budicinova 20, 52100 Pula</izvorni_sadrzaj>
    <derivirana_varijabla naziv="DomainObject.Predmet.ProtustrankaWithAdress_1">STAKLARSTVO TULEK d. o. o. PULA Budicinova 20, 52100 Pula</derivirana_varijabla>
  </DomainObject.Predmet.ProtustrankaWithAdress>
  <DomainObject.Predmet.ProtustrankaWithAdressOIB>
    <izvorni_sadrzaj>STAKLARSTVO TULEK d. o. o. PULA, OIB 95975830069, Budicinova 20, 52100 Pula</izvorni_sadrzaj>
    <derivirana_varijabla naziv="DomainObject.Predmet.ProtustrankaWithAdressOIB_1">STAKLARSTVO TULEK d. o. o. PULA, OIB 95975830069, Budicinova 20, 52100 Pula</derivirana_varijabla>
  </DomainObject.Predmet.ProtustrankaWithAdressOIB>
  <DomainObject.Predmet.ProtustrankaNazivFormated>
    <izvorni_sadrzaj>STAKLARSTVO TULEK d. o. o. PULA</izvorni_sadrzaj>
    <derivirana_varijabla naziv="DomainObject.Predmet.ProtustrankaNazivFormated_1">STAKLARSTVO TULEK d. o. o. PULA</derivirana_varijabla>
  </DomainObject.Predmet.ProtustrankaNazivFormated>
  <DomainObject.Predmet.ProtustrankaNazivFormatedOIB>
    <izvorni_sadrzaj>STAKLARSTVO TULEK d. o. o. PULA, OIB 95975830069</izvorni_sadrzaj>
    <derivirana_varijabla naziv="DomainObject.Predmet.ProtustrankaNazivFormatedOIB_1">STAKLARSTVO TULEK d. o. o. PULA, OIB 95975830069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73182.70</izvorni_sadrzaj>
    <derivirana_varijabla naziv="DomainObject.Predmet.TrenutnaVrijednost_1">73182.70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STAKLARSTVO TULEK d. o. o. PULA</item>
    </izvorni_sadrzaj>
    <derivirana_varijabla naziv="DomainObject.Predmet.ProtuStrankaListFormated_1">
      <item>STAKLARSTVO TULEK d. o. o. PULA</item>
    </derivirana_varijabla>
  </DomainObject.Predmet.ProtuStrankaListFormated>
  <DomainObject.Predmet.ProtuStrankaListFormatedOIB>
    <izvorni_sadrzaj>
      <item>STAKLARSTVO TULEK d. o. o. PULA, OIB 95975830069</item>
    </izvorni_sadrzaj>
    <derivirana_varijabla naziv="DomainObject.Predmet.ProtuStrankaListFormatedOIB_1">
      <item>STAKLARSTVO TULEK d. o. o. PULA, OIB 95975830069</item>
    </derivirana_varijabla>
  </DomainObject.Predmet.ProtuStrankaListFormatedOIB>
  <DomainObject.Predmet.ProtuStrankaListFormatedWithAdress>
    <izvorni_sadrzaj>
      <item>STAKLARSTVO TULEK d. o. o. PULA, Budicinova 20, 52100 Pula</item>
    </izvorni_sadrzaj>
    <derivirana_varijabla naziv="DomainObject.Predmet.ProtuStrankaListFormatedWithAdress_1">
      <item>STAKLARSTVO TULEK d. o. o. PULA, Budicinova 20, 52100 Pula</item>
    </derivirana_varijabla>
  </DomainObject.Predmet.ProtuStrankaListFormatedWithAdress>
  <DomainObject.Predmet.ProtuStrankaListFormatedWithAdressOIB>
    <izvorni_sadrzaj>
      <item>STAKLARSTVO TULEK d. o. o. PULA, OIB 95975830069, Budicinova 20, 52100 Pula</item>
    </izvorni_sadrzaj>
    <derivirana_varijabla naziv="DomainObject.Predmet.ProtuStrankaListFormatedWithAdressOIB_1">
      <item>STAKLARSTVO TULEK d. o. o. PULA, OIB 95975830069, Budicinova 20, 52100 Pula</item>
    </derivirana_varijabla>
  </DomainObject.Predmet.ProtuStrankaListFormatedWithAdressOIB>
  <DomainObject.Predmet.ProtuStrankaListNazivFormated>
    <izvorni_sadrzaj>
      <item>STAKLARSTVO TULEK d. o. o. PULA</item>
    </izvorni_sadrzaj>
    <derivirana_varijabla naziv="DomainObject.Predmet.ProtuStrankaListNazivFormated_1">
      <item>STAKLARSTVO TULEK d. o. o. PULA</item>
    </derivirana_varijabla>
  </DomainObject.Predmet.ProtuStrankaListNazivFormated>
  <DomainObject.Predmet.ProtuStrankaListNazivFormatedOIB>
    <izvorni_sadrzaj>
      <item>STAKLARSTVO TULEK d. o. o. PULA, OIB 95975830069</item>
    </izvorni_sadrzaj>
    <derivirana_varijabla naziv="DomainObject.Predmet.ProtuStrankaListNazivFormatedOIB_1">
      <item>STAKLARSTVO TULEK d. o. o. PULA, OIB 95975830069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STAKLARSTVO TULEK d. o. o. PULA</izvorni_sadrzaj>
    <derivirana_varijabla naziv="DomainObject.Predmet.ProtustrankaIDrugi_1">STAKLARSTVO TULEK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STAKLARSTVO TULEK d. o. o. PULA, OIB 95975830069, Budicinova 20, 52100 Pula</izvorni_sadrzaj>
    <derivirana_varijabla naziv="DomainObject.Predmet.ProtustrankaIDrugiAdressOIB_1">STAKLARSTVO TULEK d. o. o. PULA, OIB 95975830069, Budicinova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STAKLARSTVO TULEK d. o. o. PULA</item>
    </izvorni_sadrzaj>
    <derivirana_varijabla naziv="DomainObject.Predmet.SudioniciListNaziv_1">
      <item>FINANCIJSKA AGENCIJA, RC RIJEKA, PODRUŽNICA PULA, PULA</item>
      <item>STAKLARSTVO TULEK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STAKLARSTVO TULEK d. o. o. PULA, OIB 95975830069, Budicinova 20,52100 Pula</item>
    </izvorni_sadrzaj>
    <derivirana_varijabla naziv="DomainObject.Predmet.SudioniciListAdressOIB_1">
      <item>FINANCIJSKA AGENCIJA, RC RIJEKA, PODRUŽNICA PULA, PULA, OIB 85821130368, Giardini 5,52100 Pula</item>
      <item>STAKLARSTVO TULEK d. o. o. PULA, OIB 95975830069, Budicinova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95975830069</item>
    </izvorni_sadrzaj>
    <derivirana_varijabla naziv="DomainObject.Predmet.SudioniciListNazivOIB_1">
      <item>, OIB 85821130368</item>
      <item>, OIB 95975830069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1979</properties:Characters>
  <properties:Lines>70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2015-11-17T13:10:00Z</dcterms:created>
  <dc:creator>Mihaela Kaligari</dc:creator>
  <dc:description/>
  <cp:keywords/>
  <cp:lastModifiedBy>Meri Simičić Beato</cp:lastModifiedBy>
  <cp:lastPrinted>2015-11-17T13:14:00Z</cp:lastPrinted>
  <dcterms:modified xmlns:xsi="http://www.w3.org/2001/XMLSchema-instance" xsi:type="dcterms:W3CDTF">2015-11-18T13:18:00Z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