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6a84" w14:paraId="7756a84" w:rsidRDefault="00943FC6" w:rsidP="00723200" w:rsidR="00943FC6" w:rsidRPr="00723200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723200">
        <w:rPr>
          <w:rFonts w:hAnsi="Times New Roman" w:ascii="Times New Roman"/>
          <w:sz w:val="24"/>
          <w:szCs w:val="24"/>
        </w:rPr>
        <w:t>6 St-</w:t>
      </w:r>
      <w:r w:rsidR="00025854">
        <w:rPr>
          <w:rFonts w:hAnsi="Times New Roman" w:ascii="Times New Roman"/>
          <w:sz w:val="24"/>
          <w:szCs w:val="24"/>
        </w:rPr>
        <w:t>167/16-56</w:t>
      </w:r>
    </w:p>
    <w:p w:rsidRDefault="00723200" w:rsidP="00723200" w:rsidR="00723200" w:rsidRPr="00723200">
      <w:pPr>
        <w:pStyle w:val="Bezproreda"/>
        <w:rPr>
          <w:rFonts w:hAnsi="Times New Roman" w:ascii="Times New Roman"/>
          <w:sz w:val="24"/>
          <w:szCs w:val="24"/>
        </w:rPr>
      </w:pPr>
      <w:r w:rsidRPr="0072320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200" w:rsidP="00723200" w:rsidR="00723200" w:rsidRPr="00723200">
      <w:pPr>
        <w:pStyle w:val="Bezproreda"/>
        <w:rPr>
          <w:rFonts w:hAnsi="Times New Roman" w:ascii="Times New Roman"/>
          <w:sz w:val="24"/>
          <w:szCs w:val="24"/>
        </w:rPr>
      </w:pPr>
    </w:p>
    <w:p w:rsidRDefault="00723200" w:rsidP="00723200" w:rsidR="00723200" w:rsidRPr="0072320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23200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723200" w:rsidP="00723200" w:rsidR="00723200" w:rsidRPr="00723200">
      <w:pPr>
        <w:pStyle w:val="Bezproreda"/>
        <w:rPr>
          <w:rFonts w:hAnsi="Times New Roman" w:ascii="Times New Roman"/>
          <w:sz w:val="24"/>
          <w:szCs w:val="24"/>
        </w:rPr>
      </w:pPr>
      <w:r w:rsidRPr="0072320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723200" w:rsidP="00723200" w:rsidR="00723200">
      <w:pPr>
        <w:pStyle w:val="Bezproreda"/>
      </w:pPr>
    </w:p>
    <w:p w:rsidRDefault="00BC288A" w:rsidP="00723200" w:rsidR="00BC288A">
      <w:pPr>
        <w:pStyle w:val="Bezproreda"/>
      </w:pPr>
    </w:p>
    <w:p w:rsidRDefault="00943FC6" w:rsidP="00943FC6" w:rsidR="00943FC6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943FC6" w:rsidP="00943FC6" w:rsidR="00943FC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02585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943FC6" w:rsidP="00943FC6" w:rsidR="00943FC6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43FC6" w:rsidP="00943FC6" w:rsidR="00943FC6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>R J E Š E NJ E</w:t>
      </w:r>
    </w:p>
    <w:p w:rsidRDefault="00943FC6" w:rsidP="00943FC6" w:rsidR="00943FC6">
      <w:pPr>
        <w:pStyle w:val="Bezproreda"/>
        <w:rPr>
          <w:rFonts w:hAnsi="Times New Roman" w:ascii="Times New Roman"/>
          <w:sz w:val="24"/>
          <w:szCs w:val="24"/>
        </w:rPr>
      </w:pPr>
    </w:p>
    <w:p w:rsidRDefault="00943FC6" w:rsidP="00025854" w:rsidR="00943FC6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943FC6" w:rsidP="00025854" w:rsidR="00943FC6" w:rsidRPr="00025854">
      <w:pPr>
        <w:pStyle w:val="Zaglavlje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tab/>
      </w:r>
      <w:r w:rsidRPr="00025854">
        <w:rPr>
          <w:rFonts w:hAnsi="Times New Roman" w:ascii="Times New Roman"/>
          <w:sz w:val="24"/>
          <w:szCs w:val="24"/>
        </w:rPr>
        <w:t xml:space="preserve">                 Trgovački sud u Osijeku, po stečajno</w:t>
      </w:r>
      <w:r w:rsidR="00723200" w:rsidRPr="00025854">
        <w:rPr>
          <w:rFonts w:hAnsi="Times New Roman" w:ascii="Times New Roman"/>
          <w:sz w:val="24"/>
          <w:szCs w:val="24"/>
        </w:rPr>
        <w:t>j sutkinji</w:t>
      </w:r>
      <w:r w:rsidRPr="00025854">
        <w:rPr>
          <w:rFonts w:hAnsi="Times New Roman" w:ascii="Times New Roman"/>
          <w:sz w:val="24"/>
          <w:szCs w:val="24"/>
        </w:rPr>
        <w:t xml:space="preserve"> Nadi Roso, u stečajnom postupku nad dužnikom </w:t>
      </w:r>
      <w:r w:rsidR="00025854" w:rsidRPr="00025854">
        <w:rPr>
          <w:rFonts w:hAnsi="Times New Roman" w:ascii="Times New Roman"/>
          <w:b/>
          <w:color w:val="000000"/>
          <w:sz w:val="24"/>
          <w:szCs w:val="24"/>
        </w:rPr>
        <w:t>AGROHOLDING d.o.o. "u stečaju" Osijek, Kapucinska 33/3, OIB: 73596716778, MBS: 030081920</w:t>
      </w:r>
      <w:r w:rsidRPr="00025854">
        <w:rPr>
          <w:rFonts w:hAnsi="Times New Roman" w:ascii="Times New Roman"/>
          <w:sz w:val="24"/>
          <w:szCs w:val="24"/>
        </w:rPr>
        <w:t xml:space="preserve">, dana </w:t>
      </w:r>
      <w:r w:rsidR="00FA6C87">
        <w:rPr>
          <w:rFonts w:hAnsi="Times New Roman" w:ascii="Times New Roman"/>
          <w:sz w:val="24"/>
          <w:szCs w:val="24"/>
        </w:rPr>
        <w:t>16</w:t>
      </w:r>
      <w:r w:rsidR="00025854">
        <w:rPr>
          <w:rFonts w:hAnsi="Times New Roman" w:ascii="Times New Roman"/>
          <w:sz w:val="24"/>
          <w:szCs w:val="24"/>
        </w:rPr>
        <w:t>. listopada 2018. g.,</w:t>
      </w:r>
    </w:p>
    <w:p w:rsidRDefault="00F427F2" w:rsidP="00E32CE3" w:rsidR="00F427F2" w:rsidRPr="0002585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025854" w:rsidR="00404F3C" w:rsidRPr="00025854">
      <w:pPr>
        <w:pStyle w:val="Bezproreda1"/>
        <w:rPr>
          <w:rFonts w:hAnsi="Times New Roman" w:ascii="Times New Roman"/>
          <w:sz w:val="24"/>
          <w:szCs w:val="24"/>
        </w:rPr>
      </w:pPr>
    </w:p>
    <w:p w:rsidRDefault="00F22C61" w:rsidP="00025854" w:rsidR="00F22C61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025854">
        <w:rPr>
          <w:rFonts w:hAnsi="Times New Roman" w:ascii="Times New Roman"/>
          <w:sz w:val="24"/>
          <w:szCs w:val="24"/>
          <w:lang w:val="hr-HR"/>
        </w:rPr>
        <w:t>Stečajno</w:t>
      </w:r>
      <w:r w:rsidR="00DE32DC" w:rsidRPr="00025854">
        <w:rPr>
          <w:rFonts w:hAnsi="Times New Roman" w:ascii="Times New Roman"/>
          <w:sz w:val="24"/>
          <w:szCs w:val="24"/>
          <w:lang w:val="hr-HR"/>
        </w:rPr>
        <w:t>m</w:t>
      </w:r>
      <w:r w:rsidRPr="00025854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DE32DC" w:rsidRPr="00025854">
        <w:rPr>
          <w:rFonts w:hAnsi="Times New Roman" w:ascii="Times New Roman"/>
          <w:sz w:val="24"/>
          <w:szCs w:val="24"/>
          <w:lang w:val="hr-HR"/>
        </w:rPr>
        <w:t>u</w:t>
      </w:r>
      <w:r w:rsidRPr="0002585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5854" w:rsidRPr="00025854">
        <w:rPr>
          <w:rFonts w:hAnsi="Times New Roman" w:ascii="Times New Roman"/>
          <w:b/>
          <w:sz w:val="24"/>
          <w:szCs w:val="24"/>
        </w:rPr>
        <w:t xml:space="preserve">dr. </w:t>
      </w:r>
      <w:proofErr w:type="gramStart"/>
      <w:r w:rsidR="00025854" w:rsidRPr="00025854">
        <w:rPr>
          <w:rFonts w:hAnsi="Times New Roman" w:ascii="Times New Roman"/>
          <w:b/>
          <w:sz w:val="24"/>
          <w:szCs w:val="24"/>
        </w:rPr>
        <w:t>sc</w:t>
      </w:r>
      <w:proofErr w:type="gramEnd"/>
      <w:r w:rsidR="00025854" w:rsidRPr="00025854">
        <w:rPr>
          <w:rFonts w:hAnsi="Times New Roman" w:ascii="Times New Roman"/>
          <w:b/>
          <w:sz w:val="24"/>
          <w:szCs w:val="24"/>
        </w:rPr>
        <w:t xml:space="preserve">. Ivo </w:t>
      </w:r>
      <w:proofErr w:type="spellStart"/>
      <w:r w:rsidR="00025854" w:rsidRPr="00025854">
        <w:rPr>
          <w:rFonts w:hAnsi="Times New Roman" w:ascii="Times New Roman"/>
          <w:b/>
          <w:sz w:val="24"/>
          <w:szCs w:val="24"/>
        </w:rPr>
        <w:t>Mijoč</w:t>
      </w:r>
      <w:proofErr w:type="spellEnd"/>
      <w:r w:rsidR="00025854" w:rsidRPr="00025854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="00025854" w:rsidRPr="00025854">
        <w:rPr>
          <w:rFonts w:hAnsi="Times New Roman" w:ascii="Times New Roman"/>
          <w:b/>
          <w:sz w:val="24"/>
          <w:szCs w:val="24"/>
        </w:rPr>
        <w:t>Trg</w:t>
      </w:r>
      <w:proofErr w:type="spellEnd"/>
      <w:r w:rsidR="00025854" w:rsidRPr="00025854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025854" w:rsidRPr="00025854">
        <w:rPr>
          <w:rFonts w:hAnsi="Times New Roman" w:ascii="Times New Roman"/>
          <w:b/>
          <w:sz w:val="24"/>
          <w:szCs w:val="24"/>
        </w:rPr>
        <w:t>Lj</w:t>
      </w:r>
      <w:proofErr w:type="spellEnd"/>
      <w:r w:rsidR="00025854" w:rsidRPr="00025854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="00025854" w:rsidRPr="00025854">
        <w:rPr>
          <w:rFonts w:hAnsi="Times New Roman" w:ascii="Times New Roman"/>
          <w:b/>
          <w:sz w:val="24"/>
          <w:szCs w:val="24"/>
        </w:rPr>
        <w:t>Gaja</w:t>
      </w:r>
      <w:proofErr w:type="spellEnd"/>
      <w:r w:rsidR="00025854" w:rsidRPr="00025854">
        <w:rPr>
          <w:rFonts w:hAnsi="Times New Roman" w:ascii="Times New Roman"/>
          <w:b/>
          <w:sz w:val="24"/>
          <w:szCs w:val="24"/>
        </w:rPr>
        <w:t xml:space="preserve"> 7, OIB: 15425129018 </w:t>
      </w:r>
      <w:r w:rsidRPr="00025854">
        <w:rPr>
          <w:rFonts w:hAnsi="Times New Roman" w:ascii="Times New Roman"/>
          <w:sz w:val="24"/>
          <w:szCs w:val="24"/>
          <w:lang w:val="hr-HR"/>
        </w:rPr>
        <w:t xml:space="preserve">određuje se </w:t>
      </w:r>
      <w:r w:rsidR="00DE32DC" w:rsidRPr="00025854">
        <w:rPr>
          <w:rFonts w:hAnsi="Times New Roman" w:ascii="Times New Roman"/>
          <w:sz w:val="24"/>
          <w:szCs w:val="24"/>
          <w:lang w:val="hr-HR"/>
        </w:rPr>
        <w:t xml:space="preserve">predujam nagrade </w:t>
      </w:r>
      <w:r w:rsidRPr="00025854">
        <w:rPr>
          <w:rFonts w:hAnsi="Times New Roman" w:ascii="Times New Roman"/>
          <w:sz w:val="24"/>
          <w:szCs w:val="24"/>
          <w:lang w:val="hr-HR"/>
        </w:rPr>
        <w:t>za rad</w:t>
      </w:r>
      <w:r w:rsidR="00DE32DC" w:rsidRPr="00025854">
        <w:rPr>
          <w:rFonts w:hAnsi="Times New Roman" w:ascii="Times New Roman"/>
          <w:sz w:val="24"/>
          <w:szCs w:val="24"/>
          <w:lang w:val="hr-HR"/>
        </w:rPr>
        <w:t xml:space="preserve"> u stečajnom predmetu</w:t>
      </w:r>
      <w:r w:rsidRPr="00025854">
        <w:rPr>
          <w:rFonts w:hAnsi="Times New Roman" w:ascii="Times New Roman"/>
          <w:sz w:val="24"/>
          <w:szCs w:val="24"/>
          <w:lang w:val="hr-HR"/>
        </w:rPr>
        <w:t xml:space="preserve"> nad dužnikom </w:t>
      </w:r>
      <w:r w:rsidR="00025854" w:rsidRPr="00025854">
        <w:rPr>
          <w:rFonts w:hAnsi="Times New Roman" w:ascii="Times New Roman"/>
          <w:b/>
          <w:color w:val="000000"/>
          <w:sz w:val="24"/>
          <w:szCs w:val="24"/>
        </w:rPr>
        <w:t xml:space="preserve">AGROHOLDING </w:t>
      </w:r>
      <w:proofErr w:type="spellStart"/>
      <w:r w:rsidR="00025854" w:rsidRPr="00025854">
        <w:rPr>
          <w:rFonts w:hAnsi="Times New Roman" w:ascii="Times New Roman"/>
          <w:b/>
          <w:color w:val="000000"/>
          <w:sz w:val="24"/>
          <w:szCs w:val="24"/>
        </w:rPr>
        <w:t>d.o.o</w:t>
      </w:r>
      <w:proofErr w:type="spellEnd"/>
      <w:r w:rsidR="00025854" w:rsidRPr="00025854">
        <w:rPr>
          <w:rFonts w:hAnsi="Times New Roman" w:ascii="Times New Roman"/>
          <w:b/>
          <w:color w:val="000000"/>
          <w:sz w:val="24"/>
          <w:szCs w:val="24"/>
        </w:rPr>
        <w:t xml:space="preserve">. "u </w:t>
      </w:r>
      <w:proofErr w:type="spellStart"/>
      <w:r w:rsidR="00025854" w:rsidRPr="00025854">
        <w:rPr>
          <w:rFonts w:hAnsi="Times New Roman" w:ascii="Times New Roman"/>
          <w:b/>
          <w:color w:val="000000"/>
          <w:sz w:val="24"/>
          <w:szCs w:val="24"/>
        </w:rPr>
        <w:t>stečaju</w:t>
      </w:r>
      <w:proofErr w:type="spellEnd"/>
      <w:r w:rsidR="00025854" w:rsidRPr="00025854">
        <w:rPr>
          <w:rFonts w:hAnsi="Times New Roman" w:ascii="Times New Roman"/>
          <w:b/>
          <w:color w:val="000000"/>
          <w:sz w:val="24"/>
          <w:szCs w:val="24"/>
        </w:rPr>
        <w:t xml:space="preserve">" Osijek, </w:t>
      </w:r>
      <w:proofErr w:type="spellStart"/>
      <w:r w:rsidR="00025854" w:rsidRPr="00025854">
        <w:rPr>
          <w:rFonts w:hAnsi="Times New Roman" w:ascii="Times New Roman"/>
          <w:b/>
          <w:color w:val="000000"/>
          <w:sz w:val="24"/>
          <w:szCs w:val="24"/>
        </w:rPr>
        <w:t>Kapucinska</w:t>
      </w:r>
      <w:proofErr w:type="spellEnd"/>
      <w:r w:rsidR="00025854" w:rsidRPr="00025854">
        <w:rPr>
          <w:rFonts w:hAnsi="Times New Roman" w:ascii="Times New Roman"/>
          <w:b/>
          <w:color w:val="000000"/>
          <w:sz w:val="24"/>
          <w:szCs w:val="24"/>
        </w:rPr>
        <w:t xml:space="preserve"> 33/3, OIB: 73596716778, MBS: 030081920 </w:t>
      </w:r>
      <w:r w:rsidRPr="00025854">
        <w:rPr>
          <w:rFonts w:hAnsi="Times New Roman" w:ascii="Times New Roman"/>
          <w:sz w:val="24"/>
          <w:szCs w:val="24"/>
        </w:rPr>
        <w:t xml:space="preserve">u </w:t>
      </w:r>
      <w:r w:rsidRPr="00025854">
        <w:rPr>
          <w:rFonts w:hAnsi="Times New Roman" w:ascii="Times New Roman"/>
          <w:sz w:val="24"/>
          <w:szCs w:val="24"/>
          <w:lang w:val="hr-HR"/>
        </w:rPr>
        <w:t>iznosu od</w:t>
      </w:r>
      <w:r w:rsidR="00DE32DC" w:rsidRPr="0002585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A6C87">
        <w:rPr>
          <w:rFonts w:hAnsi="Times New Roman" w:ascii="Times New Roman"/>
          <w:sz w:val="24"/>
          <w:szCs w:val="24"/>
          <w:lang w:val="hr-HR"/>
        </w:rPr>
        <w:t xml:space="preserve">23.188,00 </w:t>
      </w:r>
      <w:r w:rsidR="004B12C4" w:rsidRPr="00025854">
        <w:rPr>
          <w:rFonts w:hAnsi="Times New Roman" w:ascii="Times New Roman"/>
          <w:sz w:val="24"/>
          <w:szCs w:val="24"/>
          <w:lang w:val="hr-HR"/>
        </w:rPr>
        <w:t>kn</w:t>
      </w:r>
      <w:r w:rsidR="00DE32DC" w:rsidRPr="0002585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A6C87">
        <w:rPr>
          <w:rFonts w:hAnsi="Times New Roman" w:ascii="Times New Roman"/>
          <w:sz w:val="24"/>
          <w:szCs w:val="24"/>
          <w:lang w:val="hr-HR"/>
        </w:rPr>
        <w:t>bruto</w:t>
      </w:r>
      <w:r w:rsidR="009C6D78" w:rsidRPr="00025854">
        <w:rPr>
          <w:rFonts w:hAnsi="Times New Roman" w:ascii="Times New Roman"/>
          <w:sz w:val="24"/>
          <w:szCs w:val="24"/>
          <w:lang w:val="hr-HR"/>
        </w:rPr>
        <w:t>,</w:t>
      </w:r>
      <w:r w:rsidR="000677E4" w:rsidRPr="00025854">
        <w:rPr>
          <w:rFonts w:hAnsi="Times New Roman" w:ascii="Times New Roman"/>
          <w:sz w:val="24"/>
          <w:szCs w:val="24"/>
          <w:lang w:val="hr-HR"/>
        </w:rPr>
        <w:t xml:space="preserve"> sukladno članku </w:t>
      </w:r>
      <w:r w:rsidR="00FA6C87">
        <w:rPr>
          <w:rFonts w:hAnsi="Times New Roman" w:ascii="Times New Roman"/>
          <w:sz w:val="24"/>
          <w:szCs w:val="24"/>
          <w:lang w:val="hr-HR"/>
        </w:rPr>
        <w:t>94</w:t>
      </w:r>
      <w:r w:rsidR="000677E4" w:rsidRPr="00025854">
        <w:rPr>
          <w:rFonts w:hAnsi="Times New Roman" w:ascii="Times New Roman"/>
          <w:sz w:val="24"/>
          <w:szCs w:val="24"/>
          <w:lang w:val="hr-HR"/>
        </w:rPr>
        <w:t xml:space="preserve">. </w:t>
      </w:r>
      <w:r w:rsidRPr="00025854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0677E4" w:rsidRPr="00025854">
        <w:rPr>
          <w:rFonts w:hAnsi="Times New Roman" w:ascii="Times New Roman"/>
          <w:sz w:val="24"/>
          <w:szCs w:val="24"/>
          <w:lang w:val="hr-HR"/>
        </w:rPr>
        <w:t xml:space="preserve">u vezi s </w:t>
      </w:r>
      <w:r w:rsidR="00FA6C87">
        <w:rPr>
          <w:rFonts w:hAnsi="Times New Roman" w:ascii="Times New Roman"/>
          <w:sz w:val="24"/>
          <w:szCs w:val="24"/>
          <w:lang w:val="hr-HR"/>
        </w:rPr>
        <w:t xml:space="preserve">čl. 7 i 15 </w:t>
      </w:r>
      <w:r w:rsidRPr="00025854">
        <w:rPr>
          <w:rFonts w:hAnsi="Times New Roman" w:ascii="Times New Roman"/>
          <w:sz w:val="24"/>
          <w:szCs w:val="24"/>
          <w:lang w:val="hr-HR"/>
        </w:rPr>
        <w:t>Uredbe o kriterijima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i načinu obračuna i plaćanja nagrada stečajnim upraviteljima</w:t>
      </w:r>
      <w:r w:rsidR="004B12C4">
        <w:rPr>
          <w:rFonts w:hAnsi="Times New Roman" w:ascii="Times New Roman"/>
          <w:sz w:val="24"/>
          <w:szCs w:val="24"/>
          <w:lang w:val="hr-HR"/>
        </w:rPr>
        <w:t xml:space="preserve"> (NN </w:t>
      </w:r>
      <w:r w:rsidR="00FA6C87">
        <w:rPr>
          <w:rFonts w:hAnsi="Times New Roman" w:ascii="Times New Roman"/>
          <w:sz w:val="24"/>
          <w:szCs w:val="24"/>
          <w:lang w:val="hr-HR"/>
        </w:rPr>
        <w:t>105/15</w:t>
      </w:r>
      <w:r w:rsidR="004B12C4">
        <w:rPr>
          <w:rFonts w:hAnsi="Times New Roman" w:ascii="Times New Roman"/>
          <w:sz w:val="24"/>
          <w:szCs w:val="24"/>
          <w:lang w:val="hr-HR"/>
        </w:rPr>
        <w:t>)</w:t>
      </w:r>
      <w:r w:rsidRPr="0086293E">
        <w:rPr>
          <w:rFonts w:hAnsi="Times New Roman" w:ascii="Times New Roman"/>
          <w:sz w:val="24"/>
          <w:szCs w:val="24"/>
          <w:lang w:val="hr-HR"/>
        </w:rPr>
        <w:t>.</w:t>
      </w:r>
    </w:p>
    <w:p w:rsidRDefault="00F22C61" w:rsidP="00F22C61" w:rsidR="00F22C61" w:rsidRPr="0086293E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F22C61" w:rsidP="00723200" w:rsidR="00723200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 w:rsidR="00723200">
        <w:rPr>
          <w:rFonts w:hAnsi="Times New Roman" w:ascii="Times New Roman"/>
          <w:sz w:val="24"/>
          <w:szCs w:val="24"/>
          <w:lang w:val="hr-HR"/>
        </w:rPr>
        <w:t>e-</w:t>
      </w:r>
      <w:r w:rsidRPr="0086293E">
        <w:rPr>
          <w:rFonts w:hAnsi="Times New Roman" w:ascii="Times New Roman"/>
          <w:sz w:val="24"/>
          <w:szCs w:val="24"/>
          <w:lang w:val="hr-HR"/>
        </w:rPr>
        <w:t>oglasnoj ploči suda</w:t>
      </w:r>
      <w:r w:rsidR="00723200">
        <w:rPr>
          <w:rFonts w:hAnsi="Times New Roman" w:ascii="Times New Roman"/>
          <w:sz w:val="24"/>
          <w:szCs w:val="24"/>
          <w:lang w:val="hr-HR"/>
        </w:rPr>
        <w:t>.</w:t>
      </w:r>
    </w:p>
    <w:p w:rsidRDefault="00723200" w:rsidP="00723200" w:rsidR="000677E4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677E4" w:rsidP="00025854" w:rsidR="00F22C61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Dopušta se stečajnom upravitelju </w:t>
      </w:r>
      <w:r w:rsidR="00025854">
        <w:rPr>
          <w:rFonts w:hAnsi="Times New Roman" w:ascii="Times New Roman"/>
          <w:sz w:val="24"/>
          <w:szCs w:val="24"/>
          <w:lang w:val="hr-HR"/>
        </w:rPr>
        <w:t xml:space="preserve">dr. sc. Ivo </w:t>
      </w:r>
      <w:proofErr w:type="spellStart"/>
      <w:r w:rsidR="00025854">
        <w:rPr>
          <w:rFonts w:hAnsi="Times New Roman" w:ascii="Times New Roman"/>
          <w:sz w:val="24"/>
          <w:szCs w:val="24"/>
          <w:lang w:val="hr-HR"/>
        </w:rPr>
        <w:t>Mijoč</w:t>
      </w:r>
      <w:proofErr w:type="spellEnd"/>
      <w:r w:rsidR="00025854">
        <w:rPr>
          <w:rFonts w:hAnsi="Times New Roman" w:ascii="Times New Roman"/>
          <w:sz w:val="24"/>
          <w:szCs w:val="24"/>
          <w:lang w:val="hr-HR"/>
        </w:rPr>
        <w:t xml:space="preserve"> iz Osijeka</w:t>
      </w:r>
      <w:r>
        <w:rPr>
          <w:rFonts w:hAnsi="Times New Roman" w:ascii="Times New Roman"/>
          <w:sz w:val="24"/>
          <w:szCs w:val="24"/>
          <w:lang w:val="hr-HR"/>
        </w:rPr>
        <w:t xml:space="preserve"> da iznos iz točke I ovog rješenja isplati sa žiro računa stečajnog dužnika, nakon pravomoćnosti ovog rješenja.</w:t>
      </w:r>
    </w:p>
    <w:p w:rsidRDefault="00FA6C87" w:rsidP="00FA6C87" w:rsidR="00FA6C87" w:rsidRPr="00FA6C87">
      <w:pPr>
        <w:pStyle w:val="Odlomakpopisa"/>
        <w:rPr>
          <w:rFonts w:hAnsi="Times New Roman" w:ascii="Times New Roman"/>
          <w:sz w:val="24"/>
          <w:szCs w:val="24"/>
          <w:lang w:val="hr-HR"/>
        </w:rPr>
      </w:pPr>
    </w:p>
    <w:p w:rsidRDefault="00FA6C87" w:rsidP="00FA6C87" w:rsidR="00FA6C87" w:rsidRPr="004B12C4">
      <w:pPr>
        <w:pStyle w:val="Odlomakpopisa"/>
        <w:spacing w:lineRule="auto" w:line="240"/>
        <w:ind w:firstLine="0"/>
        <w:rPr>
          <w:rFonts w:hAnsi="Times New Roman" w:ascii="Times New Roman"/>
          <w:sz w:val="24"/>
          <w:szCs w:val="24"/>
          <w:lang w:val="hr-HR"/>
        </w:rPr>
      </w:pPr>
    </w:p>
    <w:p w:rsidRDefault="00F22C61" w:rsidP="00FD3A24" w:rsidR="00F22C61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0677E4" w:rsidP="0084510D" w:rsidR="0084510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FA6C87">
        <w:rPr>
          <w:rFonts w:hAnsi="Times New Roman" w:ascii="Times New Roman"/>
          <w:sz w:val="24"/>
          <w:szCs w:val="24"/>
        </w:rPr>
        <w:t>25. rujna 2018</w:t>
      </w:r>
      <w:r w:rsidR="00723200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stečajni upravitelj </w:t>
      </w:r>
      <w:r w:rsidR="00FA6C87" w:rsidRPr="00FA6C87">
        <w:rPr>
          <w:rFonts w:hAnsi="Times New Roman" w:ascii="Times New Roman"/>
          <w:sz w:val="24"/>
          <w:szCs w:val="24"/>
        </w:rPr>
        <w:t xml:space="preserve">dr. sc. Ivo </w:t>
      </w:r>
      <w:proofErr w:type="spellStart"/>
      <w:r w:rsidR="00FA6C87" w:rsidRPr="00FA6C87">
        <w:rPr>
          <w:rFonts w:hAnsi="Times New Roman" w:ascii="Times New Roman"/>
          <w:sz w:val="24"/>
          <w:szCs w:val="24"/>
        </w:rPr>
        <w:t>Mijoč</w:t>
      </w:r>
      <w:proofErr w:type="spellEnd"/>
      <w:r w:rsidR="00FA6C87" w:rsidRPr="00FA6C87">
        <w:rPr>
          <w:rFonts w:hAnsi="Times New Roman" w:ascii="Times New Roman"/>
          <w:sz w:val="24"/>
          <w:szCs w:val="24"/>
        </w:rPr>
        <w:t xml:space="preserve">, Osijek, Trg </w:t>
      </w:r>
      <w:proofErr w:type="spellStart"/>
      <w:r w:rsidR="00FA6C87" w:rsidRPr="00FA6C87">
        <w:rPr>
          <w:rFonts w:hAnsi="Times New Roman" w:ascii="Times New Roman"/>
          <w:sz w:val="24"/>
          <w:szCs w:val="24"/>
        </w:rPr>
        <w:t>Lj</w:t>
      </w:r>
      <w:proofErr w:type="spellEnd"/>
      <w:r w:rsidR="00FA6C87" w:rsidRPr="00FA6C87">
        <w:rPr>
          <w:rFonts w:hAnsi="Times New Roman" w:ascii="Times New Roman"/>
          <w:sz w:val="24"/>
          <w:szCs w:val="24"/>
        </w:rPr>
        <w:t>. Gaja 7, OIB: 15425129018</w:t>
      </w:r>
      <w:r w:rsidR="00FA6C87" w:rsidRPr="00025854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predložio je određivanje predujma nagrade za rad nad stečajnim dužnikom </w:t>
      </w:r>
      <w:r w:rsidR="00FA6C87" w:rsidRPr="00025854">
        <w:rPr>
          <w:rFonts w:hAnsi="Times New Roman" w:ascii="Times New Roman"/>
          <w:b/>
          <w:color w:val="000000"/>
          <w:sz w:val="24"/>
          <w:szCs w:val="24"/>
        </w:rPr>
        <w:t>AGROHOLDING d.o.o. "u stečaju" Osijek, Kapucinska 33/3, OIB: 73596716778, MBS: 030081920</w:t>
      </w:r>
      <w:r w:rsidR="0084510D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4510D">
        <w:rPr>
          <w:rFonts w:hAnsi="Times New Roman" w:ascii="Times New Roman"/>
          <w:color w:val="000000"/>
          <w:sz w:val="24"/>
          <w:szCs w:val="24"/>
        </w:rPr>
        <w:t xml:space="preserve">navodeći da je unovčena stečajna masa u vrijednosti od ukupno 159.901,69 kn i to naplaćena potraživanja od prodaje pokretnina s PDV-om 25.000,00 kn te naplaćena potraživanja od zakupa nekretnina s PDV-om 13.062,50 kn i naplaćeno sukladno završnom diobom vjerovnika II višeg isplatnog reda od stečajnog dužnika </w:t>
      </w:r>
      <w:proofErr w:type="spellStart"/>
      <w:r w:rsidR="0084510D">
        <w:rPr>
          <w:rFonts w:hAnsi="Times New Roman" w:ascii="Times New Roman"/>
          <w:color w:val="000000"/>
          <w:sz w:val="24"/>
          <w:szCs w:val="24"/>
        </w:rPr>
        <w:t>Poljoopskrba</w:t>
      </w:r>
      <w:proofErr w:type="spellEnd"/>
      <w:r w:rsidR="0084510D">
        <w:rPr>
          <w:rFonts w:hAnsi="Times New Roman" w:ascii="Times New Roman"/>
          <w:color w:val="000000"/>
          <w:sz w:val="24"/>
          <w:szCs w:val="24"/>
        </w:rPr>
        <w:t xml:space="preserve"> - Slavonija d.d. u stečaju u iznosu od 121.839,19 kn</w:t>
      </w:r>
      <w:r w:rsidR="0084510D">
        <w:rPr>
          <w:rFonts w:hAnsi="Times New Roman" w:ascii="Times New Roman"/>
          <w:sz w:val="24"/>
          <w:szCs w:val="24"/>
        </w:rPr>
        <w:t xml:space="preserve">. </w:t>
      </w:r>
    </w:p>
    <w:p w:rsidRDefault="0084510D" w:rsidP="00F22C61" w:rsidR="000677E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510D" w:rsidP="0084510D" w:rsidR="0084510D" w:rsidRPr="0072320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2320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167/16-56</w:t>
      </w:r>
    </w:p>
    <w:p w:rsidRDefault="00FD3A24" w:rsidP="00723200" w:rsidR="00FD3A24">
      <w:pPr>
        <w:pStyle w:val="Bezproreda10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1C0C96" w:rsidP="00723200" w:rsidR="001C0C96">
      <w:pPr>
        <w:pStyle w:val="Bezproreda10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0677E4" w:rsidP="0084510D" w:rsidR="0084510D">
      <w:pPr>
        <w:pStyle w:val="Odlomakpopisa"/>
        <w:spacing w:lineRule="auto" w:line="240"/>
        <w:ind w:firstLine="708" w:left="0"/>
        <w:rPr>
          <w:rFonts w:hAnsi="Times New Roman" w:ascii="Times New Roman"/>
          <w:sz w:val="24"/>
          <w:szCs w:val="24"/>
          <w:lang w:val="hr-HR"/>
        </w:rPr>
      </w:pPr>
      <w:r w:rsidRPr="004B12C4">
        <w:rPr>
          <w:rFonts w:hAnsi="Times New Roman" w:ascii="Times New Roman"/>
          <w:sz w:val="24"/>
          <w:szCs w:val="24"/>
          <w:lang w:val="hr-HR"/>
        </w:rPr>
        <w:t xml:space="preserve">Uzimajući u obzir da vrijednost ukupno unovčene stečajne mase iznosi </w:t>
      </w:r>
      <w:r w:rsidR="0084510D">
        <w:rPr>
          <w:rFonts w:hAnsi="Times New Roman" w:ascii="Times New Roman"/>
          <w:sz w:val="24"/>
          <w:szCs w:val="24"/>
          <w:lang w:val="hr-HR"/>
        </w:rPr>
        <w:t>159.901,69</w:t>
      </w:r>
      <w:r w:rsidRPr="004B12C4">
        <w:rPr>
          <w:rFonts w:hAnsi="Times New Roman" w:ascii="Times New Roman"/>
          <w:sz w:val="24"/>
          <w:szCs w:val="24"/>
          <w:lang w:val="hr-HR"/>
        </w:rPr>
        <w:t xml:space="preserve"> kn, te da je stečajni upravitelj svojim an</w:t>
      </w:r>
      <w:r w:rsidR="004B12C4">
        <w:rPr>
          <w:rFonts w:hAnsi="Times New Roman" w:ascii="Times New Roman"/>
          <w:sz w:val="24"/>
          <w:szCs w:val="24"/>
          <w:lang w:val="hr-HR"/>
        </w:rPr>
        <w:t>gažmanom i zalaganjem pridonio</w:t>
      </w:r>
      <w:r w:rsidRPr="004B12C4">
        <w:rPr>
          <w:rFonts w:hAnsi="Times New Roman" w:ascii="Times New Roman"/>
          <w:sz w:val="24"/>
          <w:szCs w:val="24"/>
          <w:lang w:val="hr-HR"/>
        </w:rPr>
        <w:t xml:space="preserve"> unovčenju imovine a da od otvaranja stečajnog postupka do sada nije tražio niti mu je isplaćen trošak a niti predujam nagrade te da </w:t>
      </w:r>
      <w:r w:rsidR="004B12C4">
        <w:rPr>
          <w:rFonts w:hAnsi="Times New Roman" w:ascii="Times New Roman"/>
          <w:sz w:val="24"/>
          <w:szCs w:val="24"/>
          <w:lang w:val="hr-HR"/>
        </w:rPr>
        <w:t xml:space="preserve">je u tijeku prodaja preostale imovine stečajnog dužnika </w:t>
      </w:r>
      <w:r w:rsidRPr="004B12C4">
        <w:rPr>
          <w:rFonts w:hAnsi="Times New Roman" w:ascii="Times New Roman"/>
          <w:sz w:val="24"/>
          <w:szCs w:val="24"/>
          <w:lang w:val="hr-HR"/>
        </w:rPr>
        <w:t xml:space="preserve">valjalo je sukladno čl. </w:t>
      </w:r>
      <w:r w:rsidR="0084510D">
        <w:rPr>
          <w:rFonts w:hAnsi="Times New Roman" w:ascii="Times New Roman"/>
          <w:sz w:val="24"/>
          <w:szCs w:val="24"/>
          <w:lang w:val="hr-HR"/>
        </w:rPr>
        <w:t>94 Stečajnog zakona (NN br. 71/15 i 104/17)</w:t>
      </w:r>
      <w:r w:rsidRPr="004B12C4">
        <w:rPr>
          <w:rFonts w:hAnsi="Times New Roman" w:ascii="Times New Roman"/>
          <w:sz w:val="24"/>
          <w:szCs w:val="24"/>
          <w:lang w:val="hr-HR"/>
        </w:rPr>
        <w:t xml:space="preserve"> primjenjujući odredbu čl. </w:t>
      </w:r>
      <w:r w:rsidR="0084510D">
        <w:rPr>
          <w:rFonts w:hAnsi="Times New Roman" w:ascii="Times New Roman"/>
          <w:sz w:val="24"/>
          <w:szCs w:val="24"/>
          <w:lang w:val="hr-HR"/>
        </w:rPr>
        <w:t>7 i 15</w:t>
      </w:r>
      <w:r w:rsidRPr="004B12C4">
        <w:rPr>
          <w:rFonts w:hAnsi="Times New Roman" w:ascii="Times New Roman"/>
          <w:sz w:val="24"/>
          <w:szCs w:val="24"/>
          <w:lang w:val="hr-HR"/>
        </w:rPr>
        <w:t xml:space="preserve"> Uredbe o kriterijima i načinu obračuna i plaćanja nagrada stečajnim upraviteljima</w:t>
      </w:r>
      <w:r w:rsidR="004B12C4">
        <w:rPr>
          <w:rFonts w:hAnsi="Times New Roman" w:ascii="Times New Roman"/>
          <w:sz w:val="24"/>
          <w:szCs w:val="24"/>
          <w:lang w:val="hr-HR"/>
        </w:rPr>
        <w:t xml:space="preserve"> (N</w:t>
      </w:r>
      <w:r w:rsidR="0084510D">
        <w:rPr>
          <w:rFonts w:hAnsi="Times New Roman" w:ascii="Times New Roman"/>
          <w:sz w:val="24"/>
          <w:szCs w:val="24"/>
          <w:lang w:val="hr-HR"/>
        </w:rPr>
        <w:t>N</w:t>
      </w:r>
      <w:r w:rsidR="004B12C4">
        <w:rPr>
          <w:rFonts w:hAnsi="Times New Roman" w:ascii="Times New Roman"/>
          <w:sz w:val="24"/>
          <w:szCs w:val="24"/>
          <w:lang w:val="hr-HR"/>
        </w:rPr>
        <w:t xml:space="preserve"> br. </w:t>
      </w:r>
      <w:r w:rsidR="0084510D">
        <w:rPr>
          <w:rFonts w:hAnsi="Times New Roman" w:ascii="Times New Roman"/>
          <w:sz w:val="24"/>
          <w:szCs w:val="24"/>
          <w:lang w:val="hr-HR"/>
        </w:rPr>
        <w:t>105/15</w:t>
      </w:r>
      <w:r w:rsidR="004B12C4">
        <w:rPr>
          <w:rFonts w:hAnsi="Times New Roman" w:ascii="Times New Roman"/>
          <w:sz w:val="24"/>
          <w:szCs w:val="24"/>
          <w:lang w:val="hr-HR"/>
        </w:rPr>
        <w:t>)</w:t>
      </w:r>
      <w:r w:rsidRPr="004B12C4">
        <w:rPr>
          <w:rFonts w:hAnsi="Times New Roman" w:ascii="Times New Roman"/>
          <w:sz w:val="24"/>
          <w:szCs w:val="24"/>
          <w:lang w:val="hr-HR"/>
        </w:rPr>
        <w:t>, stečajnom upravitelju</w:t>
      </w:r>
      <w:r>
        <w:rPr>
          <w:rFonts w:hAnsi="Times New Roman" w:ascii="Times New Roman"/>
          <w:sz w:val="24"/>
          <w:szCs w:val="24"/>
          <w:lang w:val="hr-HR"/>
        </w:rPr>
        <w:t xml:space="preserve"> odrediti predujam nagrade u iznosu od </w:t>
      </w:r>
      <w:r w:rsidR="0084510D">
        <w:rPr>
          <w:rFonts w:hAnsi="Times New Roman" w:ascii="Times New Roman"/>
          <w:sz w:val="24"/>
          <w:szCs w:val="24"/>
          <w:lang w:val="hr-HR"/>
        </w:rPr>
        <w:t>23.188,00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84510D">
        <w:rPr>
          <w:rFonts w:hAnsi="Times New Roman" w:ascii="Times New Roman"/>
          <w:sz w:val="24"/>
          <w:szCs w:val="24"/>
          <w:lang w:val="hr-HR"/>
        </w:rPr>
        <w:t xml:space="preserve"> bruto</w:t>
      </w:r>
      <w:r w:rsidR="004B12C4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12C4">
        <w:rPr>
          <w:rFonts w:hAnsi="Times New Roman" w:ascii="Times New Roman"/>
          <w:sz w:val="24"/>
          <w:szCs w:val="24"/>
          <w:lang w:val="hr-HR"/>
        </w:rPr>
        <w:t xml:space="preserve">pri čemu je </w:t>
      </w:r>
      <w:r w:rsidR="0084510D">
        <w:rPr>
          <w:rFonts w:hAnsi="Times New Roman" w:ascii="Times New Roman"/>
          <w:sz w:val="24"/>
          <w:szCs w:val="24"/>
          <w:lang w:val="hr-HR"/>
        </w:rPr>
        <w:t>primijenjena tablica vrijednosti</w:t>
      </w:r>
      <w:r w:rsidR="004B12C4">
        <w:rPr>
          <w:rFonts w:hAnsi="Times New Roman" w:ascii="Times New Roman"/>
          <w:sz w:val="24"/>
          <w:szCs w:val="24"/>
          <w:lang w:val="hr-HR"/>
        </w:rPr>
        <w:t xml:space="preserve"> unovčene stečajne mase </w:t>
      </w:r>
      <w:r w:rsidR="0084510D">
        <w:rPr>
          <w:rFonts w:hAnsi="Times New Roman" w:ascii="Times New Roman"/>
          <w:sz w:val="24"/>
          <w:szCs w:val="24"/>
          <w:lang w:val="hr-HR"/>
        </w:rPr>
        <w:t>i nagrade u postotcima:</w:t>
      </w:r>
    </w:p>
    <w:p w:rsidRDefault="0084510D" w:rsidP="0084510D" w:rsidR="0084510D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vrijednost unovčene stečajne mase do 100.000,00 kn = 16% nagrada = 16.000,00 kn</w:t>
      </w:r>
    </w:p>
    <w:p w:rsidRDefault="0084510D" w:rsidP="0084510D" w:rsidR="0084510D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na razliku od 100.000,01 kn do 59.901,69 kn = 12% nagrade = 7.188,00 kn </w:t>
      </w:r>
    </w:p>
    <w:p w:rsidRDefault="0084510D" w:rsidP="0084510D" w:rsidR="0084510D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ukupna nagrada = 23.188,00 kn bruto.</w:t>
      </w:r>
    </w:p>
    <w:p w:rsidRDefault="0084510D" w:rsidP="0084510D" w:rsidR="000677E4" w:rsidRPr="0084510D">
      <w:pPr>
        <w:spacing w:lineRule="auto" w:line="24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valjalo je </w:t>
      </w:r>
      <w:r w:rsidR="000677E4" w:rsidRPr="0084510D">
        <w:rPr>
          <w:rFonts w:hAnsi="Times New Roman" w:ascii="Times New Roman"/>
          <w:sz w:val="24"/>
          <w:szCs w:val="24"/>
        </w:rPr>
        <w:t xml:space="preserve"> odlučiti kao u izreci.</w:t>
      </w:r>
    </w:p>
    <w:p w:rsidRDefault="000677E4" w:rsidP="00F22C61" w:rsidR="000677E4" w:rsidRPr="000677E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677E4" w:rsidP="00723200" w:rsidR="000677E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39321E" w:rsidP="0039321E" w:rsidR="000F132D" w:rsidRPr="00F427F2">
      <w:pPr>
        <w:pStyle w:val="Bezproreda1"/>
        <w:tabs>
          <w:tab w:pos="4536" w:val="center"/>
          <w:tab w:pos="637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16. listopada 2018. g.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723200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723200"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3B450C" w:rsidR="000F132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</w:t>
      </w:r>
      <w:r w:rsidR="009C6D78">
        <w:rPr>
          <w:rFonts w:hAnsi="Times New Roman" w:ascii="Times New Roman"/>
          <w:sz w:val="24"/>
          <w:szCs w:val="24"/>
        </w:rPr>
        <w:t xml:space="preserve"> primjerka putem ov</w:t>
      </w:r>
      <w:r w:rsidR="004B12C4">
        <w:rPr>
          <w:rFonts w:hAnsi="Times New Roman" w:ascii="Times New Roman"/>
          <w:sz w:val="24"/>
          <w:szCs w:val="24"/>
        </w:rPr>
        <w:t>o</w:t>
      </w:r>
      <w:r w:rsidR="009C6D78">
        <w:rPr>
          <w:rFonts w:hAnsi="Times New Roman" w:ascii="Times New Roman"/>
          <w:sz w:val="24"/>
          <w:szCs w:val="24"/>
        </w:rPr>
        <w:t>g suda.</w:t>
      </w: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D3A24" w:rsidP="003B450C" w:rsidR="00FD3A2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</w:t>
      </w:r>
      <w:r w:rsidR="00FF1E22">
        <w:rPr>
          <w:rFonts w:hAnsi="Times New Roman" w:ascii="Times New Roman"/>
          <w:sz w:val="24"/>
          <w:szCs w:val="24"/>
        </w:rPr>
        <w:t xml:space="preserve"> </w:t>
      </w:r>
      <w:r w:rsidR="0039321E">
        <w:rPr>
          <w:rFonts w:hAnsi="Times New Roman" w:ascii="Times New Roman"/>
          <w:sz w:val="24"/>
          <w:szCs w:val="24"/>
        </w:rPr>
        <w:t xml:space="preserve">dr. sc. Ivo </w:t>
      </w:r>
      <w:proofErr w:type="spellStart"/>
      <w:r w:rsidR="0039321E">
        <w:rPr>
          <w:rFonts w:hAnsi="Times New Roman" w:ascii="Times New Roman"/>
          <w:sz w:val="24"/>
          <w:szCs w:val="24"/>
        </w:rPr>
        <w:t>Mijoč</w:t>
      </w:r>
      <w:proofErr w:type="spellEnd"/>
    </w:p>
    <w:p w:rsidRDefault="00723200" w:rsidP="00FF1E22" w:rsidR="002A09DE" w:rsidRPr="00FF1E2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4F2585" w:rsidRPr="00FF1E22">
        <w:rPr>
          <w:rFonts w:hAnsi="Times New Roman" w:ascii="Times New Roman"/>
          <w:sz w:val="24"/>
          <w:szCs w:val="24"/>
        </w:rPr>
        <w:t xml:space="preserve"> </w:t>
      </w:r>
      <w:r w:rsidR="004B12C4">
        <w:rPr>
          <w:rFonts w:hAnsi="Times New Roman" w:ascii="Times New Roman"/>
          <w:sz w:val="24"/>
          <w:szCs w:val="24"/>
        </w:rPr>
        <w:t xml:space="preserve">uz podnesak st. upravitelja od </w:t>
      </w:r>
      <w:r w:rsidR="001C0C96">
        <w:rPr>
          <w:rFonts w:hAnsi="Times New Roman" w:ascii="Times New Roman"/>
          <w:sz w:val="24"/>
          <w:szCs w:val="24"/>
        </w:rPr>
        <w:t>25.9.2018. g. – u spisu</w:t>
      </w:r>
    </w:p>
    <w:p w:rsidRDefault="0039321E" w:rsidP="000F132D" w:rsidR="000F132D" w:rsidRPr="0072320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C0C96">
        <w:rPr>
          <w:rFonts w:hAnsi="Times New Roman" w:ascii="Times New Roman"/>
          <w:sz w:val="24"/>
          <w:szCs w:val="24"/>
        </w:rPr>
        <w:t>16.11.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C29" w:rsidP="00F427F2" w:rsidR="00B93C29">
      <w:pPr>
        <w:spacing w:lineRule="auto" w:line="240" w:after="0"/>
      </w:pPr>
      <w:r>
        <w:separator/>
      </w:r>
    </w:p>
  </w:endnote>
  <w:endnote w:id="0" w:type="continuationSeparator">
    <w:p w:rsidRDefault="00B93C29" w:rsidP="00F427F2" w:rsidR="00B93C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C29" w:rsidP="00F427F2" w:rsidR="00B93C29">
      <w:pPr>
        <w:spacing w:lineRule="auto" w:line="240" w:after="0"/>
      </w:pPr>
      <w:r>
        <w:separator/>
      </w:r>
    </w:p>
  </w:footnote>
  <w:footnote w:id="0" w:type="continuationSeparator">
    <w:p w:rsidRDefault="00B93C29" w:rsidP="00F427F2" w:rsidR="00B93C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3A77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719485C"/>
    <w:multiLevelType w:val="hybridMultilevel"/>
    <w:tmpl w:val="44FE516E"/>
    <w:lvl w:tplc="BAAE277C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5854"/>
    <w:rsid w:val="00065080"/>
    <w:rsid w:val="000677E4"/>
    <w:rsid w:val="000B4BD7"/>
    <w:rsid w:val="000D2A5B"/>
    <w:rsid w:val="000D2DDD"/>
    <w:rsid w:val="000F132D"/>
    <w:rsid w:val="000F1B6A"/>
    <w:rsid w:val="001754C1"/>
    <w:rsid w:val="001B157C"/>
    <w:rsid w:val="001C0C96"/>
    <w:rsid w:val="001C6383"/>
    <w:rsid w:val="002343DF"/>
    <w:rsid w:val="00246940"/>
    <w:rsid w:val="00283837"/>
    <w:rsid w:val="002A09DE"/>
    <w:rsid w:val="002A7962"/>
    <w:rsid w:val="002C0D19"/>
    <w:rsid w:val="00352B6A"/>
    <w:rsid w:val="003576DA"/>
    <w:rsid w:val="003600CC"/>
    <w:rsid w:val="00362E60"/>
    <w:rsid w:val="00364CC1"/>
    <w:rsid w:val="003724B6"/>
    <w:rsid w:val="00375DDD"/>
    <w:rsid w:val="003879DF"/>
    <w:rsid w:val="0039321E"/>
    <w:rsid w:val="003B450C"/>
    <w:rsid w:val="003B5C0F"/>
    <w:rsid w:val="003C1C2B"/>
    <w:rsid w:val="00404F3C"/>
    <w:rsid w:val="004164EB"/>
    <w:rsid w:val="00417717"/>
    <w:rsid w:val="00436AF0"/>
    <w:rsid w:val="004B12C4"/>
    <w:rsid w:val="004F2585"/>
    <w:rsid w:val="004F45BE"/>
    <w:rsid w:val="00512965"/>
    <w:rsid w:val="00573829"/>
    <w:rsid w:val="00594D7A"/>
    <w:rsid w:val="0066599B"/>
    <w:rsid w:val="00723200"/>
    <w:rsid w:val="00752475"/>
    <w:rsid w:val="007B43BB"/>
    <w:rsid w:val="007B7E29"/>
    <w:rsid w:val="00805A3F"/>
    <w:rsid w:val="0084510D"/>
    <w:rsid w:val="00887529"/>
    <w:rsid w:val="008D6FC8"/>
    <w:rsid w:val="0090276F"/>
    <w:rsid w:val="00923BDA"/>
    <w:rsid w:val="0093701A"/>
    <w:rsid w:val="00943FC6"/>
    <w:rsid w:val="00990647"/>
    <w:rsid w:val="009A0499"/>
    <w:rsid w:val="009A3C05"/>
    <w:rsid w:val="009C6D78"/>
    <w:rsid w:val="009D4867"/>
    <w:rsid w:val="00A5153D"/>
    <w:rsid w:val="00A601A9"/>
    <w:rsid w:val="00A855CE"/>
    <w:rsid w:val="00AB3E37"/>
    <w:rsid w:val="00AC6D07"/>
    <w:rsid w:val="00B071A9"/>
    <w:rsid w:val="00B1188C"/>
    <w:rsid w:val="00B5773C"/>
    <w:rsid w:val="00B83A77"/>
    <w:rsid w:val="00B93C29"/>
    <w:rsid w:val="00BC288A"/>
    <w:rsid w:val="00BE0DC1"/>
    <w:rsid w:val="00C02095"/>
    <w:rsid w:val="00C26E45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DE32DC"/>
    <w:rsid w:val="00E32CE3"/>
    <w:rsid w:val="00E94CF4"/>
    <w:rsid w:val="00E958DF"/>
    <w:rsid w:val="00E96EFB"/>
    <w:rsid w:val="00EE6EBF"/>
    <w:rsid w:val="00F22C61"/>
    <w:rsid w:val="00F427F2"/>
    <w:rsid w:val="00F949C5"/>
    <w:rsid w:val="00FA6C87"/>
    <w:rsid w:val="00FD3A24"/>
    <w:rsid w:val="00FF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943FC6"/>
    <w:rPr>
      <w:sz w:val="22"/>
      <w:szCs w:val="22"/>
      <w:lang w:eastAsia="en-US"/>
    </w:rPr>
  </w:style>
  <w:style w:styleId="Naglaeno" w:type="character">
    <w:name w:val="Strong"/>
    <w:qFormat/>
    <w:rsid w:val="007232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3A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3A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A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A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A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943FC6"/>
    <w:rPr>
      <w:sz w:val="22"/>
      <w:szCs w:val="22"/>
      <w:lang w:eastAsia="en-US"/>
    </w:rPr>
  </w:style>
  <w:style w:styleId="Naglaeno" w:type="character">
    <w:name w:val="Strong"/>
    <w:qFormat/>
    <w:rsid w:val="007232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3A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3A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A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A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A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AGROHOLDING d.o.o. za poljoprivredu, proizvodnju, trgovinu i usluge</izvorni_sadrzaj>
    <derivirana_varijabla naziv="DomainObject.Predmet.StrankaFormated_1">  AGROHOLDING d.o.o. za poljoprivredu, proizvodnju, trgovinu i usluge</derivirana_varijabla>
  </DomainObject.Predmet.StrankaFormated>
  <DomainObject.Predmet.StrankaFormatedOIB>
    <izvorni_sadrzaj>  AGROHOLDING d.o.o. za poljoprivredu, proizvodnju, trgovinu i usluge, OIB 73596716778</izvorni_sadrzaj>
    <derivirana_varijabla naziv="DomainObject.Predmet.StrankaFormatedOIB_1">  AGROHOLDING d.o.o. za poljoprivredu, proizvodnju, trgovinu i usluge, OIB 73596716778</derivirana_varijabla>
  </DomainObject.Predmet.StrankaFormatedOIB>
  <DomainObject.Predmet.StrankaFormatedWithAdress>
    <izvorni_sadrzaj> AGROHOLDING d.o.o. za poljoprivredu, proizvodnju, trgovinu i usluge, Kapucinska 33/III, 31000 Osijek</izvorni_sadrzaj>
    <derivirana_varijabla naziv="DomainObject.Predmet.StrankaFormatedWithAdress_1"> AGROHOLDING d.o.o. za poljoprivredu, proizvodnju, trgovinu i usluge, Kapucinska 33/III, 31000 Osijek</derivirana_varijabla>
  </DomainObject.Predmet.StrankaFormatedWithAdress>
  <DomainObject.Predmet.StrankaFormatedWithAdressOIB>
    <izvorni_sadrzaj> AGROHOLDING d.o.o. za poljoprivredu, proizvodnju, trgovinu i usluge, OIB 73596716778, Kapucinska 33/III, 31000 Osijek</izvorni_sadrzaj>
    <derivirana_varijabla naziv="DomainObject.Predmet.StrankaFormatedWithAdressOIB_1"> AGROHOLDING d.o.o. za poljoprivredu, proizvodnju, trgovinu i usluge, OIB 73596716778, Kapucinska 33/III, 31000 Osijek</derivirana_varijabla>
  </DomainObject.Predmet.StrankaFormatedWithAdressOIB>
  <DomainObject.Predmet.StrankaWithAdress>
    <izvorni_sadrzaj>AGROHOLDING d.o.o. za poljoprivredu, proizvodnju, trgovinu i usluge Kapucinska 33/III,31000 Osijek</izvorni_sadrzaj>
    <derivirana_varijabla naziv="DomainObject.Predmet.StrankaWithAdress_1">AGROHOLDING d.o.o. za poljoprivredu, proizvodnju, trgovinu i usluge Kapucinska 33/III,31000 Osijek</derivirana_varijabla>
  </DomainObject.Predmet.StrankaWithAdress>
  <DomainObject.Predmet.StrankaWithAdressOIB>
    <izvorni_sadrzaj>AGROHOLDING d.o.o. za poljoprivredu, proizvodnju, trgovinu i usluge, OIB 73596716778, Kapucinska 33/III,31000 Osijek</izvorni_sadrzaj>
    <derivirana_varijabla naziv="DomainObject.Predmet.StrankaWithAdressOIB_1">AGROHOLDING d.o.o. za poljoprivredu, proizvodnju, trgovinu i usluge, OIB 73596716778, Kapucinska 33/III,31000 Osijek</derivirana_varijabla>
  </DomainObject.Predmet.StrankaWithAdressOIB>
  <DomainObject.Predmet.StrankaNazivFormated>
    <izvorni_sadrzaj>AGROHOLDING d.o.o. za poljoprivredu, proizvodnju, trgovinu i usluge</izvorni_sadrzaj>
    <derivirana_varijabla naziv="DomainObject.Predmet.StrankaNazivFormated_1">AGROHOLDING d.o.o. za poljoprivredu, proizvodnju, trgovinu i usluge</derivirana_varijabla>
  </DomainObject.Predmet.StrankaNazivFormated>
  <DomainObject.Predmet.StrankaNazivFormatedOIB>
    <izvorni_sadrzaj>AGROHOLDING d.o.o. za poljoprivredu, proizvodnju, trgovinu i usluge, OIB 73596716778</izvorni_sadrzaj>
    <derivirana_varijabla naziv="DomainObject.Predmet.StrankaNazivFormatedOIB_1">AGROHOLDING d.o.o. za poljoprivredu, proizvodnju, trgovinu i usluge, OIB 73596716778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AGROHOLDING d.o.o. za poljoprivredu, proizvodnju, trgovinu i usluge</item>
    </izvorni_sadrzaj>
    <derivirana_varijabla naziv="DomainObject.Predmet.StrankaListFormated_1">
      <item>AGROHOLDING d.o.o. za poljoprivredu, proizvodnju, trgovinu i usluge</item>
    </derivirana_varijabla>
  </DomainObject.Predmet.StrankaListFormated>
  <DomainObject.Predmet.StrankaListFormatedOIB>
    <izvorni_sadrzaj>
      <item>AGROHOLDING d.o.o. za poljoprivredu, proizvodnju, trgovinu i usluge, OIB 73596716778</item>
    </izvorni_sadrzaj>
    <derivirana_varijabla naziv="DomainObject.Predmet.StrankaListFormatedOIB_1">
      <item>AGROHOLDING d.o.o. za poljoprivredu, proizvodnju, trgovinu i usluge, OIB 73596716778</item>
    </derivirana_varijabla>
  </DomainObject.Predmet.StrankaListFormatedOIB>
  <DomainObject.Predmet.StrankaListFormatedWithAdress>
    <izvorni_sadrzaj>
      <item>AGROHOLDING d.o.o. za poljoprivredu, proizvodnju, trgovinu i usluge, Kapucinska 33/III, 31000 Osijek</item>
    </izvorni_sadrzaj>
    <derivirana_varijabla naziv="DomainObject.Predmet.StrankaListFormatedWithAdress_1">
      <item>AGROHOLDING d.o.o. za poljoprivredu, proizvodnju, trgovinu i usluge, Kapucinska 33/III, 31000 Osijek</item>
    </derivirana_varijabla>
  </DomainObject.Predmet.StrankaListFormatedWithAdress>
  <DomainObject.Predmet.StrankaListFormatedWithAdressOIB>
    <izvorni_sadrzaj>
      <item>AGROHOLDING d.o.o. za poljoprivredu, proizvodnju, trgovinu i usluge, OIB 73596716778, Kapucinska 33/III, 31000 Osijek</item>
    </izvorni_sadrzaj>
    <derivirana_varijabla naziv="DomainObject.Predmet.StrankaListFormatedWithAdressOIB_1">
      <item>AGROHOLDING d.o.o. za poljoprivredu, proizvodnju, trgovinu i usluge, OIB 73596716778, Kapucinska 33/III, 31000 Osijek</item>
    </derivirana_varijabla>
  </DomainObject.Predmet.StrankaListFormatedWithAdressOIB>
  <DomainObject.Predmet.StrankaListNazivFormated>
    <izvorni_sadrzaj>
      <item>AGROHOLDING d.o.o. za poljoprivredu, proizvodnju, trgovinu i usluge</item>
    </izvorni_sadrzaj>
    <derivirana_varijabla naziv="DomainObject.Predmet.StrankaListNazivFormated_1">
      <item>AGROHOLDING d.o.o. za poljoprivredu, proizvodnju, trgovinu i usluge</item>
    </derivirana_varijabla>
  </DomainObject.Predmet.StrankaListNazivFormated>
  <DomainObject.Predmet.StrankaListNazivFormatedOIB>
    <izvorni_sadrzaj>
      <item>AGROHOLDING d.o.o. za poljoprivredu, proizvodnju, trgovinu i usluge, OIB 73596716778</item>
    </izvorni_sadrzaj>
    <derivirana_varijabla naziv="DomainObject.Predmet.StrankaListNazivFormatedOIB_1">
      <item>AGROHOLDING d.o.o. za poljoprivredu, proizvodnju, trgovinu i usluge, OIB 73596716778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AGROHOLDING d.o.o. za poljoprivredu, proizvodnju, trgovinu i usluge</izvorni_sadrzaj>
    <derivirana_varijabla naziv="DomainObject.Predmet.StrankaIDrugi_1">AGROHOLDING d.o.o. za poljoprivredu,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AGROHOLDING d.o.o. za poljoprivredu, proizvodnju, trgovinu i usluge, OIB 73596716778, Kapucinska 33/III, 31000 Osijek</izvorni_sadrzaj>
    <derivirana_varijabla naziv="DomainObject.Predmet.StrankaIDrugiAdressOIB_1">AGROHOLDING d.o.o. za poljoprivredu, proizvodnju, trgovinu i usluge, OIB 73596716778, Kapucinska 33/III,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AGROHOLDING d.o.o. za poljoprivredu, proizvodnju, trgovinu i usluge</item>
    </izvorni_sadrzaj>
    <derivirana_varijabla naziv="DomainObject.Predmet.SudioniciListNaziv_1">
      <item>AGROHOLDING d.o.o. za poljoprivredu, proizvodnju, trgovinu i usluge</item>
    </derivirana_varijabla>
  </DomainObject.Predmet.SudioniciListNaziv>
  <DomainObject.Predmet.SudioniciListAdressOIB>
    <izvorni_sadrzaj>
      <item>AGROHOLDING d.o.o. za poljoprivredu, proizvodnju, trgovinu i usluge, OIB 73596716778, Kapucinska 33/III,31000 Osijek</item>
    </izvorni_sadrzaj>
    <derivirana_varijabla naziv="DomainObject.Predmet.SudioniciListAdressOIB_1">
      <item>AGROHOLDING d.o.o. za poljoprivredu, proizvodnju, trgovinu i usluge, OIB 73596716778,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73596716778</item>
    </izvorni_sadrzaj>
    <derivirana_varijabla naziv="DomainObject.Predmet.SudioniciListNazivOIB_1">
      <item>, OIB 73596716778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St-167/2016-51</izvorni_sadrzaj>
    <derivirana_varijabla naziv="DomainObject.PredzadnjaOdlukaIzPredmeta.Oznaka_1">St-167/2016-51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B841A-F686-4601-83B3-A51160703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500</properties:Words>
  <properties:Characters>2598</properties:Characters>
  <properties:Lines>126</properties:Lines>
  <properties:Paragraphs>30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2018-10-04T12:33:00Z</dcterms:created>
  <dc:creator>Blanka</dc:creator>
  <cp:lastModifiedBy>Danijela Sekulić</cp:lastModifiedBy>
  <cp:lastPrinted>2018-10-16T11:31:00Z</cp:lastPrinted>
  <dcterms:modified xmlns:xsi="http://www.w3.org/2001/XMLSchema-instance" xsi:type="dcterms:W3CDTF">2018-10-16T11:33:00Z</dcterms:modified>
  <cp:revision>8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(PREDUJAM NAGRADE MIJOČ.docx)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