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4c4d" w14:paraId="22f4c4d" w:rsidRDefault="006C0469" w:rsidP="006C0469" w:rsidR="006C0469">
      <w:pPr>
        <w:ind w:right="5953" w:left="851"/>
        <w:jc w:val="center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469" w:rsidP="006C0469" w:rsidR="006C0469">
      <w:pPr>
        <w:ind w:right="5953" w:left="851"/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C0469" w:rsidP="006C0469" w:rsidR="006C0469">
      <w:pPr>
        <w:ind w:right="5953" w:left="851"/>
        <w:jc w:val="center"/>
        <w:rPr>
          <w:sz w:val="24"/>
          <w:szCs w:val="24"/>
        </w:rPr>
      </w:pPr>
      <w:r>
        <w:rPr>
          <w:sz w:val="24"/>
          <w:szCs w:val="24"/>
        </w:rPr>
        <w:t>Trgovački sud u Zadru</w:t>
      </w:r>
    </w:p>
    <w:p w:rsidRDefault="006C0469" w:rsidP="006C0469" w:rsidR="006C0469">
      <w:pPr>
        <w:ind w:right="5953" w:left="851"/>
        <w:jc w:val="center"/>
        <w:rPr>
          <w:sz w:val="24"/>
          <w:szCs w:val="24"/>
        </w:rPr>
      </w:pPr>
      <w:r>
        <w:rPr>
          <w:sz w:val="24"/>
          <w:szCs w:val="24"/>
        </w:rPr>
        <w:t>Dr. Franje Tuđmana 35</w:t>
      </w:r>
    </w:p>
    <w:p w:rsidRDefault="006C0469" w:rsidP="006C0469" w:rsidR="006C0469">
      <w:pPr>
        <w:ind w:right="5953" w:left="851"/>
        <w:jc w:val="center"/>
        <w:rPr>
          <w:sz w:val="24"/>
          <w:szCs w:val="24"/>
        </w:rPr>
      </w:pPr>
      <w:r>
        <w:rPr>
          <w:sz w:val="24"/>
          <w:szCs w:val="24"/>
        </w:rPr>
        <w:t>23000 Zadar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8902BA">
        <w:rPr>
          <w:sz w:val="24"/>
          <w:szCs w:val="24"/>
          <w:lang w:val="hr-HR"/>
        </w:rPr>
        <w:t>OSCAR ZADAR d.o.o., Zadar, Mihovila Klaića 4, OIB: 92833497458</w:t>
      </w:r>
      <w:r w:rsidR="005B198B">
        <w:rPr>
          <w:sz w:val="24"/>
          <w:szCs w:val="24"/>
          <w:lang w:val="hr-HR"/>
        </w:rPr>
        <w:t xml:space="preserve">, </w:t>
      </w:r>
      <w:r w:rsidR="00467124">
        <w:rPr>
          <w:sz w:val="24"/>
          <w:szCs w:val="24"/>
          <w:lang w:val="hr-HR"/>
        </w:rPr>
        <w:t xml:space="preserve">dana </w:t>
      </w:r>
      <w:r w:rsidR="00E6296A">
        <w:rPr>
          <w:sz w:val="24"/>
          <w:szCs w:val="24"/>
          <w:lang w:val="hr-HR"/>
        </w:rPr>
        <w:t>12.</w:t>
      </w:r>
      <w:r w:rsidR="008902BA">
        <w:rPr>
          <w:sz w:val="24"/>
          <w:szCs w:val="24"/>
          <w:lang w:val="hr-HR"/>
        </w:rPr>
        <w:t xml:space="preserve"> veljače 2019</w:t>
      </w:r>
      <w:r w:rsidR="002D08D0">
        <w:rPr>
          <w:sz w:val="24"/>
          <w:szCs w:val="24"/>
          <w:lang w:val="hr-HR"/>
        </w:rPr>
        <w:t>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8902BA">
        <w:rPr>
          <w:sz w:val="24"/>
          <w:szCs w:val="24"/>
          <w:lang w:val="hr-HR"/>
        </w:rPr>
        <w:t>BRANKU BUNGURU iz Pakoštana, Kraljice Jelene 17, OIB: 68243361455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8902BA">
        <w:rPr>
          <w:sz w:val="24"/>
          <w:szCs w:val="24"/>
          <w:lang w:val="hr-HR"/>
        </w:rPr>
        <w:t>15</w:t>
      </w:r>
      <w:r w:rsidR="00C240FC" w:rsidRPr="00ED3E3D">
        <w:rPr>
          <w:sz w:val="24"/>
          <w:szCs w:val="24"/>
          <w:lang w:val="hr-HR"/>
        </w:rPr>
        <w:t>-</w:t>
      </w:r>
      <w:r w:rsidR="008902BA">
        <w:rPr>
          <w:sz w:val="24"/>
          <w:szCs w:val="24"/>
          <w:lang w:val="hr-HR"/>
        </w:rPr>
        <w:t>2019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8902BA">
        <w:rPr>
          <w:sz w:val="24"/>
          <w:szCs w:val="24"/>
          <w:lang w:val="hr-HR"/>
        </w:rPr>
        <w:t>OSCAR ZADAR d.o.o., Zadar, Mihovila Klaića 4, OIB: 92833497458</w:t>
      </w:r>
      <w:r w:rsidR="00D235BD">
        <w:rPr>
          <w:sz w:val="24"/>
          <w:szCs w:val="24"/>
          <w:lang w:val="hr-HR"/>
        </w:rPr>
        <w:t>.</w:t>
      </w:r>
      <w:r w:rsidR="008902BA">
        <w:rPr>
          <w:sz w:val="24"/>
          <w:szCs w:val="24"/>
          <w:lang w:val="hr-HR"/>
        </w:rPr>
        <w:t xml:space="preserve"> 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E6296A">
        <w:rPr>
          <w:sz w:val="24"/>
          <w:szCs w:val="24"/>
          <w:lang w:val="hr-HR"/>
        </w:rPr>
        <w:t>12.</w:t>
      </w:r>
      <w:r w:rsidR="008902BA">
        <w:rPr>
          <w:sz w:val="24"/>
          <w:szCs w:val="24"/>
          <w:lang w:val="hr-HR"/>
        </w:rPr>
        <w:t xml:space="preserve"> veljače 2019</w:t>
      </w:r>
      <w:r w:rsidR="00D64C94" w:rsidRPr="00ED3E3D">
        <w:rPr>
          <w:sz w:val="24"/>
          <w:szCs w:val="24"/>
          <w:lang w:val="hr-HR"/>
        </w:rPr>
        <w:t>.</w:t>
      </w:r>
    </w:p>
    <w:p w:rsidRDefault="00266538" w:rsidP="00266538" w:rsidR="00266538"/>
    <w:p w:rsidRDefault="00C731B3" w:rsidP="00C731B3" w:rsidR="00FA2A41">
      <w:pPr>
        <w:rPr>
          <w:sz w:val="24"/>
        </w:rPr>
      </w:pPr>
      <w:r>
        <w:rPr>
          <w:sz w:val="24"/>
        </w:rPr>
        <w:t>Za točnost otpravka – ovlašteni službenik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A2A41">
        <w:rPr>
          <w:sz w:val="24"/>
        </w:rPr>
        <w:t xml:space="preserve">             Sutkinja</w:t>
      </w:r>
    </w:p>
    <w:p w:rsidRDefault="00C731B3" w:rsidP="00C731B3" w:rsidR="00FA2A41">
      <w:pPr>
        <w:rPr>
          <w:sz w:val="24"/>
        </w:rPr>
      </w:pPr>
      <w:r>
        <w:rPr>
          <w:sz w:val="24"/>
        </w:rPr>
        <w:t>Ante Rubelj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A2A41">
        <w:rPr>
          <w:sz w:val="24"/>
        </w:rPr>
        <w:t xml:space="preserve"> </w:t>
      </w:r>
      <w:r w:rsidR="00DE2F9F">
        <w:rPr>
          <w:sz w:val="24"/>
        </w:rPr>
        <w:t>Ana Markač</w:t>
      </w:r>
      <w:r>
        <w:rPr>
          <w:sz w:val="24"/>
        </w:rPr>
        <w:t>, v.r.</w:t>
      </w:r>
    </w:p>
    <w:p w:rsidRDefault="00A56AE7" w:rsidP="00942A89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DNA:</w:t>
      </w:r>
    </w:p>
    <w:p w:rsidRDefault="003D430B" w:rsidP="003D430B" w:rsidR="009E0CE1">
      <w:pPr>
        <w:pStyle w:val="Tijeloteksta"/>
        <w:rPr>
          <w:szCs w:val="24"/>
        </w:rPr>
      </w:pPr>
      <w:r w:rsidRPr="00ED3E3D">
        <w:rPr>
          <w:szCs w:val="24"/>
        </w:rPr>
        <w:t xml:space="preserve">- </w:t>
      </w:r>
      <w:r w:rsidR="008902BA">
        <w:rPr>
          <w:szCs w:val="24"/>
        </w:rPr>
        <w:t>BRANKO BUNGUR iz Pakoštana, Kraljice Jelene 17</w:t>
      </w:r>
    </w:p>
    <w:p w:rsidRDefault="003D430B" w:rsidP="003D430B" w:rsidR="003D430B" w:rsidRPr="00ED3E3D">
      <w:pPr>
        <w:pStyle w:val="Tijeloteksta"/>
        <w:rPr>
          <w:szCs w:val="24"/>
        </w:rPr>
      </w:pPr>
      <w:r w:rsidRPr="00ED3E3D">
        <w:rPr>
          <w:szCs w:val="24"/>
        </w:rPr>
        <w:t xml:space="preserve">- e-Oglasna ploča </w:t>
      </w:r>
      <w:r w:rsidR="003F028A" w:rsidRPr="00ED3E3D">
        <w:rPr>
          <w:szCs w:val="24"/>
        </w:rPr>
        <w:t>sudova</w:t>
      </w:r>
    </w:p>
    <w:p w:rsidRDefault="003D430B" w:rsidP="00DF1D08" w:rsidR="00DF1D08">
      <w:pPr>
        <w:pStyle w:val="Tijeloteksta"/>
        <w:rPr>
          <w:szCs w:val="24"/>
        </w:rPr>
      </w:pPr>
      <w:r w:rsidRPr="00ED3E3D">
        <w:rPr>
          <w:szCs w:val="24"/>
        </w:rPr>
        <w:t>- računovodstvo suda</w:t>
      </w:r>
    </w:p>
    <w:p w:rsidRDefault="003D430B" w:rsidP="003D430B" w:rsidR="003D430B" w:rsidRPr="00ED3E3D">
      <w:pPr>
        <w:pStyle w:val="Tijeloteksta"/>
        <w:rPr>
          <w:szCs w:val="24"/>
        </w:rPr>
      </w:pPr>
      <w:r w:rsidRPr="00ED3E3D">
        <w:rPr>
          <w:szCs w:val="24"/>
        </w:rPr>
        <w:t>- u spis.</w:t>
      </w:r>
    </w:p>
    <w:p w:rsidRDefault="00F60E80" w:rsidP="00AE21DC" w:rsidR="00F60E80" w:rsidRPr="00ED3E3D">
      <w:pPr>
        <w:pStyle w:val="Tijeloteksta"/>
        <w:rPr>
          <w:szCs w:val="24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E4BB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A2A41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E6296A">
      <w:rPr>
        <w:sz w:val="24"/>
        <w:szCs w:val="24"/>
        <w:lang w:val="hr-HR"/>
      </w:rPr>
      <w:t>15/2019-7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E6296A">
      <w:rPr>
        <w:sz w:val="24"/>
        <w:szCs w:val="24"/>
        <w:lang w:val="hr-HR"/>
      </w:rPr>
      <w:t>15/2019-7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E4BBD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B198B"/>
    <w:rsid w:val="005D2ED9"/>
    <w:rsid w:val="006325FF"/>
    <w:rsid w:val="0063690A"/>
    <w:rsid w:val="00645D3A"/>
    <w:rsid w:val="0065029E"/>
    <w:rsid w:val="00697CE6"/>
    <w:rsid w:val="006C0469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902BA"/>
    <w:rsid w:val="008A0BDF"/>
    <w:rsid w:val="008A35BC"/>
    <w:rsid w:val="008B261F"/>
    <w:rsid w:val="008D4111"/>
    <w:rsid w:val="00936321"/>
    <w:rsid w:val="0093736B"/>
    <w:rsid w:val="00942A89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31B3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2F9F"/>
    <w:rsid w:val="00DE3274"/>
    <w:rsid w:val="00DE7915"/>
    <w:rsid w:val="00DF1D08"/>
    <w:rsid w:val="00E2152F"/>
    <w:rsid w:val="00E224F2"/>
    <w:rsid w:val="00E40632"/>
    <w:rsid w:val="00E6296A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A2A41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4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B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B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B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B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4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B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B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B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B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St-74/2018</izvorni_sadrzaj>
    <derivirana_varijabla naziv="DomainObject.Predmet.Opis_1">1 St-74/2018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</izvorni_sadrzaj>
    <derivirana_varijabla naziv="DomainObject.Predmet.SudioniciListNaziv_1">
      <item>FINA</item>
      <item>OSCAR ZADAR d.o.o. za proizvodnju i usluge</item>
    </derivirana_varijabla>
  </DomainObject.Predmet.SudioniciListNaziv>
  <DomainObject.Predmet.SudioniciListAdressOIB>
    <izvorni_sadrzaj>
      <item>FINA, OIB 85821130368, Ivana Danila 4,23000 Zadar</item>
      <item>OSCAR ZADAR d.o.o. za proizvodnju i usluge, OIB 92833497458, Mihovila Klaića 4,23000 Zadar</item>
    </izvorni_sadrzaj>
    <derivirana_varijabla naziv="DomainObject.Predmet.SudioniciListAdressOIB_1">
      <item>FINA, OIB 85821130368, Ivana Danila 4,23000 Zadar</item>
      <item>OSCAR ZADAR d.o.o. za proizvodnju i usluge, OIB 92833497458, Mihovila Klaića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92833497458</item>
    </izvorni_sadrzaj>
    <derivirana_varijabla naziv="DomainObject.Predmet.SudioniciListNazivOIB_1">
      <item>, OIB 85821130368</item>
      <item>, OIB 92833497458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B9BCF-ADF7-4806-A91E-0B5E775A5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509</properties:Words>
  <properties:Characters>2589</properties:Characters>
  <properties:Lines>72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2018-10-05T06:19:00Z</dcterms:created>
  <dc:creator>Ante Kačić</dc:creator>
  <cp:lastModifiedBy>Ante Rubelj</cp:lastModifiedBy>
  <cp:lastPrinted>2019-02-12T10:06:00Z</cp:lastPrinted>
  <dcterms:modified xmlns:xsi="http://www.w3.org/2001/XMLSchema-instance" xsi:type="dcterms:W3CDTF">2019-02-12T12:22:00Z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(St-15-19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