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1b4" w14:paraId="bb101b4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215206">
        <w:t>6665</w:t>
      </w:r>
      <w:r w:rsidR="00CB176A" w:rsidRPr="00AA0827">
        <w:t>/16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8701B7" w:rsidRPr="00FF7C1A">
        <w:rPr>
          <w:lang w:val="pt-BR"/>
        </w:rPr>
        <w:t xml:space="preserve">GOOD GHOST j.d.o.o., Zagreb, Kaljska 14, OIB: </w:t>
      </w:r>
      <w:r w:rsidR="008701B7" w:rsidRPr="00FF7C1A">
        <w:t>38013858101</w:t>
      </w:r>
      <w:r w:rsidR="0032182A">
        <w:t xml:space="preserve">, </w:t>
      </w:r>
      <w:r w:rsidR="0033276D">
        <w:t>4.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BD0831" w:rsidR="00BC0C29">
      <w:pPr>
        <w:ind w:firstLine="720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D7326B">
        <w:t xml:space="preserve">Davoru Bišćanu, Zagreb, Jurišićeva 10, OIB: 99116868296,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9D3471">
        <w:t>Davoru Bišćanu, Zagreb, Jurišićeva 10, OIB: 99116868296</w:t>
      </w:r>
      <w:r w:rsidRPr="00AA0827">
        <w:t>,</w:t>
      </w:r>
      <w:r w:rsidR="00453D54" w:rsidRPr="00AA0827">
        <w:t xml:space="preserve"> 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9D3471">
        <w:t>HR51 23900013100386770</w:t>
      </w:r>
      <w:r w:rsidR="0098035F">
        <w:t xml:space="preserve"> koji se vodi kod </w:t>
      </w:r>
      <w:r w:rsidR="009D3471">
        <w:t xml:space="preserve">HRVATSKE POŠTANSKE BANKE  </w:t>
      </w:r>
      <w:r w:rsidR="00C06E6B">
        <w:t>d.d.</w:t>
      </w:r>
      <w:r w:rsidR="009D3471">
        <w:t xml:space="preserve"> Z</w:t>
      </w:r>
      <w:r w:rsidR="00C06E6B">
        <w:t>agreb</w:t>
      </w:r>
      <w:r w:rsidR="009D3471">
        <w:t>.</w:t>
      </w:r>
    </w:p>
    <w:p w:rsidRDefault="00024F7C" w:rsidP="006841EA" w:rsidR="00024F7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FE4DD5">
        <w:t>Davor Bišćan, Zagreb, Jurišićeva 10, OIB: 99116868296</w:t>
      </w:r>
      <w:r w:rsidR="0050136E">
        <w:t xml:space="preserve">, </w:t>
      </w:r>
      <w:r w:rsidR="00AD13A4">
        <w:t>dostavio je, 1</w:t>
      </w:r>
      <w:r w:rsidR="00FE4DD5">
        <w:t>8</w:t>
      </w:r>
      <w:r w:rsidR="00AD13A4">
        <w:t xml:space="preserve">. rujna 2017., </w:t>
      </w:r>
      <w:r w:rsidR="00BC0C29" w:rsidRPr="00AA0827">
        <w:t xml:space="preserve">ovom sudu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AC491D">
        <w:t>16</w:t>
      </w:r>
      <w:r w:rsidR="00BC0C29" w:rsidRPr="00AA0827">
        <w:t xml:space="preserve">. </w:t>
      </w:r>
      <w:r w:rsidR="002D63DF">
        <w:t>lipnja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AC491D">
        <w:t>Davor Bišćan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AC491D">
        <w:t>16</w:t>
      </w:r>
      <w:r w:rsidR="00706BB9">
        <w:t xml:space="preserve">. lipnja 2017., dostavio pisano izvješće </w:t>
      </w:r>
      <w:r w:rsidR="00706BB9" w:rsidRPr="00AA0827">
        <w:t xml:space="preserve">o imovini dužnika, stanju obveza dužnika, kao i očitovanje o tome koliko iznose predvidivi troškovi prethodnog i stečajnog postupka. Navedeno izvješće sastavio je </w:t>
      </w:r>
      <w:r w:rsidR="00E41DE9">
        <w:t xml:space="preserve">nakon obavljenog </w:t>
      </w:r>
      <w:r w:rsidR="00EF1E29" w:rsidRPr="00AA0827">
        <w:t>uvid</w:t>
      </w:r>
      <w:r w:rsidR="00E41DE9">
        <w:t>a</w:t>
      </w:r>
      <w:r w:rsidR="00EF1E29" w:rsidRPr="00AA0827">
        <w:t xml:space="preserve"> u zemljišne knjige</w:t>
      </w:r>
      <w:r w:rsidR="00EF1E29">
        <w:t xml:space="preserve"> Općinskog građanskog suda u Zagrebu </w:t>
      </w:r>
      <w:r w:rsidR="00E41DE9">
        <w:t>i provjere</w:t>
      </w:r>
      <w:r w:rsidR="00EF1E29">
        <w:t xml:space="preserve"> podataka o stanj</w:t>
      </w:r>
      <w:r w:rsidR="00E41DE9">
        <w:t>u nekretnina u Gradskom zavodu z</w:t>
      </w:r>
      <w:r w:rsidR="00EF1E29">
        <w:t xml:space="preserve">a katastar Grada Zagreba, te </w:t>
      </w:r>
      <w:r w:rsidR="00706BB9" w:rsidRPr="00AA0827">
        <w:t>na temelju isprava pribavljenih od</w:t>
      </w:r>
      <w:r w:rsidR="00EF1E29">
        <w:t>:</w:t>
      </w:r>
      <w:r w:rsidR="00706BB9" w:rsidRPr="00AA0827">
        <w:t xml:space="preserve"> Ministarstva unutarnjih poslova, Policijske uprave Zagrebačke</w:t>
      </w:r>
      <w:r w:rsidR="00EF1E29">
        <w:t>;</w:t>
      </w:r>
      <w:r w:rsidR="00706BB9">
        <w:t xml:space="preserve"> </w:t>
      </w:r>
      <w:r w:rsidR="00EF1E29">
        <w:t xml:space="preserve">Grada Zagreba, Gradskog ureda za katastar; Općinskog građanskog suda u Zagrebu, Zemljišnoknjižni odjel Zagreb i </w:t>
      </w:r>
      <w:r w:rsidR="00706BB9">
        <w:t>Hrvatskog zavoda za mirovinsko osiguranje, koje je dostavio uz navedeno izvješće</w:t>
      </w:r>
      <w:r w:rsidR="00EF1E29">
        <w:t xml:space="preserve">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EF1E29">
        <w:t>14</w:t>
      </w:r>
      <w:r w:rsidR="00BB310E">
        <w:t xml:space="preserve">. rujna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482ED1" w:rsidP="00BC0C29" w:rsidR="00482ED1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EF1E29">
        <w:t>9</w:t>
      </w:r>
      <w:r>
        <w:t>. spisa).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134B5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Stoga je, uzevši u obzir navedeno, odlučeno kao u izreci ovog rješenja, uz nalog računovodstvu, u izreci ovog zaključka (čl. 18. st. 2. SZ), za isplatu nagrade na žiro račun koji je 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7F2347">
        <w:t>4.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7946AD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324938" w:rsidR="0032493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7946AD" w:rsidP="006841EA" w:rsidR="007946AD" w:rsidRPr="00AA0827">
      <w:pPr>
        <w:jc w:val="both"/>
      </w:pPr>
    </w:p>
    <w:p w:rsidRDefault="007946AD" w:rsidP="007946AD" w:rsidR="007946AD">
      <w:pPr>
        <w:autoSpaceDE w:val="false"/>
        <w:autoSpaceDN w:val="false"/>
        <w:adjustRightInd w:val="false"/>
      </w:pPr>
      <w:r>
        <w:t>Za točnost otpravka - ovlašteni službenik</w:t>
      </w:r>
    </w:p>
    <w:p w:rsidRDefault="007946AD" w:rsidP="007946AD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46AD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13230B">
      <w:t>6665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D652D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12433"/>
    <w:rsid w:val="004167B3"/>
    <w:rsid w:val="00416CCD"/>
    <w:rsid w:val="00420FCC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503D"/>
    <w:rsid w:val="00666267"/>
    <w:rsid w:val="0068085F"/>
    <w:rsid w:val="006821B8"/>
    <w:rsid w:val="006841EA"/>
    <w:rsid w:val="006872EE"/>
    <w:rsid w:val="0069249D"/>
    <w:rsid w:val="006B2382"/>
    <w:rsid w:val="006B3E34"/>
    <w:rsid w:val="006F5863"/>
    <w:rsid w:val="00700C0F"/>
    <w:rsid w:val="00706BB9"/>
    <w:rsid w:val="00727D55"/>
    <w:rsid w:val="00731304"/>
    <w:rsid w:val="00783182"/>
    <w:rsid w:val="00786AFF"/>
    <w:rsid w:val="00791089"/>
    <w:rsid w:val="007946AD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4825"/>
    <w:rsid w:val="009D561A"/>
    <w:rsid w:val="009E14D6"/>
    <w:rsid w:val="009E1921"/>
    <w:rsid w:val="009F6064"/>
    <w:rsid w:val="00A119FD"/>
    <w:rsid w:val="00A31680"/>
    <w:rsid w:val="00A43EB0"/>
    <w:rsid w:val="00A65F53"/>
    <w:rsid w:val="00A6727F"/>
    <w:rsid w:val="00A7053A"/>
    <w:rsid w:val="00A75F66"/>
    <w:rsid w:val="00A76539"/>
    <w:rsid w:val="00AA0827"/>
    <w:rsid w:val="00AB0C0F"/>
    <w:rsid w:val="00AB3313"/>
    <w:rsid w:val="00AC491D"/>
    <w:rsid w:val="00AD13A4"/>
    <w:rsid w:val="00AF41B3"/>
    <w:rsid w:val="00B054E0"/>
    <w:rsid w:val="00B25070"/>
    <w:rsid w:val="00B318E1"/>
    <w:rsid w:val="00B36521"/>
    <w:rsid w:val="00B36767"/>
    <w:rsid w:val="00B507D3"/>
    <w:rsid w:val="00B6261F"/>
    <w:rsid w:val="00B7717E"/>
    <w:rsid w:val="00B849DF"/>
    <w:rsid w:val="00BA4BC2"/>
    <w:rsid w:val="00BA5EBF"/>
    <w:rsid w:val="00BB310E"/>
    <w:rsid w:val="00BC0C29"/>
    <w:rsid w:val="00BD0831"/>
    <w:rsid w:val="00BE225C"/>
    <w:rsid w:val="00BF2B08"/>
    <w:rsid w:val="00BF4360"/>
    <w:rsid w:val="00C06E6B"/>
    <w:rsid w:val="00C238E6"/>
    <w:rsid w:val="00C419F2"/>
    <w:rsid w:val="00C45A00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7326B"/>
    <w:rsid w:val="00D82678"/>
    <w:rsid w:val="00D902A4"/>
    <w:rsid w:val="00DA47DC"/>
    <w:rsid w:val="00DA507C"/>
    <w:rsid w:val="00DC5C8E"/>
    <w:rsid w:val="00DF0201"/>
    <w:rsid w:val="00DF04AE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92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92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St-6665/2016-32</izvorni_sadrzaj>
    <derivirana_varijabla naziv="DomainObject.Oznaka_1">St-6665/2016-32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St-6665/2016</izvorni_sadrzaj>
    <derivirana_varijabla naziv="DomainObject.Predmet.OznakaBroj_1">St-6665/2016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GHOST j.d.o.o.</izvorni_sadrzaj>
    <derivirana_varijabla naziv="DomainObject.Predmet.ProtustrankaFormated_1">  GOOD GHOST j.d.o.o.</derivirana_varijabla>
  </DomainObject.Predmet.ProtustrankaFormated>
  <DomainObject.Predmet.ProtustrankaFormatedOIB>
    <izvorni_sadrzaj>  GOOD GHOST j.d.o.o., OIB 38013858101</izvorni_sadrzaj>
    <derivirana_varijabla naziv="DomainObject.Predmet.ProtustrankaFormatedOIB_1">  GOOD GHOST j.d.o.o., OIB 38013858101</derivirana_varijabla>
  </DomainObject.Predmet.ProtustrankaFormatedOIB>
  <DomainObject.Predmet.ProtustrankaFormatedWithAdress>
    <izvorni_sadrzaj> GOOD GHOST j.d.o.o., Kaljska 14, 10000 Zagreb</izvorni_sadrzaj>
    <derivirana_varijabla naziv="DomainObject.Predmet.ProtustrankaFormatedWithAdress_1"> GOOD GHOST j.d.o.o., Kaljska 14, 10000 Zagreb</derivirana_varijabla>
  </DomainObject.Predmet.ProtustrankaFormatedWithAdress>
  <DomainObject.Predmet.ProtustrankaFormatedWithAdressOIB>
    <izvorni_sadrzaj> GOOD GHOST j.d.o.o., OIB 38013858101, Kaljska 14, 10000 Zagreb</izvorni_sadrzaj>
    <derivirana_varijabla naziv="DomainObject.Predmet.ProtustrankaFormatedWithAdressOIB_1"> GOOD GHOST j.d.o.o., OIB 38013858101, Kaljska 14, 10000 Zagreb</derivirana_varijabla>
  </DomainObject.Predmet.ProtustrankaFormatedWithAdressOIB>
  <DomainObject.Predmet.ProtustrankaWithAdress>
    <izvorni_sadrzaj>GOOD GHOST j.d.o.o. Kaljska 14, 10000 Zagreb</izvorni_sadrzaj>
    <derivirana_varijabla naziv="DomainObject.Predmet.ProtustrankaWithAdress_1">GOOD GHOST j.d.o.o. Kaljska 14, 10000 Zagreb</derivirana_varijabla>
  </DomainObject.Predmet.ProtustrankaWithAdress>
  <DomainObject.Predmet.ProtustrankaWithAdressOIB>
    <izvorni_sadrzaj>GOOD GHOST j.d.o.o., OIB 38013858101, Kaljska 14, 10000 Zagreb</izvorni_sadrzaj>
    <derivirana_varijabla naziv="DomainObject.Predmet.ProtustrankaWithAdressOIB_1">GOOD GHOST j.d.o.o., OIB 38013858101, Kaljska 14, 10000 Zagreb</derivirana_varijabla>
  </DomainObject.Predmet.ProtustrankaWithAdressOIB>
  <DomainObject.Predmet.ProtustrankaNazivFormated>
    <izvorni_sadrzaj>GOOD GHOST j.d.o.o.</izvorni_sadrzaj>
    <derivirana_varijabla naziv="DomainObject.Predmet.ProtustrankaNazivFormated_1">GOOD GHOST j.d.o.o.</derivirana_varijabla>
  </DomainObject.Predmet.ProtustrankaNazivFormated>
  <DomainObject.Predmet.ProtustrankaNazivFormatedOIB>
    <izvorni_sadrzaj>GOOD GHOST j.d.o.o., OIB 38013858101</izvorni_sadrzaj>
    <derivirana_varijabla naziv="DomainObject.Predmet.ProtustrankaNazivFormatedOIB_1">GOOD GHOST j.d.o.o., OIB 38013858101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Kristian Križić</izvorni_sadrzaj>
    <derivirana_varijabla naziv="DomainObject.Predmet.StrankaFormated_1">  FINA Regionalni centar Zagreb; Kristian Križić</derivirana_varijabla>
  </DomainObject.Predmet.StrankaFormated>
  <DomainObject.Predmet.StrankaFormatedOIB>
    <izvorni_sadrzaj>  FINA Regionalni centar Zagreb, OIB 85821130368; Kristian Križić, OIB 57953098706</izvorni_sadrzaj>
    <derivirana_varijabla naziv="DomainObject.Predmet.StrankaFormatedOIB_1">  FINA Regionalni centar Zagreb, OIB 85821130368; Kristian Križić, OIB 57953098706</derivirana_varijabla>
  </DomainObject.Predmet.StrankaFormatedOIB>
  <DomainObject.Predmet.StrankaFormatedWithAdress>
    <izvorni_sadrzaj> FINA Regionalni centar Zagreb, Trg svibanjskih žrtava 1995. 1, 10000 Zagreb; Kristian Križić, Zagrebačka Cesta 156e, 10000 Zagreb</izvorni_sadrzaj>
    <derivirana_varijabla naziv="DomainObject.Predmet.StrankaFormatedWithAdress_1"> FINA Regionalni centar Zagreb, Trg svibanjskih žrtava 1995. 1, 10000 Zagreb; Kristian Križić, Zagrebačka Cesta 156e, 10000 Zagreb</derivirana_varijabla>
  </DomainObject.Predmet.StrankaFormatedWithAdress>
  <DomainObject.Predmet.StrankaFormatedWithAdressOIB>
    <izvorni_sadrzaj> FINA Regionalni centar Zagreb, OIB 85821130368, Trg svibanjskih žrtava 1995. 1, 10000 Zagreb; Kristian Križić, OIB 57953098706, Zagrebačka Cesta 156e, 10000 Zagreb</izvorni_sadrzaj>
    <derivirana_varijabla naziv="DomainObject.Predmet.StrankaFormatedWithAdressOIB_1"> FINA Regionalni centar Zagreb, OIB 85821130368, Trg svibanjskih žrtava 1995. 1, 10000 Zagreb; Kristian Križić, OIB 57953098706, Zagrebačka Cesta 156e, 10000 Zagreb</derivirana_varijabla>
  </DomainObject.Predmet.StrankaFormatedWithAdressOIB>
  <DomainObject.Predmet.StrankaWithAdress>
    <izvorni_sadrzaj>FINA Regionalni centar Zagreb Trg svibanjskih žrtava 1995. 1,10000 Zagreb,Kristian Križić Zagrebačka Cesta 156e,10000 Zagreb</izvorni_sadrzaj>
    <derivirana_varijabla naziv="DomainObject.Predmet.StrankaWithAdress_1">FINA Regionalni centar Zagreb Trg svibanjskih žrtava 1995. 1,10000 Zagreb,Kristian Križić Zagrebačka Cesta 156e,10000 Zagreb</derivirana_varijabla>
  </DomainObject.Predmet.StrankaWithAdress>
  <DomainObject.Predmet.StrankaWithAdressOIB>
    <izvorni_sadrzaj>FINA Regionalni centar Zagreb, OIB 85821130368, Trg svibanjskih žrtava 1995. 1,10000 Zagreb,Kristian Križić, OIB 57953098706, Zagrebačka Cesta 156e,10000 Zagreb</izvorni_sadrzaj>
    <derivirana_varijabla naziv="DomainObject.Predmet.StrankaWithAdressOIB_1">FINA Regionalni centar Zagreb, OIB 85821130368, Trg svibanjskih žrtava 1995. 1,10000 Zagreb,Kristian Križić, OIB 57953098706, Zagrebačka Cesta 156e,10000 Zagreb</derivirana_varijabla>
  </DomainObject.Predmet.StrankaWithAdressOIB>
  <DomainObject.Predmet.StrankaNazivFormated>
    <izvorni_sadrzaj>FINA Regionalni centar Zagreb,Kristian Križić</izvorni_sadrzaj>
    <derivirana_varijabla naziv="DomainObject.Predmet.StrankaNazivFormated_1">FINA Regionalni centar Zagreb,Kristian Križić</derivirana_varijabla>
  </DomainObject.Predmet.StrankaNazivFormated>
  <DomainObject.Predmet.StrankaNazivFormatedOIB>
    <izvorni_sadrzaj>FINA Regionalni centar Zagreb, OIB 85821130368,Kristian Križić, OIB 57953098706</izvorni_sadrzaj>
    <derivirana_varijabla naziv="DomainObject.Predmet.StrankaNazivFormatedOIB_1">FINA Regionalni centar Zagreb, OIB 85821130368,Kristian Križić, OIB 57953098706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Kristian Križić</item>
    </izvorni_sadrzaj>
    <derivirana_varijabla naziv="DomainObject.Predmet.StrankaListFormated_1">
      <item>FINA Regionalni centar Zagreb</item>
      <item>Kristian Križić</item>
    </derivirana_varijabla>
  </DomainObject.Predmet.StrankaListFormated>
  <DomainObject.Predmet.StrankaListFormatedOIB>
    <izvorni_sadrzaj>
      <item>FINA Regionalni centar Zagreb, OIB 85821130368</item>
      <item>Kristian Križić, OIB 57953098706</item>
    </izvorni_sadrzaj>
    <derivirana_varijabla naziv="DomainObject.Predmet.StrankaListFormatedOIB_1">
      <item>FINA Regionalni centar Zagreb, OIB 85821130368</item>
      <item>Kristian Križić, OIB 57953098706</item>
    </derivirana_varijabla>
  </DomainObject.Predmet.StrankaListFormatedOIB>
  <DomainObject.Predmet.StrankaListFormatedWithAdress>
    <izvorni_sadrzaj>
      <item>FINA Regionalni centar Zagreb, Trg svibanjskih žrtava 1995. 1, 10000 Zagreb</item>
      <item>Kristian Križić, Zagrebačka Cesta 156e, 10000 Zagreb</item>
    </izvorni_sadrzaj>
    <derivirana_varijabla naziv="DomainObject.Predmet.StrankaListFormatedWithAdress_1">
      <item>FINA Regionalni centar Zagreb, Trg svibanjskih žrtava 1995. 1, 10000 Zagreb</item>
      <item>Kristian Križić, Zagrebačka Cesta 156e,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Kristian Križić, OIB 57953098706, Zagrebačka Cesta 156e, 10000 Zagreb</item>
    </izvorni_sadrzaj>
    <derivirana_varijabla naziv="DomainObject.Predmet.StrankaListFormatedWithAdressOIB_1">
      <item>FINA Regionalni centar Zagreb, OIB 85821130368, Trg svibanjskih žrtava 1995. 1, 10000 Zagreb</item>
      <item>Kristian Križić, OIB 57953098706, Zagrebačka Cesta 156e, 10000 Zagreb</item>
    </derivirana_varijabla>
  </DomainObject.Predmet.StrankaListFormatedWithAdressOIB>
  <DomainObject.Predmet.StrankaListNazivFormated>
    <izvorni_sadrzaj>
      <item>FINA Regionalni centar Zagreb</item>
      <item>Kristian Križić</item>
    </izvorni_sadrzaj>
    <derivirana_varijabla naziv="DomainObject.Predmet.StrankaListNazivFormated_1">
      <item>FINA Regionalni centar Zagreb</item>
      <item>Kristian Križić</item>
    </derivirana_varijabla>
  </DomainObject.Predmet.StrankaListNazivFormated>
  <DomainObject.Predmet.StrankaListNazivFormatedOIB>
    <izvorni_sadrzaj>
      <item>FINA Regionalni centar Zagreb, OIB 85821130368</item>
      <item>Kristian Križić, OIB 57953098706</item>
    </izvorni_sadrzaj>
    <derivirana_varijabla naziv="DomainObject.Predmet.StrankaListNazivFormatedOIB_1">
      <item>FINA Regionalni centar Zagreb, OIB 85821130368</item>
      <item>Kristian Križić, OIB 57953098706</item>
    </derivirana_varijabla>
  </DomainObject.Predmet.StrankaListNazivFormatedOIB>
  <DomainObject.Predmet.ProtuStrankaListFormated>
    <izvorni_sadrzaj>
      <item>GOOD GHOST j.d.o.o.</item>
    </izvorni_sadrzaj>
    <derivirana_varijabla naziv="DomainObject.Predmet.ProtuStrankaListFormated_1">
      <item>GOOD GHOST j.d.o.o.</item>
    </derivirana_varijabla>
  </DomainObject.Predmet.ProtuStrankaListFormated>
  <DomainObject.Predmet.ProtuStrankaListFormatedOIB>
    <izvorni_sadrzaj>
      <item>GOOD GHOST j.d.o.o., OIB 38013858101</item>
    </izvorni_sadrzaj>
    <derivirana_varijabla naziv="DomainObject.Predmet.ProtuStrankaListFormatedOIB_1">
      <item>GOOD GHOST j.d.o.o., OIB 38013858101</item>
    </derivirana_varijabla>
  </DomainObject.Predmet.ProtuStrankaListFormatedOIB>
  <DomainObject.Predmet.ProtuStrankaListFormatedWithAdress>
    <izvorni_sadrzaj>
      <item>GOOD GHOST j.d.o.o., Kaljska 14, 10000 Zagreb</item>
    </izvorni_sadrzaj>
    <derivirana_varijabla naziv="DomainObject.Predmet.ProtuStrankaListFormatedWithAdress_1">
      <item>GOOD GHOST j.d.o.o., Kaljska 14, 10000 Zagreb</item>
    </derivirana_varijabla>
  </DomainObject.Predmet.ProtuStrankaListFormatedWithAdress>
  <DomainObject.Predmet.ProtuStrankaListFormatedWithAdressOIB>
    <izvorni_sadrzaj>
      <item>GOOD GHOST j.d.o.o., OIB 38013858101, Kaljska 14, 10000 Zagreb</item>
    </izvorni_sadrzaj>
    <derivirana_varijabla naziv="DomainObject.Predmet.ProtuStrankaListFormatedWithAdressOIB_1">
      <item>GOOD GHOST j.d.o.o., OIB 38013858101, Kaljska 14, 10000 Zagreb</item>
    </derivirana_varijabla>
  </DomainObject.Predmet.ProtuStrankaListFormatedWithAdressOIB>
  <DomainObject.Predmet.ProtuStrankaListNazivFormated>
    <izvorni_sadrzaj>
      <item>GOOD GHOST j.d.o.o.</item>
    </izvorni_sadrzaj>
    <derivirana_varijabla naziv="DomainObject.Predmet.ProtuStrankaListNazivFormated_1">
      <item>GOOD GHOST j.d.o.o.</item>
    </derivirana_varijabla>
  </DomainObject.Predmet.ProtuStrankaListNazivFormated>
  <DomainObject.Predmet.ProtuStrankaListNazivFormatedOIB>
    <izvorni_sadrzaj>
      <item>GOOD GHOST j.d.o.o., OIB 38013858101</item>
    </izvorni_sadrzaj>
    <derivirana_varijabla naziv="DomainObject.Predmet.ProtuStrankaListNazivFormatedOIB_1">
      <item>GOOD GHOST j.d.o.o., OIB 38013858101</item>
    </derivirana_varijabla>
  </DomainObject.Predmet.ProtuStrankaListNazivFormatedOIB>
  <DomainObject.Predmet.OstaliListFormated>
    <izvorni_sadrzaj>
      <item>OTP banka Hrvatska dioničko društvo</item>
      <item>Kristian Križić</item>
    </izvorni_sadrzaj>
    <derivirana_varijabla naziv="DomainObject.Predmet.OstaliListFormated_1">
      <item>OTP banka Hrvatska dioničko društvo</item>
      <item>Kristian Križić</item>
    </derivirana_varijabla>
  </DomainObject.Predmet.OstaliListFormated>
  <DomainObject.Predmet.OstaliListFormatedOIB>
    <izvorni_sadrzaj>
      <item>OTP banka Hrvatska dioničko društvo, OIB 52508873833</item>
      <item>Kristian Križić, OIB 57953098706</item>
    </izvorni_sadrzaj>
    <derivirana_varijabla naziv="DomainObject.Predmet.OstaliListFormatedOIB_1">
      <item>OTP banka Hrvatska dioničko društvo, OIB 52508873833</item>
      <item>Kristian Križić, OIB 57953098706</item>
    </derivirana_varijabla>
  </DomainObject.Predmet.OstaliListFormatedOIB>
  <DomainObject.Predmet.OstaliListFormatedWithAdress>
    <izvorni_sadrzaj>
      <item>OTP banka Hrvatska dioničko društvo, Ulica Domovinskog rata 3, 23000 Zadar</item>
      <item>Kristian Križić, Zagrebačka Cesta 156 E, 10000 Zagreb</item>
    </izvorni_sadrzaj>
    <derivirana_varijabla naziv="DomainObject.Predmet.OstaliListFormatedWithAdress_1">
      <item>OTP banka Hrvatska dioničko društvo, Ulica Domovinskog rata 3, 23000 Zadar</item>
      <item>Kristian Križić, Zagrebačka Cesta 156 E,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Kristian Križić, OIB 57953098706, Zagrebačka Cesta 156 E, 10000 Zagreb</item>
    </izvorni_sadrzaj>
    <derivirana_varijabla naziv="DomainObject.Predmet.OstaliListFormatedWithAdressOIB_1">
      <item>OTP banka Hrvatska dioničko društvo, OIB 52508873833, Ulica Domovinskog rata 3, 23000 Zadar</item>
      <item>Kristian Križić, OIB 57953098706, Zagrebačka Cesta 156 E, 10000 Zagreb</item>
    </derivirana_varijabla>
  </DomainObject.Predmet.OstaliListFormatedWithAdressOIB>
  <DomainObject.Predmet.OstaliListNazivFormated>
    <izvorni_sadrzaj>
      <item>OTP banka Hrvatska dioničko društvo</item>
      <item>Kristian Križić</item>
    </izvorni_sadrzaj>
    <derivirana_varijabla naziv="DomainObject.Predmet.OstaliListNazivFormated_1">
      <item>OTP banka Hrvatska dioničko društvo</item>
      <item>Kristian Križić</item>
    </derivirana_varijabla>
  </DomainObject.Predmet.OstaliListNazivFormated>
  <DomainObject.Predmet.OstaliListNazivFormatedOIB>
    <izvorni_sadrzaj>
      <item>OTP banka Hrvatska dioničko društvo, OIB 52508873833</item>
      <item>Kristian Križić, OIB 57953098706</item>
    </izvorni_sadrzaj>
    <derivirana_varijabla naziv="DomainObject.Predmet.OstaliListNazivFormatedOIB_1">
      <item>OTP banka Hrvatska dioničko društvo, OIB 52508873833</item>
      <item>Kristian Križić, OIB 57953098706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St-6665/2016-32</izvorni_sadrzaj>
    <derivirana_varijabla naziv="DomainObject.PoslovniBrojDokumenta_1">St-6665/2016-32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GOOD GHOST j.d.o.o.</izvorni_sadrzaj>
    <derivirana_varijabla naziv="DomainObject.Predmet.ProtustrankaIDrugi_1">GOOD GHOST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GOOD GHOST j.d.o.o., OIB 38013858101, Kaljska 14, 10000 Zagreb</izvorni_sadrzaj>
    <derivirana_varijabla naziv="DomainObject.Predmet.ProtustrankaIDrugiAdressOIB_1">GOOD GHOST j.d.o.o., OIB 38013858101, Kaljska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St-6665/2016-28</izvorni_sadrzaj>
    <derivirana_varijabla naziv="DomainObject.Predmet.OdlukaRjesenje.Oznaka_1">St-6665/2016-28</derivirana_varijabla>
  </DomainObject.Predmet.OdlukaRjesenje.Oznaka>
  <DomainObject.Predmet.SudioniciListNaziv>
    <izvorni_sadrzaj>
      <item>FINA Regionalni centar Zagreb</item>
      <item>GOOD GHOST j.d.o.o.</item>
      <item>OTP banka Hrvatska dioničko društvo</item>
      <item>Kristian Križić</item>
      <item>Kristian Križić</item>
    </izvorni_sadrzaj>
    <derivirana_varijabla naziv="DomainObject.Predmet.SudioniciListNaziv_1">
      <item>FINA Regionalni centar Zagreb</item>
      <item>GOOD GHOST j.d.o.o.</item>
      <item>OTP banka Hrvatska dioničko društvo</item>
      <item>Kristian Križić</item>
      <item>Kristian Križić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izvorni_sadrzaj>
    <derivirana_varijabla naziv="DomainObject.Predmet.SudioniciListAdressOIB_1"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38013858101</item>
      <item>, OIB 52508873833</item>
      <item>, OIB 57953098706</item>
      <item>, OIB 57953098706</item>
    </izvorni_sadrzaj>
    <derivirana_varijabla naziv="DomainObject.Predmet.SudioniciListNazivOIB_1">
      <item>, OIB 85821130368</item>
      <item>, OIB 38013858101</item>
      <item>, OIB 52508873833</item>
      <item>, OIB 57953098706</item>
      <item>, OIB 57953098706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4EA8B-B57C-442E-9D01-5A4C1C0C0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858</properties:Words>
  <properties:Characters>4678</properties:Characters>
  <properties:Lines>95</properties:Lines>
  <properties:Paragraphs>30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2017-12-04T12:28:00Z</cp:lastPrinted>
  <dcterms:modified xmlns:xsi="http://www.w3.org/2001/XMLSchema-instance" xsi:type="dcterms:W3CDTF">2017-12-04T12:28:00Z</dcterms:modified>
  <cp:revision>59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St-6665/2016-32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