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7B8" w:rsidR="00A558A0" w:rsidRPr="00482933">
        <w:tc>
          <w:tcPr>
            <w:tcW w:type="dxa" w:w="3060"/>
          </w:tcPr>
          <w:p w:rsidRDefault="00C71969" w:rsidP="00AA47B8" w:rsidR="00A558A0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7pt;height:75.5pt;visibility:visible;mso-wrap-style:square" type="#_x0000_t75">
                  <v:imagedata r:id="rId9" o:title=""/>
                </v:shape>
              </w:pict>
            </w:r>
          </w:p>
          <w:p w:rsidRDefault="00A558A0" w:rsidP="00AA47B8" w:rsidR="00A558A0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A558A0" w:rsidP="00AA47B8" w:rsidR="00A558A0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A558A0" w:rsidP="00AA47B8" w:rsidR="00A558A0" w:rsidRPr="00482933">
            <w:pPr>
              <w:jc w:val="center"/>
            </w:pPr>
            <w:r w:rsidRPr="00482933">
              <w:t>Trgovački sud u Zagrebu</w:t>
            </w:r>
          </w:p>
          <w:p w:rsidRDefault="00A558A0" w:rsidP="00AA47B8" w:rsidR="00A558A0" w:rsidRPr="00482933">
            <w:pPr>
              <w:jc w:val="center"/>
            </w:pPr>
            <w:r w:rsidRPr="00482933">
              <w:t>Zagreb, Amruševa 2/II</w:t>
            </w:r>
          </w:p>
        </w:tc>
      </w:tr>
    </w:tbl>
    <w:p w14:textId="b8cb3de" w14:paraId="b8cb3de" w:rsidRDefault="00A558A0" w:rsidP="00A558A0" w:rsidR="00A558A0" w:rsidRPr="006B1963">
      <w:pPr>
        <w:pStyle w:val="Naslov2"/>
        <w:jc w:val="right"/>
        <w15:collapsed w:val="false"/>
        <w:rPr>
          <w:b w:val="false"/>
        </w:rPr>
      </w:pPr>
      <w:r>
        <w:tab/>
      </w:r>
      <w:r>
        <w:tab/>
      </w:r>
    </w:p>
    <w:p w:rsidRDefault="00C836E1" w:rsidP="00C836E1" w:rsidR="00C836E1" w:rsidRPr="006F1A82">
      <w:pPr>
        <w:jc w:val="center"/>
      </w:pPr>
      <w:r w:rsidRPr="006F1A82">
        <w:t>R E P U B L I K A  H R V A T S K A</w:t>
      </w:r>
    </w:p>
    <w:p w:rsidRDefault="00C836E1" w:rsidP="00C836E1" w:rsidR="00C836E1">
      <w:pPr>
        <w:ind w:left="2880"/>
        <w:jc w:val="center"/>
        <w:rPr>
          <w:b/>
        </w:rPr>
      </w:pPr>
      <w:r w:rsidRPr="006F1A82">
        <w:t xml:space="preserve">R J E Š E NJ E </w:t>
      </w:r>
      <w:r w:rsidRPr="006F1A82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836E1" w:rsidP="00C836E1" w:rsidR="00C836E1">
      <w:pPr>
        <w:jc w:val="center"/>
        <w:rPr>
          <w:b/>
        </w:rPr>
      </w:pPr>
    </w:p>
    <w:p w:rsidRDefault="00C836E1" w:rsidP="00C836E1" w:rsidR="00A558A0">
      <w:pPr>
        <w:ind w:firstLine="720"/>
        <w:jc w:val="both"/>
      </w:pPr>
      <w:r w:rsidRPr="00337798">
        <w:t>Trgovački sud u Zag</w:t>
      </w:r>
      <w:r w:rsidRPr="00671B25">
        <w:t>rebu</w:t>
      </w:r>
      <w:r w:rsidRPr="00010102">
        <w:t xml:space="preserve"> po sucu Anti Galiću, kao stečajnom sucu, </w:t>
      </w:r>
      <w:r>
        <w:t xml:space="preserve">u stečajnom postupku nad dužnikom KOLGRAD d.o.o. Velika Mlaka, Prilaz zagrebačkoj cesti 7,  </w:t>
      </w:r>
      <w:r w:rsidR="00A558A0">
        <w:t>dana 28. siječnja 2016.</w:t>
      </w:r>
    </w:p>
    <w:p w:rsidRDefault="00E56243" w:rsidP="00E56243" w:rsidR="00E56243" w:rsidRPr="00E56243">
      <w:pPr>
        <w:ind w:firstLine="708"/>
        <w:jc w:val="both"/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C836E1" w:rsidR="00065B42" w:rsidRPr="00E56243">
      <w:pPr>
        <w:ind w:firstLine="709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vjerovnici</w:t>
      </w:r>
      <w:r w:rsidR="004B6329">
        <w:t xml:space="preserve"> dužni</w:t>
      </w:r>
      <w:r w:rsidR="002817DE" w:rsidRPr="00E56243">
        <w:t>ka</w:t>
      </w:r>
      <w:r w:rsidR="002F4D95">
        <w:t xml:space="preserve"> </w:t>
      </w:r>
      <w:r w:rsidR="00C836E1">
        <w:t>KOLGRAD d.o.o. Velika Mlaka, Prilaz zagrebačkoj cesti 7 (OIB: 02288519407)</w:t>
      </w:r>
      <w:r w:rsidR="00A558A0">
        <w:t xml:space="preserve"> </w:t>
      </w:r>
      <w:r w:rsidRPr="00E56243">
        <w:t xml:space="preserve">u roku </w:t>
      </w:r>
      <w:r w:rsidR="000C2DF8">
        <w:t>15</w:t>
      </w:r>
      <w:r w:rsidR="007B068E" w:rsidRPr="00E56243">
        <w:t xml:space="preserve"> dan</w:t>
      </w:r>
      <w:r w:rsidR="00FC7A95" w:rsidRPr="00E56243">
        <w:t xml:space="preserve">a predujmiti iznos od </w:t>
      </w:r>
      <w:r w:rsidR="00C836E1">
        <w:t>173.600</w:t>
      </w:r>
      <w:r w:rsidR="009B3D51" w:rsidRPr="00E56243">
        <w:t>,00</w:t>
      </w:r>
      <w:r w:rsidRPr="00E56243">
        <w:t xml:space="preserve"> kn za pokriće troškova prethodnog i stečajnog postupka na račun Trgovačkog suda u Zagrebu otvoren pri </w:t>
      </w:r>
      <w:r w:rsidR="00E423A6" w:rsidRPr="00E56243">
        <w:t xml:space="preserve">Hrvatskoj poštanskoj banci d.d., Zagreb, IBAN HR9223900011300000460, pozivom na broj 05 </w:t>
      </w:r>
      <w:r w:rsidR="00A558A0">
        <w:t>3</w:t>
      </w:r>
      <w:r w:rsidR="00C836E1">
        <w:t>29</w:t>
      </w:r>
      <w:r w:rsidR="00A558A0">
        <w:t>/15</w:t>
      </w:r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vjerovnici stečajnog dužnika ne postupe u skladu s točkom I</w:t>
      </w:r>
      <w:r w:rsidR="00D677F7" w:rsidRPr="00E56243">
        <w:t>.</w:t>
      </w:r>
      <w:r w:rsidRPr="00E56243">
        <w:t xml:space="preserve"> ovog rješenja stečajni sudac će donijeti rješenje o otvaranju i zaključenju stečajnog postupka.</w:t>
      </w:r>
    </w:p>
    <w:p w:rsidRDefault="00D677F7" w:rsidP="00065B42" w:rsidR="00D677F7" w:rsidRPr="00E56243"/>
    <w:p w:rsidRDefault="00065B42" w:rsidP="00D677F7" w:rsidR="00065B42" w:rsidRPr="00E56243">
      <w:pPr>
        <w:jc w:val="center"/>
      </w:pPr>
      <w:r w:rsidRPr="00E56243">
        <w:t>Obrazloženje</w:t>
      </w:r>
    </w:p>
    <w:p w:rsidRDefault="00065B42" w:rsidP="00294B47" w:rsidR="00294B47">
      <w:r w:rsidRPr="00E56243">
        <w:t xml:space="preserve"> </w:t>
      </w:r>
      <w:r w:rsidR="00294B47">
        <w:tab/>
        <w:t>Marijan Jaković iz Malih Bastaja, Mali Bastaji 38, koga zastupa Blaženka Musuri, odvjetnica iz Zagreba, Palmotićeva 37/I, podnio je ovom sudu dana 7. svibnja 2015. pri</w:t>
      </w:r>
      <w:r w:rsidR="00294B47" w:rsidRPr="00010102">
        <w:t>jedlog za otvaranje stečajnog postupka nad dužnikom</w:t>
      </w:r>
      <w:r w:rsidR="00294B47" w:rsidRPr="00B35218">
        <w:t xml:space="preserve"> </w:t>
      </w:r>
      <w:r w:rsidR="00294B47">
        <w:t>KOLGRAD d.o.o. Velika Mlaka, Prilaz zagrebačkoj cesti 7,</w:t>
      </w:r>
      <w:r w:rsidR="00294B47" w:rsidRPr="00450676">
        <w:t xml:space="preserve"> </w:t>
      </w:r>
      <w:r w:rsidR="00294B47">
        <w:t xml:space="preserve">(OIB: 02288519407).  </w:t>
      </w:r>
    </w:p>
    <w:p w:rsidRDefault="00294B47" w:rsidP="00294B47" w:rsidR="00294B47">
      <w:pPr>
        <w:ind w:firstLine="708"/>
        <w:jc w:val="both"/>
      </w:pPr>
      <w:r>
        <w:t xml:space="preserve">Predlagatelj u prijedlogu u bitnome navodi kako prema dužniku ima novčanu tražbinu utemeljenu na pravomoćnoj i ovršnoj presudi Općinskog građanskog suda u Zagrebu, poslovni broj Pr-4946/08 od 19. svibnja 2011. temeljem koje od dužnika potražuje iznos od 42.810,00 kn, sa zakonskim zateznim kamatama kao i temeljem pravomoćne i ovršne presude Općinskog građanskog suda u Zagrebu, poslovni broj Pr-2749/08 od 22. prosinca 2010. temeljem koje potražuje iznos od 6.765,00 kn  zajedno sa zakonskim zateznim kamatama. </w:t>
      </w:r>
    </w:p>
    <w:p w:rsidRDefault="00294B47" w:rsidP="00294B47" w:rsidR="00294B47">
      <w:pPr>
        <w:ind w:firstLine="708"/>
        <w:jc w:val="both"/>
      </w:pPr>
    </w:p>
    <w:p w:rsidRDefault="00294B47" w:rsidP="00294B47" w:rsidR="00294B47">
      <w:pPr>
        <w:ind w:firstLine="708"/>
        <w:jc w:val="both"/>
      </w:pPr>
      <w:r>
        <w:t xml:space="preserve">Nadalje, u prijedlogu navodi kako je vjerovnik pokušao u ovršnom postupku naplatiti svoje tražbine, međutim od strane FINA-e je obaviješten kako je njegova tražbina u ORP-u zavedena na 34. mjestu. </w:t>
      </w:r>
    </w:p>
    <w:p w:rsidRDefault="00294B47" w:rsidP="00A558A0" w:rsidR="00294B47">
      <w:pPr>
        <w:ind w:firstLine="555"/>
        <w:jc w:val="both"/>
      </w:pPr>
    </w:p>
    <w:p w:rsidRDefault="00A558A0" w:rsidP="00A558A0" w:rsidR="00A558A0">
      <w:pPr>
        <w:pStyle w:val="Tijeloteksta"/>
        <w:ind w:firstLine="708"/>
      </w:pPr>
      <w:r w:rsidRPr="00E56243">
        <w:t>Rješenjem o</w:t>
      </w:r>
      <w:r>
        <w:t xml:space="preserve">vog suda od </w:t>
      </w:r>
      <w:r w:rsidR="00294B47">
        <w:t>14. svibnja</w:t>
      </w:r>
      <w:r>
        <w:t xml:space="preserve"> 2015. pokrenut je postupak radi utvrđenja uvjeta za otvaranje stečajnog postupka, a dana </w:t>
      </w:r>
      <w:r w:rsidR="00294B47">
        <w:t>2. srpnja</w:t>
      </w:r>
      <w:r>
        <w:t xml:space="preserve"> 2015. održano ročište radi izjašnjenja o prijedlogu za otvaranje stečajnog postupka. </w:t>
      </w:r>
    </w:p>
    <w:p w:rsidRDefault="00A558A0" w:rsidP="00A558A0" w:rsidR="00A558A0" w:rsidRPr="00E56243">
      <w:pPr>
        <w:pStyle w:val="Tijeloteksta"/>
        <w:ind w:firstLine="708"/>
      </w:pPr>
      <w:r w:rsidRPr="00E56243">
        <w:t xml:space="preserve">Rješenjem od </w:t>
      </w:r>
      <w:r w:rsidR="00294B47">
        <w:t>2. srpnja</w:t>
      </w:r>
      <w:r>
        <w:t xml:space="preserve"> 2015.</w:t>
      </w:r>
      <w:r w:rsidRPr="00E56243">
        <w:t xml:space="preserve"> imenovan je </w:t>
      </w:r>
      <w:r w:rsidR="00294B47">
        <w:t>Zdravko Frleta</w:t>
      </w:r>
      <w:r w:rsidRPr="00E56243">
        <w:t xml:space="preserve"> privremenim stečajnim upraviteljem u ovom predmetu, čija je dužnost bila utvrditi imovinu stečajnog dužnika, stanje obveza stečajnog dužnika, da li je imovina stečajnog dužnika dovoljna za namirenje troškova stečajnog postupka, kao i iznos predvidivih troškova prethodnog i stečajnog postupka.</w:t>
      </w:r>
    </w:p>
    <w:p w:rsidRDefault="00A558A0" w:rsidP="00A558A0" w:rsidR="00A558A0" w:rsidRPr="00E56243">
      <w:pPr>
        <w:pStyle w:val="Tijeloteksta"/>
        <w:ind w:firstLine="708"/>
      </w:pPr>
    </w:p>
    <w:p w:rsidRDefault="00A558A0" w:rsidP="00A558A0" w:rsidR="00A558A0" w:rsidRPr="00E56243">
      <w:pPr>
        <w:ind w:firstLine="708"/>
        <w:jc w:val="both"/>
      </w:pPr>
      <w:r w:rsidRPr="00E56243">
        <w:t>Iz izvješća stečajnog upravitelja proizlazi da je kod dužnika ostvaren stečajni razlog-</w:t>
      </w:r>
      <w:r>
        <w:t xml:space="preserve">nesposobnost za plaćanje i prezaduženost, te da </w:t>
      </w:r>
      <w:r w:rsidRPr="00E56243">
        <w:t>imovin</w:t>
      </w:r>
      <w:r>
        <w:t xml:space="preserve">a dužnika nije dostatna za namirenje troškova </w:t>
      </w:r>
      <w:r w:rsidRPr="00E56243">
        <w:t xml:space="preserve"> prethodnog i stečajnog postupka. Slijedom navedenog, predložio je da se pozovu zainteresirani vjerovnici predujmiti troškove stečajnog postupka u iznosu od </w:t>
      </w:r>
      <w:r w:rsidR="00294B47">
        <w:t xml:space="preserve">173.600,00 </w:t>
      </w:r>
      <w:r>
        <w:t>kn, te</w:t>
      </w:r>
      <w:r w:rsidRPr="00E56243">
        <w:t xml:space="preserve"> ako nitko ne predujmi navedene troškove, predložio je stečaj otvoriti i istovremeno zaključiti u skladu s čl. 63. st. 1. Stečajnog zakona</w:t>
      </w:r>
      <w:r w:rsidR="00294B47">
        <w:t xml:space="preserve"> (NN 44/96 do 133/12, dalje SZ) koji se u ovom postupku primjenjuje temeljem odredbe članka 441. stavak 1. Stečajnog zakona (NN br. 71/15).</w:t>
      </w:r>
      <w:r w:rsidRPr="00E56243">
        <w:t>.</w:t>
      </w:r>
    </w:p>
    <w:p w:rsidRDefault="00A558A0" w:rsidP="00A558A0" w:rsidR="00A558A0">
      <w:pPr>
        <w:ind w:firstLine="708"/>
        <w:jc w:val="both"/>
      </w:pPr>
    </w:p>
    <w:p w:rsidRDefault="00A558A0" w:rsidP="00A558A0" w:rsidR="00A558A0" w:rsidRPr="00E56243">
      <w:pPr>
        <w:ind w:firstLine="708"/>
        <w:jc w:val="both"/>
      </w:pPr>
      <w:r>
        <w:t>P</w:t>
      </w:r>
      <w:r w:rsidRPr="00E56243">
        <w:t>unomoćnik</w:t>
      </w:r>
      <w:r w:rsidR="00294B47">
        <w:t xml:space="preserve"> vjerovnika</w:t>
      </w:r>
      <w:r w:rsidRPr="00E56243">
        <w:t xml:space="preserve"> i zastupnik po zakonu dužnika nisu imali primjedbi na izvješće privremenog stečajnog upravitelja.</w:t>
      </w:r>
    </w:p>
    <w:p w:rsidRDefault="00A558A0" w:rsidP="00A558A0" w:rsidR="00A558A0" w:rsidRPr="00E56243">
      <w:pPr>
        <w:ind w:firstLine="708"/>
        <w:jc w:val="both"/>
      </w:pPr>
    </w:p>
    <w:p w:rsidRDefault="00A558A0" w:rsidP="00A558A0" w:rsidR="00A558A0" w:rsidRPr="00E56243">
      <w:pPr>
        <w:jc w:val="both"/>
      </w:pPr>
      <w:r w:rsidRPr="00E56243">
        <w:t xml:space="preserve">             Prema odredbi čl. </w:t>
      </w:r>
      <w:smartTag w:element="metricconverter" w:uri="urn:schemas-microsoft-com:office:smarttags">
        <w:smartTagPr>
          <w:attr w:val="63. st" w:name="ProductID"/>
        </w:smartTagPr>
        <w:r w:rsidRPr="00E56243">
          <w:t>63. st</w:t>
        </w:r>
      </w:smartTag>
      <w:r w:rsidRPr="00E56243">
        <w:t xml:space="preserve">. 1. SZ-a ako tijekom prethodnog postupka utvrdi da imovina dužnika koja bi ušla u stečajnu masu nije dovoljna ni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A558A0" w:rsidP="00A558A0" w:rsidR="00A558A0" w:rsidRPr="00E56243">
      <w:pPr>
        <w:jc w:val="both"/>
      </w:pPr>
    </w:p>
    <w:p w:rsidRDefault="00A558A0" w:rsidP="00A558A0" w:rsidR="00294B47">
      <w:pPr>
        <w:ind w:firstLine="708"/>
        <w:jc w:val="both"/>
      </w:pPr>
      <w:r w:rsidRPr="00E56243"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E56243">
          <w:t>63. st</w:t>
        </w:r>
      </w:smartTag>
      <w:r w:rsidRPr="00E56243">
        <w:t xml:space="preserve">. 1. SZ-a privremeni stečajni upravitelj predložio je pozvati vjerovnike na uplatu predujma za pokriće troškova postupka te je pri tome naveo da predvidivi troškovi otvaranja i provedbe stečajnog postupka iznose ukupno </w:t>
      </w:r>
      <w:r w:rsidR="00294B47">
        <w:t xml:space="preserve">173.600,00 kn od čega troškovi prethodnog postupka 11.500,00 kn(troškovi suda 1.050,00 kn, stvarni troškovi stečajnog upravitelja 500,00 kn i nagrada privremenom stečajnom upravitelju 10.000,00 kn), troškovi stečajnog postupka u iznosu od 162.050,00 kn (troškovi suda 1.050,00 kn, troškovi knjigovodstva 24.000,00 kn, osiguranje od odgovornosti stečajnog upravitelja 5.000,00 kn, stvarni troškovi stečajnog upravitelja 12.000,00 kn, nagrada stečajnom upravitelju u bruto iznosu od 120.000,00 kn). </w:t>
      </w:r>
    </w:p>
    <w:p w:rsidRDefault="00294B47" w:rsidP="00A558A0" w:rsidR="00294B47">
      <w:pPr>
        <w:ind w:firstLine="708"/>
        <w:jc w:val="both"/>
      </w:pPr>
    </w:p>
    <w:p w:rsidRDefault="00A558A0" w:rsidP="00A558A0" w:rsidR="00A558A0" w:rsidRPr="00E56243">
      <w:pPr>
        <w:ind w:firstLine="708"/>
        <w:jc w:val="both"/>
      </w:pPr>
      <w:r w:rsidRPr="00E56243">
        <w:t xml:space="preserve">Slijedom navedenog,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E56243">
          <w:t>63. st</w:t>
        </w:r>
      </w:smartTag>
      <w:r w:rsidRPr="00E56243">
        <w:t xml:space="preserve">. 1. SZ-a pozvani su vjerovnici predujmiti navedeni iznos  (točka I. izreke) te su upozoreni na pravne posljedice ako ne postupe po ovom rješenju iz točke I. sukladno odredbi članka </w:t>
      </w:r>
      <w:smartTag w:element="metricconverter" w:uri="urn:schemas-microsoft-com:office:smarttags">
        <w:smartTagPr>
          <w:attr w:val="63. st" w:name="ProductID"/>
        </w:smartTagPr>
        <w:r w:rsidRPr="00E56243">
          <w:t>63. st</w:t>
        </w:r>
      </w:smartTag>
      <w:r w:rsidRPr="00E56243">
        <w:t xml:space="preserve">. 1. SZ-a (točka II. izreke). </w:t>
      </w:r>
    </w:p>
    <w:p w:rsidRDefault="001013EE" w:rsidP="005F76C3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B616F3">
        <w:t>u,</w:t>
      </w:r>
      <w:r w:rsidR="005F76C3">
        <w:t xml:space="preserve"> 28. siječnja 2016.</w:t>
      </w:r>
    </w:p>
    <w:p w:rsidRDefault="00065B42" w:rsidP="00065B42" w:rsidR="00065B42" w:rsidRPr="00E56243">
      <w:r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>Protiv ovog rješenja žalbu može izjaviti svaki vjerovnik stečajnog dužnika. Žalba se podnosi ovom sudu u 2 primjerka za Visoki trgovački sud RH u roku od 8 dana, od dana dostave rješenja.</w:t>
      </w:r>
    </w:p>
    <w:p w:rsidRDefault="00065B42" w:rsidP="00065B42" w:rsidR="00065B42" w:rsidRPr="00E56243">
      <w:r w:rsidRPr="00E56243">
        <w:t>DNA:</w:t>
      </w:r>
    </w:p>
    <w:p w:rsidRDefault="00464965" w:rsidP="00E56243" w:rsidR="00E56243" w:rsidRPr="00E56243">
      <w:pPr>
        <w:numPr>
          <w:ilvl w:val="0"/>
          <w:numId w:val="1"/>
        </w:numPr>
      </w:pPr>
      <w:r>
        <w:t>predlagatelju</w:t>
      </w:r>
    </w:p>
    <w:p w:rsidRDefault="00065B42" w:rsidP="00E56243" w:rsidR="00065B42" w:rsidRPr="00E56243">
      <w:pPr>
        <w:numPr>
          <w:ilvl w:val="0"/>
          <w:numId w:val="1"/>
        </w:numPr>
      </w:pPr>
      <w:r w:rsidRPr="00E56243">
        <w:t>zastupniku po zakonu</w:t>
      </w:r>
      <w:r w:rsidR="002D5087" w:rsidRPr="00E56243">
        <w:t xml:space="preserve"> dužnika</w:t>
      </w:r>
      <w:r w:rsidR="00E56243" w:rsidRPr="00E56243">
        <w:t xml:space="preserve"> </w:t>
      </w:r>
    </w:p>
    <w:p w:rsidRDefault="005F76C3" w:rsidP="00065B42" w:rsidR="00065B42" w:rsidRPr="00E56243">
      <w:pPr>
        <w:numPr>
          <w:ilvl w:val="0"/>
          <w:numId w:val="1"/>
        </w:numPr>
      </w:pPr>
      <w:r>
        <w:t>e-</w:t>
      </w:r>
      <w:r w:rsidR="00065B42" w:rsidRPr="00E56243">
        <w:t>oglasna ploča suda 30 dana</w:t>
      </w:r>
    </w:p>
    <w:p w:rsidRDefault="00065B42" w:rsidP="00065B42" w:rsidR="00065B42">
      <w:pPr>
        <w:numPr>
          <w:ilvl w:val="0"/>
          <w:numId w:val="1"/>
        </w:numPr>
      </w:pPr>
      <w:r w:rsidRPr="00E56243">
        <w:t>računovodstvo suda</w:t>
      </w:r>
    </w:p>
    <w:p w:rsidRDefault="005F76C3" w:rsidP="00065B42" w:rsidR="005F76C3" w:rsidRPr="00E56243">
      <w:pPr>
        <w:numPr>
          <w:ilvl w:val="0"/>
          <w:numId w:val="1"/>
        </w:numPr>
      </w:pPr>
      <w:r>
        <w:t>privr. st. upr.</w:t>
      </w:r>
    </w:p>
    <w:sectPr w:rsidR="005F76C3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r w:rsidRPr="004D3D14">
      <w:t>40</w:t>
    </w:r>
    <w:r>
      <w:rPr>
        <w:b/>
      </w:rPr>
      <w:t xml:space="preserve">. </w:t>
    </w:r>
    <w:r>
      <w:t>St-</w:t>
    </w:r>
    <w:r w:rsidR="00A558A0">
      <w:t>3</w:t>
    </w:r>
    <w:r w:rsidR="00C836E1">
      <w:t>29</w:t>
    </w:r>
    <w:r w:rsidR="00A558A0">
      <w:t>/15</w:t>
    </w:r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5B42"/>
    <w:rsid w:val="00065B42"/>
    <w:rsid w:val="000B2E2A"/>
    <w:rsid w:val="000C2DF8"/>
    <w:rsid w:val="001013EE"/>
    <w:rsid w:val="001A762F"/>
    <w:rsid w:val="001B28BD"/>
    <w:rsid w:val="00203055"/>
    <w:rsid w:val="0021298E"/>
    <w:rsid w:val="0024560F"/>
    <w:rsid w:val="00260C00"/>
    <w:rsid w:val="002817DE"/>
    <w:rsid w:val="00290FC2"/>
    <w:rsid w:val="00294B47"/>
    <w:rsid w:val="002D5087"/>
    <w:rsid w:val="002F4D95"/>
    <w:rsid w:val="003F3702"/>
    <w:rsid w:val="00412D47"/>
    <w:rsid w:val="00430E4E"/>
    <w:rsid w:val="00464965"/>
    <w:rsid w:val="004B6329"/>
    <w:rsid w:val="004F117A"/>
    <w:rsid w:val="00517FF2"/>
    <w:rsid w:val="00535D8E"/>
    <w:rsid w:val="0057462E"/>
    <w:rsid w:val="005A52C4"/>
    <w:rsid w:val="005F76C3"/>
    <w:rsid w:val="00607CB0"/>
    <w:rsid w:val="00643B41"/>
    <w:rsid w:val="00692B18"/>
    <w:rsid w:val="007B068E"/>
    <w:rsid w:val="007B2D6E"/>
    <w:rsid w:val="008B669A"/>
    <w:rsid w:val="00947BCF"/>
    <w:rsid w:val="00977347"/>
    <w:rsid w:val="009B3D51"/>
    <w:rsid w:val="009F6562"/>
    <w:rsid w:val="00A0793E"/>
    <w:rsid w:val="00A558A0"/>
    <w:rsid w:val="00A75EA1"/>
    <w:rsid w:val="00A75F17"/>
    <w:rsid w:val="00A851A3"/>
    <w:rsid w:val="00B616F3"/>
    <w:rsid w:val="00BE5577"/>
    <w:rsid w:val="00BF01D0"/>
    <w:rsid w:val="00C076D7"/>
    <w:rsid w:val="00C22E20"/>
    <w:rsid w:val="00C23ADD"/>
    <w:rsid w:val="00C71969"/>
    <w:rsid w:val="00C836E1"/>
    <w:rsid w:val="00C90729"/>
    <w:rsid w:val="00D677F7"/>
    <w:rsid w:val="00D803A5"/>
    <w:rsid w:val="00E162DC"/>
    <w:rsid w:val="00E24B5E"/>
    <w:rsid w:val="00E423A6"/>
    <w:rsid w:val="00E54741"/>
    <w:rsid w:val="00E56243"/>
    <w:rsid w:val="00EA57FF"/>
    <w:rsid w:val="00F674E8"/>
    <w:rsid w:val="00F7544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558A0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A558A0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1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9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96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9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9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St-329/2015</izvorni_sadrzaj>
    <derivirana_varijabla naziv="DomainObject.Predmet.OznakaBroj_1">St-329/2015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KOLGRAD d.o.o.</izvorni_sadrzaj>
    <derivirana_varijabla naziv="DomainObject.Predmet.ProtustrankaFormated_1">  KOLGRAD d.o.o.</derivirana_varijabla>
  </DomainObject.Predmet.ProtustrankaFormated>
  <DomainObject.Predmet.ProtustrankaFormatedOIB>
    <izvorni_sadrzaj>  KOLGRAD d.o.o., OIB 02288519407</izvorni_sadrzaj>
    <derivirana_varijabla naziv="DomainObject.Predmet.ProtustrankaFormatedOIB_1">  KOLGRAD d.o.o., OIB 02288519407</derivirana_varijabla>
  </DomainObject.Predmet.ProtustrankaFormatedOIB>
  <DomainObject.Predmet.ProtustrankaFormatedWithAdress>
    <izvorni_sadrzaj> KOLGRAD d.o.o., Prilaz zagrebačkoj cesti 7, 10010 Velika Mlaka</izvorni_sadrzaj>
    <derivirana_varijabla naziv="DomainObject.Predmet.ProtustrankaFormatedWithAdress_1"> KOLGRAD d.o.o., Prilaz zagrebačkoj cesti 7, 10010 Velika Mlaka</derivirana_varijabla>
  </DomainObject.Predmet.ProtustrankaFormatedWithAdress>
  <DomainObject.Predmet.ProtustrankaFormatedWithAdressOIB>
    <izvorni_sadrzaj> KOLGRAD d.o.o., OIB 02288519407, Prilaz zagrebačkoj cesti 7, 10010 Velika Mlaka</izvorni_sadrzaj>
    <derivirana_varijabla naziv="DomainObject.Predmet.ProtustrankaFormatedWithAdressOIB_1"> KOLGRAD d.o.o., OIB 02288519407, Prilaz zagrebačkoj cesti 7, 10010 Velika Mlaka</derivirana_varijabla>
  </DomainObject.Predmet.ProtustrankaFormatedWithAdressOIB>
  <DomainObject.Predmet.ProtustrankaWithAdress>
    <izvorni_sadrzaj>KOLGRAD d.o.o. Prilaz zagrebačkoj cesti 7, 10010 Velika Mlaka</izvorni_sadrzaj>
    <derivirana_varijabla naziv="DomainObject.Predmet.ProtustrankaWithAdress_1">KOLGRAD d.o.o. Prilaz zagrebačkoj cesti 7, 10010 Velika Mlaka</derivirana_varijabla>
  </DomainObject.Predmet.ProtustrankaWithAdress>
  <DomainObject.Predmet.ProtustrankaWithAdressOIB>
    <izvorni_sadrzaj>KOLGRAD d.o.o., OIB 02288519407, Prilaz zagrebačkoj cesti 7, 10010 Velika Mlaka</izvorni_sadrzaj>
    <derivirana_varijabla naziv="DomainObject.Predmet.ProtustrankaWithAdressOIB_1">KOLGRAD d.o.o., OIB 02288519407, Prilaz zagrebačkoj cesti 7, 10010 Velika Mlaka</derivirana_varijabla>
  </DomainObject.Predmet.ProtustrankaWithAdressOIB>
  <DomainObject.Predmet.ProtustrankaNazivFormated>
    <izvorni_sadrzaj>KOLGRAD d.o.o.</izvorni_sadrzaj>
    <derivirana_varijabla naziv="DomainObject.Predmet.ProtustrankaNazivFormated_1">KOLGRAD d.o.o.</derivirana_varijabla>
  </DomainObject.Predmet.ProtustrankaNazivFormated>
  <DomainObject.Predmet.ProtustrankaNazivFormatedOIB>
    <izvorni_sadrzaj>KOLGRAD d.o.o., OIB 02288519407</izvorni_sadrzaj>
    <derivirana_varijabla naziv="DomainObject.Predmet.ProtustrankaNazivFormatedOIB_1">KOLGRAD d.o.o., OIB 02288519407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Marjan Jaković zastupanog po punomoćniku BLAŽENKA MUSULIN</izvorni_sadrzaj>
    <derivirana_varijabla naziv="DomainObject.Predmet.StrankaFormated_1">  Marjan Jaković zastupanog po punomoćniku BLAŽENKA MUSULIN</derivirana_varijabla>
  </DomainObject.Predmet.StrankaFormated>
  <DomainObject.Predmet.StrankaFormatedOIB>
    <izvorni_sadrzaj>  Marjan Jaković, OIB 40066115225 zastupanog po punomoćniku BLAŽENKA MUSULIN</izvorni_sadrzaj>
    <derivirana_varijabla naziv="DomainObject.Predmet.StrankaFormatedOIB_1">  Marjan Jaković, OIB 40066115225 zastupanog po punomoćniku BLAŽENKA MUSULIN</derivirana_varijabla>
  </DomainObject.Predmet.StrankaFormatedOIB>
  <DomainObject.Predmet.StrankaFormatedWithAdress>
    <izvorni_sadrzaj> Marjan Jaković, Mali Bastaji 38, 43500 Mali Bastaji zastupanog po punomoćniku BLAŽENKA MUSULIN</izvorni_sadrzaj>
    <derivirana_varijabla naziv="DomainObject.Predmet.StrankaFormatedWithAdress_1"> Marjan Jaković, Mali Bastaji 38, 43500 Mali Bastaji zastupanog po punomoćniku BLAŽENKA MUSULIN</derivirana_varijabla>
  </DomainObject.Predmet.StrankaFormatedWithAdress>
  <DomainObject.Predmet.StrankaFormatedWithAdressOIB>
    <izvorni_sadrzaj> Marjan Jaković, OIB 40066115225, Mali Bastaji 38, 43500 Mali Bastaji zastupanog po punomoćniku BLAŽENKA MUSULIN</izvorni_sadrzaj>
    <derivirana_varijabla naziv="DomainObject.Predmet.StrankaFormatedWithAdressOIB_1"> Marjan Jaković, OIB 40066115225, Mali Bastaji 38, 43500 Mali Bastaji zastupanog po punomoćniku BLAŽENKA MUSULIN</derivirana_varijabla>
  </DomainObject.Predmet.StrankaFormatedWithAdressOIB>
  <DomainObject.Predmet.StrankaWithAdress>
    <izvorni_sadrzaj>Marjan Jaković Mali Bastaji 38,43500 Mali Bastaji</izvorni_sadrzaj>
    <derivirana_varijabla naziv="DomainObject.Predmet.StrankaWithAdress_1">Marjan Jaković Mali Bastaji 38,43500 Mali Bastaji</derivirana_varijabla>
  </DomainObject.Predmet.StrankaWithAdress>
  <DomainObject.Predmet.StrankaWithAdressOIB>
    <izvorni_sadrzaj>Marjan Jaković, OIB 40066115225, Mali Bastaji 38,43500 Mali Bastaji</izvorni_sadrzaj>
    <derivirana_varijabla naziv="DomainObject.Predmet.StrankaWithAdressOIB_1">Marjan Jaković, OIB 40066115225, Mali Bastaji 38,43500 Mali Bastaji</derivirana_varijabla>
  </DomainObject.Predmet.StrankaWithAdressOIB>
  <DomainObject.Predmet.StrankaNazivFormated>
    <izvorni_sadrzaj>Marjan Jaković</izvorni_sadrzaj>
    <derivirana_varijabla naziv="DomainObject.Predmet.StrankaNazivFormated_1">Marjan Jaković</derivirana_varijabla>
  </DomainObject.Predmet.StrankaNazivFormated>
  <DomainObject.Predmet.StrankaNazivFormatedOIB>
    <izvorni_sadrzaj>Marjan Jaković, OIB 40066115225</izvorni_sadrzaj>
    <derivirana_varijabla naziv="DomainObject.Predmet.StrankaNazivFormatedOIB_1">Marjan Jaković, OIB 40066115225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Marjan Jaković zastupanog po punomoćniku BLAŽENKA MUSULIN</item>
    </izvorni_sadrzaj>
    <derivirana_varijabla naziv="DomainObject.Predmet.StrankaListFormated_1">
      <item>Marjan Jaković zastupanog po punomoćniku BLAŽENKA MUSULIN</item>
    </derivirana_varijabla>
  </DomainObject.Predmet.StrankaListFormated>
  <DomainObject.Predmet.StrankaListFormatedOIB>
    <izvorni_sadrzaj>
      <item>Marjan Jaković, OIB 40066115225 zastupanog po punomoćniku BLAŽENKA MUSULIN</item>
    </izvorni_sadrzaj>
    <derivirana_varijabla naziv="DomainObject.Predmet.StrankaListFormatedOIB_1">
      <item>Marjan Jaković, OIB 40066115225 zastupanog po punomoćniku BLAŽENKA MUSULIN</item>
    </derivirana_varijabla>
  </DomainObject.Predmet.StrankaListFormatedOIB>
  <DomainObject.Predmet.StrankaListFormatedWithAdress>
    <izvorni_sadrzaj>
      <item>Marjan Jaković, Mali Bastaji 38, 43500 Mali Bastaji zastupanog po punomoćniku BLAŽENKA MUSULIN</item>
    </izvorni_sadrzaj>
    <derivirana_varijabla naziv="DomainObject.Predmet.StrankaListFormatedWithAdress_1">
      <item>Marjan Jaković, Mali Bastaji 38, 43500 Mali Bastaji zastupanog po punomoćniku BLAŽENKA MUSULIN</item>
    </derivirana_varijabla>
  </DomainObject.Predmet.StrankaListFormatedWithAdress>
  <DomainObject.Predmet.StrankaListFormatedWithAdressOIB>
    <izvorni_sadrzaj>
      <item>Marjan Jaković, OIB 40066115225, Mali Bastaji 38, 43500 Mali Bastaji zastupanog po punomoćniku BLAŽENKA MUSULIN</item>
    </izvorni_sadrzaj>
    <derivirana_varijabla naziv="DomainObject.Predmet.StrankaListFormatedWithAdressOIB_1">
      <item>Marjan Jaković, OIB 40066115225, Mali Bastaji 38, 43500 Mali Bastaji zastupanog po punomoćniku BLAŽENKA MUSULIN</item>
    </derivirana_varijabla>
  </DomainObject.Predmet.StrankaListFormatedWithAdressOIB>
  <DomainObject.Predmet.StrankaListNazivFormated>
    <izvorni_sadrzaj>
      <item>Marjan Jaković</item>
    </izvorni_sadrzaj>
    <derivirana_varijabla naziv="DomainObject.Predmet.StrankaListNazivFormated_1">
      <item>Marjan Jaković</item>
    </derivirana_varijabla>
  </DomainObject.Predmet.StrankaListNazivFormated>
  <DomainObject.Predmet.StrankaListNazivFormatedOIB>
    <izvorni_sadrzaj>
      <item>Marjan Jaković, OIB 40066115225</item>
    </izvorni_sadrzaj>
    <derivirana_varijabla naziv="DomainObject.Predmet.StrankaListNazivFormatedOIB_1">
      <item>Marjan Jaković, OIB 40066115225</item>
    </derivirana_varijabla>
  </DomainObject.Predmet.StrankaListNazivFormatedOIB>
  <DomainObject.Predmet.ProtuStrankaListFormated>
    <izvorni_sadrzaj>
      <item>KOLGRAD d.o.o.</item>
    </izvorni_sadrzaj>
    <derivirana_varijabla naziv="DomainObject.Predmet.ProtuStrankaListFormated_1">
      <item>KOLGRAD d.o.o.</item>
    </derivirana_varijabla>
  </DomainObject.Predmet.ProtuStrankaListFormated>
  <DomainObject.Predmet.ProtuStrankaListFormatedOIB>
    <izvorni_sadrzaj>
      <item>KOLGRAD d.o.o., OIB 02288519407</item>
    </izvorni_sadrzaj>
    <derivirana_varijabla naziv="DomainObject.Predmet.ProtuStrankaListFormatedOIB_1">
      <item>KOLGRAD d.o.o., OIB 02288519407</item>
    </derivirana_varijabla>
  </DomainObject.Predmet.ProtuStrankaListFormatedOIB>
  <DomainObject.Predmet.ProtuStrankaListFormatedWithAdress>
    <izvorni_sadrzaj>
      <item>KOLGRAD d.o.o., Prilaz zagrebačkoj cesti 7, 10010 Velika Mlaka</item>
    </izvorni_sadrzaj>
    <derivirana_varijabla naziv="DomainObject.Predmet.ProtuStrankaListFormatedWithAdress_1">
      <item>KOLGRAD d.o.o., Prilaz zagrebačkoj cesti 7, 10010 Velika Mlaka</item>
    </derivirana_varijabla>
  </DomainObject.Predmet.ProtuStrankaListFormatedWithAdress>
  <DomainObject.Predmet.ProtuStrankaListFormatedWithAdressOIB>
    <izvorni_sadrzaj>
      <item>KOLGRAD d.o.o., OIB 02288519407, Prilaz zagrebačkoj cesti 7, 10010 Velika Mlaka</item>
    </izvorni_sadrzaj>
    <derivirana_varijabla naziv="DomainObject.Predmet.ProtuStrankaListFormatedWithAdressOIB_1">
      <item>KOLGRAD d.o.o., OIB 02288519407, Prilaz zagrebačkoj cesti 7, 10010 Velika Mlaka</item>
    </derivirana_varijabla>
  </DomainObject.Predmet.ProtuStrankaListFormatedWithAdressOIB>
  <DomainObject.Predmet.ProtuStrankaListNazivFormated>
    <izvorni_sadrzaj>
      <item>KOLGRAD d.o.o.</item>
    </izvorni_sadrzaj>
    <derivirana_varijabla naziv="DomainObject.Predmet.ProtuStrankaListNazivFormated_1">
      <item>KOLGRAD d.o.o.</item>
    </derivirana_varijabla>
  </DomainObject.Predmet.ProtuStrankaListNazivFormated>
  <DomainObject.Predmet.ProtuStrankaListNazivFormatedOIB>
    <izvorni_sadrzaj>
      <item>KOLGRAD d.o.o., OIB 02288519407</item>
    </izvorni_sadrzaj>
    <derivirana_varijabla naziv="DomainObject.Predmet.ProtuStrankaListNazivFormatedOIB_1">
      <item>KOLGRAD d.o.o., OIB 02288519407</item>
    </derivirana_varijabla>
  </DomainObject.Predmet.ProtuStrankaListNazivFormatedOIB>
  <DomainObject.Predmet.OstaliListFormated>
    <izvorni_sadrzaj>
      <item>BLAŽENKA MUSULIN punomoćnik sudionika u postupku Marjan Jaković</item>
      <item>Martina Kolibaš</item>
      <item>Zdravko Frleta</item>
    </izvorni_sadrzaj>
    <derivirana_varijabla naziv="DomainObject.Predmet.OstaliListFormated_1">
      <item>BLAŽENKA MUSULIN punomoćnik sudionika u postupku Marjan Jaković</item>
      <item>Martina Kolibaš</item>
      <item>Zdravko Frleta</item>
    </derivirana_varijabla>
  </DomainObject.Predmet.OstaliListFormated>
  <DomainObject.Predmet.OstaliListFormatedOIB>
    <izvorni_sadrzaj>
      <item>BLAŽENKA MUSULIN punomoćnik sudionika u postupku Marjan Jaković</item>
      <item>Martina Kolibaš, OIB 27850087983</item>
      <item>Zdravko Frleta, OIB 16983053469</item>
    </izvorni_sadrzaj>
    <derivirana_varijabla naziv="DomainObject.Predmet.OstaliListFormatedOIB_1">
      <item>BLAŽENKA MUSULIN punomoćnik sudionika u postupku Marjan Jaković</item>
      <item>Martina Kolibaš, OIB 27850087983</item>
      <item>Zdravko Frleta, OIB 16983053469</item>
    </derivirana_varijabla>
  </DomainObject.Predmet.OstaliListFormatedOIB>
  <DomainObject.Predmet.OstaliListFormatedWithAdress>
    <izvorni_sadrzaj>
      <item>BLAŽENKA MUSULIN, PALMOTIĆEVA 37/I, 10000 Zagreb punomoćnik sudionika u postupku Marjan Jaković</item>
      <item>Martina Kolibaš, Prilaz Zagrebačkoj Cesti 7, 10010 Velika Mlaka</item>
      <item>Zdravko Frleta, Gračanska Cesta 10, 10000 Zagreb</item>
    </izvorni_sadrzaj>
    <derivirana_varijabla naziv="DomainObject.Predmet.OstaliListFormatedWithAdress_1">
      <item>BLAŽENKA MUSULIN, PALMOTIĆEVA 37/I, 10000 Zagreb punomoćnik sudionika u postupku Marjan Jaković</item>
      <item>Martina Kolibaš, Prilaz Zagrebačkoj Cesti 7, 10010 Velika Mlaka</item>
      <item>Zdravko Frleta, Gračanska Cesta 10, 10000 Zagreb</item>
    </derivirana_varijabla>
  </DomainObject.Predmet.OstaliListFormatedWithAdress>
  <DomainObject.Predmet.OstaliListFormatedWithAdressOIB>
    <izvorni_sadrzaj>
      <item>BLAŽENKA MUSULIN, PALMOTIĆEVA 37/I, 10000 Zagreb punomoćnik sudionika u postupku Marjan Jaković</item>
      <item>Martina Kolibaš, OIB 27850087983, Prilaz Zagrebačkoj Cesti 7, 10010 Velika Mlaka</item>
      <item>Zdravko Frleta, OIB 16983053469, Gračanska Cesta 10, 10000 Zagreb</item>
    </izvorni_sadrzaj>
    <derivirana_varijabla naziv="DomainObject.Predmet.OstaliListFormatedWithAdressOIB_1">
      <item>BLAŽENKA MUSULIN, PALMOTIĆEVA 37/I, 10000 Zagreb punomoćnik sudionika u postupku Marjan Jaković</item>
      <item>Martina Kolibaš, OIB 27850087983, Prilaz Zagrebačkoj Cesti 7, 10010 Velika Mlaka</item>
      <item>Zdravko Frleta, OIB 16983053469, Gračanska Cesta 10, 10000 Zagreb</item>
    </derivirana_varijabla>
  </DomainObject.Predmet.OstaliListFormatedWithAdressOIB>
  <DomainObject.Predmet.OstaliListNazivFormated>
    <izvorni_sadrzaj>
      <item>BLAŽENKA MUSULIN</item>
      <item>Martina Kolibaš</item>
      <item>Zdravko Frleta</item>
    </izvorni_sadrzaj>
    <derivirana_varijabla naziv="DomainObject.Predmet.OstaliListNazivFormated_1">
      <item>BLAŽENKA MUSULIN</item>
      <item>Martina Kolibaš</item>
      <item>Zdravko Frleta</item>
    </derivirana_varijabla>
  </DomainObject.Predmet.OstaliListNazivFormated>
  <DomainObject.Predmet.OstaliListNazivFormatedOIB>
    <izvorni_sadrzaj>
      <item>BLAŽENKA MUSULIN</item>
      <item>Martina Kolibaš, OIB 27850087983</item>
      <item>Zdravko Frleta, OIB 16983053469</item>
    </izvorni_sadrzaj>
    <derivirana_varijabla naziv="DomainObject.Predmet.OstaliListNazivFormatedOIB_1">
      <item>BLAŽENKA MUSULIN</item>
      <item>Martina Kolibaš, OIB 27850087983</item>
      <item>Zdravko Frleta, OIB 16983053469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Marjan Jaković</izvorni_sadrzaj>
    <derivirana_varijabla naziv="DomainObject.Predmet.StrankaIDrugi_1">Marjan Jaković</derivirana_varijabla>
  </DomainObject.Predmet.StrankaIDrugi>
  <DomainObject.Predmet.ProtustrankaIDrugi>
    <izvorni_sadrzaj>KOLGRAD d.o.o.</izvorni_sadrzaj>
    <derivirana_varijabla naziv="DomainObject.Predmet.ProtustrankaIDrugi_1">KOLGRAD d.o.o.</derivirana_varijabla>
  </DomainObject.Predmet.ProtustrankaIDrugi>
  <DomainObject.Predmet.StrankaIDrugiAdressOIB>
    <izvorni_sadrzaj>Marjan Jaković, OIB 40066115225, Mali Bastaji 38, 43500 Mali Bastaji</izvorni_sadrzaj>
    <derivirana_varijabla naziv="DomainObject.Predmet.StrankaIDrugiAdressOIB_1">Marjan Jaković, OIB 40066115225, Mali Bastaji 38, 43500 Mali Bastaji</derivirana_varijabla>
  </DomainObject.Predmet.StrankaIDrugiAdressOIB>
  <DomainObject.Predmet.ProtustrankaIDrugiAdressOIB>
    <izvorni_sadrzaj>KOLGRAD d.o.o., OIB 02288519407, Prilaz zagrebačkoj cesti 7, 10010 Velika Mlaka</izvorni_sadrzaj>
    <derivirana_varijabla naziv="DomainObject.Predmet.ProtustrankaIDrugiAdressOIB_1">KOLGRAD d.o.o., OIB 02288519407, Prilaz zagrebačkoj cesti 7,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Marjan Jaković</item>
      <item>KOLGRAD d.o.o.</item>
      <item>BLAŽENKA MUSULIN</item>
      <item>Martina Kolibaš</item>
      <item>Zdravko Frleta</item>
    </izvorni_sadrzaj>
    <derivirana_varijabla naziv="DomainObject.Predmet.SudioniciListNaziv_1">
      <item>Marjan Jaković</item>
      <item>KOLGRAD d.o.o.</item>
      <item>BLAŽENKA MUSULIN</item>
      <item>Martina Kolibaš</item>
      <item>Zdravko Frleta</item>
    </derivirana_varijabla>
  </DomainObject.Predmet.SudioniciListNaziv>
  <DomainObject.Predmet.SudioniciListAdressOIB>
    <izvorni_sadrzaj>
      <item>Marjan Jaković, OIB 40066115225, Mali Bastaji 38,43500 Mali Bastaji</item>
      <item>KOLGRAD d.o.o., OIB 02288519407, Prilaz zagrebačkoj cesti 7,10010 Velika Mlaka</item>
      <item>BLAŽENKA MUSULIN, PALMOTIĆEVA 37/I,10000 Zagreb</item>
      <item>Martina Kolibaš, OIB 27850087983, Prilaz Zagrebačkoj Cesti 7,10010 Velika Mlaka</item>
      <item>Zdravko Frleta, OIB 16983053469, Gračanska Cesta 10,10000 Zagreb</item>
    </izvorni_sadrzaj>
    <derivirana_varijabla naziv="DomainObject.Predmet.SudioniciListAdressOIB_1">
      <item>Marjan Jaković, OIB 40066115225, Mali Bastaji 38,43500 Mali Bastaji</item>
      <item>KOLGRAD d.o.o., OIB 02288519407, Prilaz zagrebačkoj cesti 7,10010 Velika Mlaka</item>
      <item>BLAŽENKA MUSULIN, PALMOTIĆEVA 37/I,10000 Zagreb</item>
      <item>Martina Kolibaš, OIB 27850087983, Prilaz Zagrebačkoj Cesti 7,10010 Velika Mlaka</item>
      <item>Zdravko Frleta, OIB 16983053469, Gračanska Cesta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40066115225</item>
      <item>, OIB 02288519407</item>
      <item>, OIB null</item>
      <item>, OIB 27850087983</item>
      <item>, OIB 16983053469</item>
    </izvorni_sadrzaj>
    <derivirana_varijabla naziv="DomainObject.Predmet.SudioniciListNazivOIB_1">
      <item>, OIB 40066115225</item>
      <item>, OIB 02288519407</item>
      <item>, OIB null</item>
      <item>, OIB 27850087983</item>
      <item>, OIB 16983053469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785</properties:Words>
  <properties:Characters>4397</properties:Characters>
  <properties:Lines>95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2016-01-28T09:53:00Z</dcterms:created>
  <dc:creator>gzubak</dc:creator>
  <cp:lastModifiedBy>Ivanka Lukač</cp:lastModifiedBy>
  <cp:lastPrinted>2016-01-28T10:01:00Z</cp:lastPrinted>
  <dcterms:modified xmlns:xsi="http://www.w3.org/2001/XMLSchema-instance" xsi:type="dcterms:W3CDTF">2016-01-28T10:02:00Z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