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ea0b" w14:paraId="91aea0b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  <w:r w:rsidR="00C743B2">
        <w:rPr>
          <w:rFonts w:hAnsi="Times New Roman" w:ascii="Times New Roman"/>
          <w:noProof w:val="false"/>
          <w:szCs w:val="24"/>
        </w:rPr>
        <w:t>U KARLOVCU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  <w:r w:rsidR="00F64BE4">
        <w:rPr>
          <w:rFonts w:hAnsi="Times New Roman" w:ascii="Times New Roman"/>
          <w:noProof w:val="false"/>
          <w:szCs w:val="24"/>
        </w:rPr>
        <w:t xml:space="preserve">                                                            </w:t>
      </w:r>
      <w:r w:rsidR="00F64BE4" w:rsidRPr="00934DF0">
        <w:rPr>
          <w:rFonts w:hAnsi="Times New Roman" w:ascii="Times New Roman"/>
          <w:noProof w:val="false"/>
          <w:szCs w:val="24"/>
        </w:rPr>
        <w:t>4 St-</w:t>
      </w:r>
      <w:r w:rsidR="003653F8">
        <w:rPr>
          <w:rFonts w:hAnsi="Times New Roman" w:ascii="Times New Roman"/>
          <w:noProof w:val="false"/>
          <w:szCs w:val="24"/>
        </w:rPr>
        <w:t>62</w:t>
      </w:r>
      <w:r w:rsidR="00107290">
        <w:rPr>
          <w:rFonts w:hAnsi="Times New Roman" w:ascii="Times New Roman"/>
          <w:noProof w:val="false"/>
          <w:szCs w:val="24"/>
        </w:rPr>
        <w:t>/201</w:t>
      </w:r>
      <w:r w:rsidR="003653F8">
        <w:rPr>
          <w:rFonts w:hAnsi="Times New Roman" w:ascii="Times New Roman"/>
          <w:noProof w:val="false"/>
          <w:szCs w:val="24"/>
        </w:rPr>
        <w:t>2</w:t>
      </w:r>
      <w:r w:rsidR="00107290">
        <w:rPr>
          <w:rFonts w:hAnsi="Times New Roman" w:ascii="Times New Roman"/>
          <w:noProof w:val="false"/>
          <w:szCs w:val="24"/>
        </w:rPr>
        <w:t>-</w:t>
      </w:r>
      <w:r w:rsidR="003653F8">
        <w:rPr>
          <w:rFonts w:hAnsi="Times New Roman" w:ascii="Times New Roman"/>
          <w:noProof w:val="false"/>
          <w:szCs w:val="24"/>
        </w:rPr>
        <w:t>189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743B2">
        <w:rPr>
          <w:rFonts w:hAnsi="Times New Roman" w:ascii="Times New Roman"/>
          <w:szCs w:val="24"/>
        </w:rPr>
        <w:t xml:space="preserve"> u Karlovcu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3653F8" w:rsidRPr="00CA637F">
        <w:rPr>
          <w:rFonts w:hAnsi="Times New Roman" w:ascii="Times New Roman"/>
          <w:szCs w:val="24"/>
        </w:rPr>
        <w:t>BURA 1 d.o.o. - u stečaju, Zagreb, Koturaška 51, OIB 79000721319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3653F8">
        <w:rPr>
          <w:rFonts w:hAnsi="Times New Roman" w:ascii="Times New Roman"/>
          <w:szCs w:val="24"/>
        </w:rPr>
        <w:t>24</w:t>
      </w:r>
      <w:r w:rsidR="00F64BE4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0647E0" w:rsidR="006F792D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0647E0">
        <w:rPr>
          <w:rFonts w:hAnsi="Times New Roman" w:ascii="Times New Roman"/>
          <w:szCs w:val="24"/>
        </w:rPr>
        <w:t>TOP KRAFT d.o.o., Zagreb, Motajička 1, OIB 14387113018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1E0DD3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1E0DD3">
        <w:rPr>
          <w:rFonts w:hAnsi="Times New Roman" w:ascii="Times New Roman"/>
          <w:szCs w:val="24"/>
        </w:rPr>
        <w:t>a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0647E0" w:rsidRPr="00CA637F">
        <w:rPr>
          <w:rFonts w:hAnsi="Times New Roman" w:ascii="Times New Roman"/>
          <w:szCs w:val="24"/>
        </w:rPr>
        <w:t>BURA 1 d.o.o. - u stečaju, Zagreb, Koturaška 51, OIB 79000721319</w:t>
      </w:r>
      <w:r w:rsidR="005B12B2" w:rsidRPr="00EB2F3B">
        <w:rPr>
          <w:rFonts w:hAnsi="Times New Roman" w:ascii="Times New Roman"/>
          <w:szCs w:val="24"/>
        </w:rPr>
        <w:t>,</w:t>
      </w:r>
      <w:r w:rsidR="001E0DD3">
        <w:rPr>
          <w:rFonts w:hAnsi="Times New Roman" w:ascii="Times New Roman"/>
          <w:szCs w:val="24"/>
        </w:rPr>
        <w:t xml:space="preserve"> </w:t>
      </w:r>
      <w:r w:rsidR="000647E0">
        <w:rPr>
          <w:rFonts w:hAnsi="Times New Roman" w:ascii="Times New Roman"/>
          <w:szCs w:val="24"/>
        </w:rPr>
        <w:t>i to nekretnina:</w:t>
      </w:r>
    </w:p>
    <w:p w:rsidRDefault="000647E0" w:rsidP="000647E0" w:rsidR="000647E0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CA637F">
        <w:rPr>
          <w:rFonts w:hAnsi="Times New Roman" w:ascii="Times New Roman"/>
          <w:szCs w:val="24"/>
        </w:rPr>
        <w:t>kat. čestica 1783/1, oznaka zemljišta oranica, upisana u zk. ul. 574 k.o. Čišla kod Općinskog suda u Splitu, Zemljišnoknjižni odjel Omiš</w:t>
      </w:r>
      <w:r>
        <w:rPr>
          <w:rFonts w:hAnsi="Times New Roman" w:ascii="Times New Roman"/>
          <w:szCs w:val="24"/>
        </w:rPr>
        <w:t>.</w:t>
      </w:r>
    </w:p>
    <w:p w:rsidRDefault="00977344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84FF1">
        <w:rPr>
          <w:rFonts w:hAnsi="Times New Roman" w:ascii="Times New Roman"/>
          <w:szCs w:val="24"/>
        </w:rPr>
        <w:t xml:space="preserve"> </w:t>
      </w:r>
    </w:p>
    <w:p w:rsidRDefault="00B16132" w:rsidP="0087294B" w:rsidR="0087294B" w:rsidRPr="00934DF0">
      <w:pPr>
        <w:pStyle w:val="Tijeloteksta"/>
        <w:numPr>
          <w:ilvl w:val="0"/>
          <w:numId w:val="5"/>
        </w:numPr>
        <w:tabs>
          <w:tab w:pos="1440" w:val="clear"/>
          <w:tab w:pos="851" w:val="num"/>
        </w:tabs>
        <w:ind w:hanging="709" w:left="1418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0647E0">
        <w:rPr>
          <w:rFonts w:hAnsi="Times New Roman" w:ascii="Times New Roman"/>
          <w:szCs w:val="24"/>
        </w:rPr>
        <w:t>TOP KRAFT d.o.o., Zagreb, Motajička 1, OIB 14387113018</w:t>
      </w:r>
      <w:r w:rsidR="00934DF0">
        <w:rPr>
          <w:rFonts w:hAnsi="Times New Roman" w:ascii="Times New Roman"/>
          <w:szCs w:val="24"/>
        </w:rPr>
        <w:t xml:space="preserve">, </w:t>
      </w:r>
      <w:r w:rsidR="000647E0">
        <w:rPr>
          <w:rFonts w:hAnsi="Times New Roman" w:ascii="Times New Roman"/>
          <w:szCs w:val="24"/>
        </w:rPr>
        <w:t xml:space="preserve">nije </w:t>
      </w:r>
      <w:r w:rsidR="007464E5" w:rsidRPr="00934DF0">
        <w:rPr>
          <w:rFonts w:hAnsi="Times New Roman" w:ascii="Times New Roman"/>
          <w:szCs w:val="24"/>
        </w:rPr>
        <w:t xml:space="preserve">dužan </w:t>
      </w:r>
      <w:r w:rsidR="000647E0">
        <w:rPr>
          <w:rFonts w:hAnsi="Times New Roman" w:ascii="Times New Roman"/>
          <w:szCs w:val="24"/>
        </w:rPr>
        <w:t xml:space="preserve">uplatiti kupovninu koja iznosi 45.001,00 kn, obzirom da je uplaćena jamčevina viša od kupovnine. </w:t>
      </w:r>
    </w:p>
    <w:p w:rsidRDefault="0087294B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="00F64BE4">
        <w:rPr>
          <w:rFonts w:hAnsi="Times New Roman" w:ascii="Times New Roman"/>
          <w:szCs w:val="24"/>
        </w:rPr>
        <w:t xml:space="preserve"> </w:t>
      </w:r>
    </w:p>
    <w:p w:rsidRDefault="005D76F1" w:rsidP="000D4F31" w:rsidR="002B79AE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7464E5" w:rsidRPr="00934DF0">
        <w:rPr>
          <w:rFonts w:hAnsi="Times New Roman" w:ascii="Times New Roman"/>
          <w:szCs w:val="24"/>
        </w:rPr>
        <w:t>oj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7464E5" w:rsidRPr="00934DF0">
        <w:rPr>
          <w:rFonts w:hAnsi="Times New Roman" w:ascii="Times New Roman"/>
          <w:szCs w:val="24"/>
        </w:rPr>
        <w:t>i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2B79AE" w:rsidP="000D4F31" w:rsidR="00954C7C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brisanje prava i tereta koji prestaju prodajom, i to brisanje</w:t>
      </w:r>
      <w:r w:rsidR="00F64BE4">
        <w:rPr>
          <w:rFonts w:hAnsi="Times New Roman" w:ascii="Times New Roman"/>
          <w:szCs w:val="24"/>
        </w:rPr>
        <w:t xml:space="preserve"> založnog</w:t>
      </w:r>
      <w:r w:rsidRPr="00934DF0">
        <w:rPr>
          <w:rFonts w:hAnsi="Times New Roman" w:ascii="Times New Roman"/>
          <w:szCs w:val="24"/>
        </w:rPr>
        <w:t xml:space="preserve"> </w:t>
      </w:r>
      <w:r w:rsidR="00F458DC" w:rsidRPr="007E25FB">
        <w:rPr>
          <w:rFonts w:hAnsi="Times New Roman" w:ascii="Times New Roman"/>
          <w:szCs w:val="24"/>
        </w:rPr>
        <w:t>prav</w:t>
      </w:r>
      <w:r w:rsidR="00F64BE4">
        <w:rPr>
          <w:rFonts w:hAnsi="Times New Roman" w:ascii="Times New Roman"/>
          <w:szCs w:val="24"/>
        </w:rPr>
        <w:t>a za korist</w:t>
      </w:r>
      <w:r w:rsidR="00F458DC" w:rsidRPr="007E25FB">
        <w:rPr>
          <w:rFonts w:hAnsi="Times New Roman" w:ascii="Times New Roman"/>
          <w:szCs w:val="24"/>
        </w:rPr>
        <w:t xml:space="preserve"> </w:t>
      </w:r>
      <w:r w:rsidR="00CB3575">
        <w:rPr>
          <w:rFonts w:hAnsi="Times New Roman" w:ascii="Times New Roman"/>
          <w:szCs w:val="24"/>
        </w:rPr>
        <w:t>SVEA EKONOMI d.o.o., Zagreb, Ulica Damira Tomljanovića – Gavrana 11, OIB 17863542417</w:t>
      </w:r>
      <w:r w:rsidR="000647E0" w:rsidRPr="00CA637F">
        <w:rPr>
          <w:rFonts w:hAnsi="Times New Roman" w:ascii="Times New Roman"/>
          <w:szCs w:val="24"/>
        </w:rPr>
        <w:t>, pod brojem Z-316/01</w:t>
      </w:r>
      <w:r w:rsidR="00934DF0">
        <w:rPr>
          <w:rFonts w:hAnsi="Times New Roman" w:ascii="Times New Roman"/>
          <w:szCs w:val="24"/>
        </w:rPr>
        <w:t xml:space="preserve">, </w:t>
      </w:r>
      <w:r w:rsidR="00CB3575">
        <w:rPr>
          <w:rFonts w:hAnsi="Times New Roman" w:ascii="Times New Roman"/>
          <w:szCs w:val="24"/>
        </w:rPr>
        <w:t xml:space="preserve">(uknjižba, ustupanje založnog prava, Dodatak Ugovora o cesiji 10.4.2018., Ugovor o cesiji – prodaja potraživanja broj S030/2017 24.7.2017. pod brojem Z-22453/2018), </w:t>
      </w:r>
      <w:r w:rsidR="00810EE3" w:rsidRPr="00934DF0">
        <w:rPr>
          <w:rFonts w:hAnsi="Times New Roman" w:ascii="Times New Roman"/>
          <w:szCs w:val="24"/>
        </w:rPr>
        <w:t>nakon pravomoćnosti ovog rješenja.</w:t>
      </w:r>
    </w:p>
    <w:p w:rsidRDefault="000F026C" w:rsidP="0043138F" w:rsidR="0043138F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3138F" w:rsidP="0043138F" w:rsidR="002B79AE" w:rsidRPr="00934DF0">
      <w:pPr>
        <w:pStyle w:val="Tijeloteksta"/>
        <w:ind w:left="1440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</w:t>
      </w:r>
      <w:r w:rsidR="000647E0">
        <w:rPr>
          <w:rFonts w:hAnsi="Times New Roman" w:ascii="Times New Roman"/>
          <w:szCs w:val="24"/>
        </w:rPr>
        <w:t>-</w:t>
      </w:r>
      <w:r w:rsidR="00EC48E0">
        <w:rPr>
          <w:rFonts w:hAnsi="Times New Roman" w:ascii="Times New Roman"/>
          <w:szCs w:val="24"/>
        </w:rPr>
        <w:t>2736</w:t>
      </w:r>
      <w:r w:rsidR="00C70B43">
        <w:rPr>
          <w:rFonts w:hAnsi="Times New Roman" w:ascii="Times New Roman"/>
          <w:szCs w:val="24"/>
        </w:rPr>
        <w:t>/1</w:t>
      </w:r>
      <w:r w:rsidR="00EC48E0">
        <w:rPr>
          <w:rFonts w:hAnsi="Times New Roman" w:ascii="Times New Roman"/>
          <w:szCs w:val="24"/>
        </w:rPr>
        <w:t>4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</w:t>
      </w:r>
      <w:r w:rsidR="00EC48E0">
        <w:rPr>
          <w:rFonts w:hAnsi="Times New Roman" w:ascii="Times New Roman"/>
          <w:szCs w:val="24"/>
        </w:rPr>
        <w:t>-24200</w:t>
      </w:r>
      <w:r w:rsidR="000F026C">
        <w:rPr>
          <w:rFonts w:hAnsi="Times New Roman" w:ascii="Times New Roman"/>
          <w:szCs w:val="24"/>
        </w:rPr>
        <w:t>/2018</w:t>
      </w:r>
      <w:r w:rsidR="00676106">
        <w:rPr>
          <w:rFonts w:hAnsi="Times New Roman" w:ascii="Times New Roman"/>
          <w:szCs w:val="24"/>
        </w:rPr>
        <w:t>,</w:t>
      </w:r>
      <w:r w:rsidR="001A5B0B" w:rsidRPr="00934DF0">
        <w:rPr>
          <w:rFonts w:hAnsi="Times New Roman" w:ascii="Times New Roman"/>
          <w:szCs w:val="24"/>
        </w:rPr>
        <w:t xml:space="preserve">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  <w:r w:rsidR="000647E0">
        <w:rPr>
          <w:rFonts w:hAnsi="Times New Roman" w:ascii="Times New Roman"/>
          <w:szCs w:val="24"/>
        </w:rPr>
        <w:t xml:space="preserve"> </w:t>
      </w:r>
    </w:p>
    <w:p w:rsidRDefault="00FD3488" w:rsidP="00FD3488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0647E0" w:rsidRPr="00CA637F">
        <w:rPr>
          <w:rFonts w:hAnsi="Times New Roman" w:ascii="Times New Roman"/>
          <w:szCs w:val="24"/>
        </w:rPr>
        <w:t>u Splitu, Zemljišnoknjižni odjel Omiš</w:t>
      </w:r>
      <w:r w:rsidR="00304DB2">
        <w:rPr>
          <w:rFonts w:hAnsi="Times New Roman" w:ascii="Times New Roman"/>
          <w:szCs w:val="24"/>
        </w:rPr>
        <w:t>,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 xml:space="preserve">kupca na dosuđenoj nekretnini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6D3F52" w:rsidP="0043138F" w:rsidR="00205E59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Nekretnina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>.</w:t>
      </w:r>
    </w:p>
    <w:p w:rsidRDefault="00205E59" w:rsidP="00205E59" w:rsidR="00205E59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B3314" w:rsidP="000D4F31" w:rsidR="00FD3488" w:rsidRPr="00934DF0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811F5F">
        <w:rPr>
          <w:rFonts w:hAnsi="Times New Roman" w:ascii="Times New Roman"/>
          <w:szCs w:val="24"/>
        </w:rPr>
        <w:t xml:space="preserve">Općinskom sudu u </w:t>
      </w:r>
      <w:r w:rsidR="00811F5F" w:rsidRPr="00CA637F">
        <w:rPr>
          <w:rFonts w:hAnsi="Times New Roman" w:ascii="Times New Roman"/>
          <w:szCs w:val="24"/>
        </w:rPr>
        <w:t>u Splitu, Zemljišnoknjižni odjel Omiš</w:t>
      </w:r>
      <w:r w:rsidR="00304DB2">
        <w:rPr>
          <w:rFonts w:hAnsi="Times New Roman" w:ascii="Times New Roman"/>
          <w:szCs w:val="24"/>
        </w:rPr>
        <w:t xml:space="preserve">, </w:t>
      </w:r>
      <w:r w:rsidR="00FD3488" w:rsidRPr="00934DF0">
        <w:rPr>
          <w:rFonts w:hAnsi="Times New Roman" w:ascii="Times New Roman"/>
          <w:szCs w:val="24"/>
        </w:rPr>
        <w:t>zabilježiti u zemljišnim knjigama dosudu nekretnin</w:t>
      </w:r>
      <w:r w:rsidR="00205E59" w:rsidRPr="00934DF0">
        <w:rPr>
          <w:rFonts w:hAnsi="Times New Roman" w:ascii="Times New Roman"/>
          <w:szCs w:val="24"/>
        </w:rPr>
        <w:t>e navedene</w:t>
      </w:r>
      <w:r w:rsidR="00FD3488" w:rsidRPr="00934DF0">
        <w:rPr>
          <w:rFonts w:hAnsi="Times New Roman" w:ascii="Times New Roman"/>
          <w:szCs w:val="24"/>
        </w:rPr>
        <w:t xml:space="preserve"> u točci I.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811F5F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pod točkom I.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6D3F52">
        <w:rPr>
          <w:rFonts w:hAnsi="Times New Roman" w:ascii="Times New Roman"/>
          <w:szCs w:val="24"/>
        </w:rPr>
        <w:t>a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nekretnini, a prodaju nekretnine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</w:t>
      </w:r>
      <w:r w:rsidR="00811F5F">
        <w:rPr>
          <w:rFonts w:hAnsi="Times New Roman" w:ascii="Times New Roman"/>
          <w:szCs w:val="24"/>
        </w:rPr>
        <w:t xml:space="preserve">od 11. travnja 2019. (list 698 do 713 spisa), </w:t>
      </w:r>
      <w:r>
        <w:rPr>
          <w:rFonts w:hAnsi="Times New Roman" w:ascii="Times New Roman"/>
          <w:szCs w:val="24"/>
        </w:rPr>
        <w:t xml:space="preserve">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811F5F" w:rsidR="00811F5F">
      <w:pPr>
        <w:pStyle w:val="Tijeloteksta"/>
        <w:ind w:firstLine="142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811F5F">
        <w:rPr>
          <w:rFonts w:hAnsi="Times New Roman" w:ascii="Times New Roman"/>
          <w:szCs w:val="24"/>
        </w:rPr>
        <w:t xml:space="preserve">Uvidom u dostavljeni Izvještaj sud je utvrdio da je predmetna nekretnina prodavana na četvrtoj elektroničkoj javnoj dražbi, koja je završena 9. travnja 2019. u 23:59:59 sati, kada je završeno i nadmetanje, te je utvrđeno </w:t>
      </w:r>
      <w:r w:rsidR="00811F5F" w:rsidRPr="00DA76AA">
        <w:rPr>
          <w:rFonts w:hAnsi="Times New Roman" w:ascii="Times New Roman"/>
          <w:szCs w:val="24"/>
        </w:rPr>
        <w:t xml:space="preserve">da su jamčevinu u iznosu od </w:t>
      </w:r>
      <w:r w:rsidR="00811F5F">
        <w:rPr>
          <w:rFonts w:hAnsi="Times New Roman" w:ascii="Times New Roman"/>
          <w:szCs w:val="24"/>
        </w:rPr>
        <w:t>199.000,00</w:t>
      </w:r>
      <w:r w:rsidR="00811F5F" w:rsidRPr="00DA76AA">
        <w:rPr>
          <w:rFonts w:hAnsi="Times New Roman" w:ascii="Times New Roman"/>
          <w:szCs w:val="24"/>
        </w:rPr>
        <w:t xml:space="preserve"> kn uplatili </w:t>
      </w:r>
      <w:r w:rsidR="00811F5F">
        <w:rPr>
          <w:rFonts w:hAnsi="Times New Roman" w:ascii="Times New Roman"/>
          <w:szCs w:val="24"/>
        </w:rPr>
        <w:t>GORAN GLAŽAR, Kostrena, Glavani 17, OIB 26657891620; LUXURY FASHION, j.d.o.o., Podstrana, Mile Gojsalić 67, OIB 16883620373</w:t>
      </w:r>
      <w:r w:rsidR="00811F5F">
        <w:rPr>
          <w:rFonts w:hAnsi="Times New Roman" w:ascii="Times New Roman"/>
        </w:rPr>
        <w:t xml:space="preserve">; </w:t>
      </w:r>
      <w:r w:rsidR="00811F5F">
        <w:rPr>
          <w:rFonts w:hAnsi="Times New Roman" w:ascii="Times New Roman"/>
          <w:szCs w:val="24"/>
        </w:rPr>
        <w:t>GORAN ŠARKO, Bjelkovac, Bjelkovac 37, OIB 71450337455; HRVOJE BIĆANIĆ, Ogulin, Pešćenica 37, OIB 92209421809</w:t>
      </w:r>
      <w:r w:rsidR="00811F5F">
        <w:rPr>
          <w:rFonts w:hAnsi="Times New Roman" w:ascii="Times New Roman"/>
        </w:rPr>
        <w:t xml:space="preserve">; </w:t>
      </w:r>
      <w:r w:rsidR="00811F5F">
        <w:rPr>
          <w:rFonts w:hAnsi="Times New Roman" w:ascii="Times New Roman"/>
          <w:szCs w:val="24"/>
        </w:rPr>
        <w:t>BLISTA PROIZVODNJA d.o.o., Split, Papandopulova 21, OIB 00621691211; PRIMA CAPITALE d.o.o., Zagreb, Preradovićeva ulica 25, OIB 70541325254</w:t>
      </w:r>
      <w:r w:rsidR="00811F5F">
        <w:rPr>
          <w:rFonts w:hAnsi="Times New Roman" w:ascii="Times New Roman"/>
        </w:rPr>
        <w:t xml:space="preserve">; </w:t>
      </w:r>
      <w:r w:rsidR="00811F5F">
        <w:rPr>
          <w:rFonts w:hAnsi="Times New Roman" w:ascii="Times New Roman"/>
          <w:szCs w:val="24"/>
        </w:rPr>
        <w:t>ANITA STRNIŠČAK, Šenkovec, Gorčica 10, OIB 21305631217; i TOP KRAFT d.o.o., Zagreb, Motajička 1, OIB 14387113018</w:t>
      </w:r>
      <w:r w:rsidR="00811F5F" w:rsidRPr="00DA76AA">
        <w:rPr>
          <w:rFonts w:hAnsi="Times New Roman" w:ascii="Times New Roman"/>
          <w:szCs w:val="24"/>
        </w:rPr>
        <w:t>.</w:t>
      </w:r>
      <w:r w:rsidR="00811F5F" w:rsidRPr="0088450D">
        <w:rPr>
          <w:rFonts w:hAnsi="Times New Roman" w:ascii="Times New Roman"/>
          <w:szCs w:val="24"/>
        </w:rPr>
        <w:t xml:space="preserve"> </w:t>
      </w:r>
      <w:r w:rsidR="00811F5F">
        <w:rPr>
          <w:rFonts w:hAnsi="Times New Roman" w:ascii="Times New Roman"/>
          <w:szCs w:val="24"/>
        </w:rPr>
        <w:t xml:space="preserve">Nadalje je utvrđeno da je jamčevinu u iznosu od 199.000,00 kn uplatila izvan roka KRISTINA MALEŠ, Split, Vukovarska 183, OIB 35893211423, obzirom da je ta uplata izvršena 19. ožujka 2019. (list 703 spisa).  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107D1">
        <w:rPr>
          <w:rFonts w:hAnsi="Times New Roman" w:ascii="Times New Roman"/>
          <w:szCs w:val="24"/>
        </w:rPr>
        <w:t>U</w:t>
      </w:r>
      <w:r w:rsidR="00092559">
        <w:rPr>
          <w:rFonts w:hAnsi="Times New Roman" w:ascii="Times New Roman"/>
          <w:szCs w:val="24"/>
        </w:rPr>
        <w:t>vidom u listu ponuditelja sa zadnjom najvišom valjanom ponudom u nadmetanju, utvrđe</w:t>
      </w:r>
      <w:r w:rsidR="00E84FF1">
        <w:rPr>
          <w:rFonts w:hAnsi="Times New Roman" w:ascii="Times New Roman"/>
          <w:szCs w:val="24"/>
        </w:rPr>
        <w:t>no je da su valjane ponude dali</w:t>
      </w:r>
      <w:r w:rsidR="00092559">
        <w:rPr>
          <w:rFonts w:hAnsi="Times New Roman" w:ascii="Times New Roman"/>
          <w:szCs w:val="24"/>
        </w:rPr>
        <w:t xml:space="preserve"> </w:t>
      </w:r>
      <w:r w:rsidR="00CB3575">
        <w:rPr>
          <w:rFonts w:hAnsi="Times New Roman" w:ascii="Times New Roman"/>
          <w:szCs w:val="24"/>
        </w:rPr>
        <w:t xml:space="preserve">PRIMA CAPITALE d.o.o., Zagreb, Preradovićeva ulica 25 </w:t>
      </w:r>
      <w:r w:rsidR="00092559">
        <w:rPr>
          <w:rFonts w:hAnsi="Times New Roman" w:ascii="Times New Roman"/>
          <w:szCs w:val="24"/>
        </w:rPr>
        <w:t xml:space="preserve">(najviši iznos valjane ponude </w:t>
      </w:r>
      <w:r w:rsidR="00CB3575">
        <w:rPr>
          <w:rFonts w:hAnsi="Times New Roman" w:ascii="Times New Roman"/>
          <w:szCs w:val="24"/>
        </w:rPr>
        <w:t>1,00</w:t>
      </w:r>
      <w:r w:rsidR="00092559">
        <w:rPr>
          <w:rFonts w:hAnsi="Times New Roman" w:ascii="Times New Roman"/>
          <w:szCs w:val="24"/>
        </w:rPr>
        <w:t xml:space="preserve"> kn)</w:t>
      </w:r>
      <w:r w:rsidR="00CB3575">
        <w:rPr>
          <w:rFonts w:hAnsi="Times New Roman" w:ascii="Times New Roman"/>
          <w:szCs w:val="24"/>
        </w:rPr>
        <w:t xml:space="preserve">; HRVOJE BIĆANIĆ, Ogulin, Pešćenica 37 (najviši iznos valjane ponude 15.001,00 kn); ANITA STRNIŠČAK, Šenkovec, Gorčica 10 (najviši iznos valjane ponude 30.001,00 kn); LUXURY FASHION, j.d.o.o., Podstrana, Mile Gojsalić 67 (najviši iznos valjane ponude 20.001,00 kn); TOP KRAFT d.o.o., Zagreb, Motajička 1 (najviši iznos valjane ponude 45.001,00 kn). </w:t>
      </w:r>
      <w:r w:rsidR="00092559">
        <w:rPr>
          <w:rFonts w:hAnsi="Times New Roman" w:ascii="Times New Roman"/>
          <w:szCs w:val="24"/>
        </w:rPr>
        <w:t xml:space="preserve">Nadalje, utvrđeno je da </w:t>
      </w:r>
      <w:r w:rsidR="00CB3575">
        <w:rPr>
          <w:rFonts w:hAnsi="Times New Roman" w:ascii="Times New Roman"/>
          <w:szCs w:val="24"/>
        </w:rPr>
        <w:t xml:space="preserve">BLISTA PROIZVODNJA d.o.o., Split, Papandopulova 21; GORAN GLAŽAR, Kostrena, Glavani 17; </w:t>
      </w:r>
      <w:r w:rsidR="00CB3575">
        <w:rPr>
          <w:rFonts w:hAnsi="Times New Roman" w:ascii="Times New Roman"/>
          <w:szCs w:val="24"/>
        </w:rPr>
        <w:lastRenderedPageBreak/>
        <w:t>KRISTINA MALEŠ, Split, Vukovarska 183; i GORAN ŠARKO, Bjelkovac, Bjelkovac 37,</w:t>
      </w:r>
      <w:r w:rsidR="00092559">
        <w:rPr>
          <w:rFonts w:hAnsi="Times New Roman" w:ascii="Times New Roman"/>
          <w:szCs w:val="24"/>
        </w:rPr>
        <w:t xml:space="preserve"> nisu dali nijednu valjanu ponudu za kupnju predmetne nekretnine.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uvidom u listu ponuditelja sa zadnjom najvišom valjanom ponudom u nadmetanju te dnevnik nadmetanja, utvrđeno je da je najvišu valjanu ponudu za kupnju predmetne nekretnine u iznosu od </w:t>
      </w:r>
      <w:r w:rsidR="00CB3575">
        <w:rPr>
          <w:rFonts w:hAnsi="Times New Roman" w:ascii="Times New Roman"/>
          <w:szCs w:val="24"/>
        </w:rPr>
        <w:t>45.001,00</w:t>
      </w:r>
      <w:r>
        <w:rPr>
          <w:rFonts w:hAnsi="Times New Roman" w:ascii="Times New Roman"/>
          <w:szCs w:val="24"/>
        </w:rPr>
        <w:t xml:space="preserve"> kn dao ponuditelj </w:t>
      </w:r>
      <w:r w:rsidR="00CB3575">
        <w:rPr>
          <w:rFonts w:hAnsi="Times New Roman" w:ascii="Times New Roman"/>
          <w:szCs w:val="24"/>
        </w:rPr>
        <w:t>TOP KRAFT d.o.o., Zagreb, Motajička 1</w:t>
      </w:r>
      <w:r>
        <w:rPr>
          <w:rFonts w:hAnsi="Times New Roman" w:ascii="Times New Roman"/>
          <w:szCs w:val="24"/>
        </w:rPr>
        <w:t xml:space="preserve">, koja ponuda je predana </w:t>
      </w:r>
      <w:r w:rsidR="00CB3575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 travnja 2019. u 23:</w:t>
      </w:r>
      <w:r w:rsidR="00CB3575">
        <w:rPr>
          <w:rFonts w:hAnsi="Times New Roman" w:ascii="Times New Roman"/>
          <w:szCs w:val="24"/>
        </w:rPr>
        <w:t xml:space="preserve">59:55 </w:t>
      </w:r>
      <w:r>
        <w:rPr>
          <w:rFonts w:hAnsi="Times New Roman" w:ascii="Times New Roman"/>
          <w:szCs w:val="24"/>
        </w:rPr>
        <w:t xml:space="preserve">sati. </w:t>
      </w:r>
    </w:p>
    <w:p w:rsidRDefault="00092559" w:rsidP="00092559" w:rsidR="00092559">
      <w:pPr>
        <w:pStyle w:val="Tijeloteksta"/>
        <w:rPr>
          <w:rFonts w:hAnsi="Times New Roman" w:ascii="Times New Roman"/>
          <w:szCs w:val="24"/>
        </w:rPr>
      </w:pPr>
    </w:p>
    <w:p w:rsidRDefault="00092559" w:rsidP="00092559" w:rsidR="00092559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sud je utvrdio da je ponuditelj </w:t>
      </w:r>
      <w:r w:rsidR="00CB3575">
        <w:rPr>
          <w:rFonts w:hAnsi="Times New Roman" w:ascii="Times New Roman"/>
          <w:szCs w:val="24"/>
        </w:rPr>
        <w:t>TOP KRAFT d.o.o., Zagreb, Motajička 1</w:t>
      </w:r>
      <w:r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zadnju najvišu valjanu ponudu za kupnju predmetne nekretnine i ispunio pretpostavke </w:t>
      </w:r>
      <w:r w:rsidRPr="00934DF0">
        <w:rPr>
          <w:rFonts w:hAnsi="Times New Roman" w:ascii="Times New Roman"/>
          <w:szCs w:val="24"/>
        </w:rPr>
        <w:t>da mu se nekretnin</w:t>
      </w:r>
      <w:r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dosud</w:t>
      </w:r>
      <w:r>
        <w:rPr>
          <w:rFonts w:hAnsi="Times New Roman" w:ascii="Times New Roman"/>
          <w:szCs w:val="24"/>
        </w:rPr>
        <w:t>i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  <w:r w:rsidR="00834775">
        <w:rPr>
          <w:rFonts w:hAnsi="Times New Roman" w:ascii="Times New Roman"/>
          <w:szCs w:val="24"/>
        </w:rPr>
        <w:t xml:space="preserve"> </w:t>
      </w:r>
      <w:r w:rsidR="009C26E6">
        <w:rPr>
          <w:rFonts w:hAnsi="Times New Roman" w:ascii="Times New Roman"/>
          <w:szCs w:val="24"/>
        </w:rPr>
        <w:t xml:space="preserve"> </w:t>
      </w:r>
      <w:r w:rsidR="00CB3575">
        <w:rPr>
          <w:rFonts w:hAnsi="Times New Roman" w:ascii="Times New Roman"/>
          <w:szCs w:val="24"/>
        </w:rPr>
        <w:t xml:space="preserve"> </w:t>
      </w:r>
    </w:p>
    <w:p w:rsidRDefault="00FD3488" w:rsidP="00092559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CB3575">
        <w:rPr>
          <w:rFonts w:hAnsi="Times New Roman" w:ascii="Times New Roman"/>
          <w:szCs w:val="24"/>
        </w:rPr>
        <w:t>VIII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CB3575">
        <w:rPr>
          <w:rFonts w:hAnsi="Times New Roman" w:ascii="Times New Roman"/>
          <w:szCs w:val="24"/>
        </w:rPr>
        <w:t>24</w:t>
      </w:r>
      <w:r w:rsidR="00834775">
        <w:rPr>
          <w:rFonts w:hAnsi="Times New Roman" w:ascii="Times New Roman"/>
          <w:szCs w:val="24"/>
        </w:rPr>
        <w:t>. travnja</w:t>
      </w:r>
      <w:r w:rsidR="00A60065">
        <w:rPr>
          <w:rFonts w:hAnsi="Times New Roman" w:ascii="Times New Roman"/>
          <w:szCs w:val="24"/>
        </w:rPr>
        <w:t xml:space="preserve">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8347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CB3575" w:rsidP="00F15AD7" w:rsidR="00CB35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CB3575" w:rsidP="00F15AD7" w:rsidR="00CB357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CB3575" w:rsidP="00866E77" w:rsidR="00CB3575">
      <w:pPr>
        <w:rPr>
          <w:rFonts w:hAnsi="Times New Roman" w:ascii="Times New Roman"/>
          <w:szCs w:val="24"/>
        </w:rPr>
      </w:pPr>
    </w:p>
    <w:p w:rsidRDefault="00CB3575" w:rsidP="00866E77" w:rsidR="00CB3575">
      <w:pPr>
        <w:rPr>
          <w:rFonts w:hAnsi="Times New Roman" w:ascii="Times New Roman"/>
          <w:szCs w:val="24"/>
        </w:rPr>
      </w:pPr>
    </w:p>
    <w:p w:rsidRDefault="00834775" w:rsidP="00866E77" w:rsidR="00FD348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834775" w:rsidP="00866E77" w:rsidR="0083477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="00CB3575">
        <w:rPr>
          <w:rFonts w:hAnsi="Times New Roman" w:ascii="Times New Roman"/>
          <w:szCs w:val="24"/>
        </w:rPr>
        <w:t>TOP KRAFT d.o.o., Zagreb, Motajička 1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</w:t>
      </w:r>
      <w:r w:rsidR="00CB3575">
        <w:rPr>
          <w:rFonts w:hAnsi="Times New Roman" w:ascii="Times New Roman"/>
        </w:rPr>
        <w:t>Josip Lončarić</w:t>
      </w:r>
      <w:r w:rsidRPr="00D83F4C">
        <w:rPr>
          <w:rFonts w:hAnsi="Times New Roman" w:ascii="Times New Roman"/>
        </w:rPr>
        <w:t xml:space="preserve">, Zagreb, </w:t>
      </w:r>
      <w:r w:rsidR="00CB3575">
        <w:rPr>
          <w:rFonts w:hAnsi="Times New Roman" w:ascii="Times New Roman"/>
        </w:rPr>
        <w:t>Kosirnikova 9</w:t>
      </w:r>
    </w:p>
    <w:p w:rsidRDefault="00834775" w:rsidP="00866E77" w:rsidR="00834775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Općinski sud u </w:t>
      </w:r>
      <w:r w:rsidR="00CB3575">
        <w:rPr>
          <w:rFonts w:hAnsi="Times New Roman" w:ascii="Times New Roman"/>
        </w:rPr>
        <w:t>Splitu</w:t>
      </w:r>
      <w:r>
        <w:rPr>
          <w:rFonts w:hAnsi="Times New Roman" w:ascii="Times New Roman"/>
        </w:rPr>
        <w:t xml:space="preserve">, ZK odjel </w:t>
      </w:r>
      <w:r w:rsidR="00CB3575">
        <w:rPr>
          <w:rFonts w:hAnsi="Times New Roman" w:ascii="Times New Roman"/>
        </w:rPr>
        <w:t>Omiš, Omiš, Trg kralja Tomislava 5</w:t>
      </w:r>
    </w:p>
    <w:p w:rsidRDefault="003410EA" w:rsidP="00866E77" w:rsidR="00834775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</w:t>
      </w:r>
      <w:r w:rsidR="00834775">
        <w:rPr>
          <w:rFonts w:hAnsi="Times New Roman" w:ascii="Times New Roman"/>
        </w:rPr>
        <w:t>. e-Oglasna ploča suda</w:t>
      </w:r>
    </w:p>
    <w:sectPr w:rsidSect="004D4BD4" w:rsidR="00834775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6DB">
      <w:rPr>
        <w:rStyle w:val="Brojstranice"/>
      </w:rPr>
      <w:t>3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5B12B2">
      <w:t xml:space="preserve">   </w:t>
    </w:r>
    <w:r>
      <w:t xml:space="preserve">    </w:t>
    </w:r>
    <w:r w:rsidR="003653F8" w:rsidRPr="00934DF0">
      <w:rPr>
        <w:rFonts w:hAnsi="Times New Roman" w:ascii="Times New Roman"/>
        <w:noProof w:val="false"/>
        <w:szCs w:val="24"/>
      </w:rPr>
      <w:t>4 St-</w:t>
    </w:r>
    <w:r w:rsidR="003653F8">
      <w:rPr>
        <w:rFonts w:hAnsi="Times New Roman" w:ascii="Times New Roman"/>
        <w:noProof w:val="false"/>
        <w:szCs w:val="24"/>
      </w:rPr>
      <w:t>62/2012-189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6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7D1"/>
    <w:rsid w:val="000407B1"/>
    <w:rsid w:val="00051D4A"/>
    <w:rsid w:val="000647E0"/>
    <w:rsid w:val="00092559"/>
    <w:rsid w:val="000A020C"/>
    <w:rsid w:val="000A2EA1"/>
    <w:rsid w:val="000D4F31"/>
    <w:rsid w:val="000F026C"/>
    <w:rsid w:val="000F0435"/>
    <w:rsid w:val="00107290"/>
    <w:rsid w:val="00111E9C"/>
    <w:rsid w:val="00135E75"/>
    <w:rsid w:val="00164987"/>
    <w:rsid w:val="00191026"/>
    <w:rsid w:val="001A5B0B"/>
    <w:rsid w:val="001B17EC"/>
    <w:rsid w:val="001B23BB"/>
    <w:rsid w:val="001E0DD3"/>
    <w:rsid w:val="00204367"/>
    <w:rsid w:val="00205E59"/>
    <w:rsid w:val="00245E30"/>
    <w:rsid w:val="00275E06"/>
    <w:rsid w:val="002B79AE"/>
    <w:rsid w:val="00304DB2"/>
    <w:rsid w:val="00330D4C"/>
    <w:rsid w:val="00331423"/>
    <w:rsid w:val="0034015D"/>
    <w:rsid w:val="003410EA"/>
    <w:rsid w:val="00362D40"/>
    <w:rsid w:val="003653F8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B10FC"/>
    <w:rsid w:val="004D4BD4"/>
    <w:rsid w:val="005345A7"/>
    <w:rsid w:val="00566675"/>
    <w:rsid w:val="00577F43"/>
    <w:rsid w:val="00594221"/>
    <w:rsid w:val="005A0E12"/>
    <w:rsid w:val="005B12B2"/>
    <w:rsid w:val="005D76F1"/>
    <w:rsid w:val="006275C1"/>
    <w:rsid w:val="006521A5"/>
    <w:rsid w:val="00676106"/>
    <w:rsid w:val="006A2078"/>
    <w:rsid w:val="006D3F52"/>
    <w:rsid w:val="006F26DB"/>
    <w:rsid w:val="006F792D"/>
    <w:rsid w:val="00727927"/>
    <w:rsid w:val="0073271B"/>
    <w:rsid w:val="00737A4B"/>
    <w:rsid w:val="007464E5"/>
    <w:rsid w:val="00752E31"/>
    <w:rsid w:val="007C1C12"/>
    <w:rsid w:val="007C72DF"/>
    <w:rsid w:val="00810EE3"/>
    <w:rsid w:val="00811F5F"/>
    <w:rsid w:val="0081295B"/>
    <w:rsid w:val="00834775"/>
    <w:rsid w:val="00855310"/>
    <w:rsid w:val="00866E77"/>
    <w:rsid w:val="0087294B"/>
    <w:rsid w:val="00874109"/>
    <w:rsid w:val="008A1EAD"/>
    <w:rsid w:val="008E7802"/>
    <w:rsid w:val="008F12BE"/>
    <w:rsid w:val="0091082D"/>
    <w:rsid w:val="00934DF0"/>
    <w:rsid w:val="00937ECE"/>
    <w:rsid w:val="009432E4"/>
    <w:rsid w:val="009478DA"/>
    <w:rsid w:val="00954C7C"/>
    <w:rsid w:val="00977344"/>
    <w:rsid w:val="00992055"/>
    <w:rsid w:val="009A4E8F"/>
    <w:rsid w:val="009A6653"/>
    <w:rsid w:val="009C0FED"/>
    <w:rsid w:val="009C26E6"/>
    <w:rsid w:val="009E2BDF"/>
    <w:rsid w:val="009E4927"/>
    <w:rsid w:val="009F3B1B"/>
    <w:rsid w:val="00A3274C"/>
    <w:rsid w:val="00A4185C"/>
    <w:rsid w:val="00A5243C"/>
    <w:rsid w:val="00A60065"/>
    <w:rsid w:val="00A71208"/>
    <w:rsid w:val="00A91D89"/>
    <w:rsid w:val="00AC14E9"/>
    <w:rsid w:val="00AD105D"/>
    <w:rsid w:val="00AF7092"/>
    <w:rsid w:val="00B1002D"/>
    <w:rsid w:val="00B16132"/>
    <w:rsid w:val="00B314E8"/>
    <w:rsid w:val="00BA1767"/>
    <w:rsid w:val="00BB3314"/>
    <w:rsid w:val="00BB5EB8"/>
    <w:rsid w:val="00BC160E"/>
    <w:rsid w:val="00C16F01"/>
    <w:rsid w:val="00C26B46"/>
    <w:rsid w:val="00C4751B"/>
    <w:rsid w:val="00C70B43"/>
    <w:rsid w:val="00C743B2"/>
    <w:rsid w:val="00CB3575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84FF1"/>
    <w:rsid w:val="00EB2F3B"/>
    <w:rsid w:val="00EC48E0"/>
    <w:rsid w:val="00F0337B"/>
    <w:rsid w:val="00F15AD7"/>
    <w:rsid w:val="00F34DF0"/>
    <w:rsid w:val="00F458DC"/>
    <w:rsid w:val="00F64BE4"/>
    <w:rsid w:val="00F734DE"/>
    <w:rsid w:val="00F80552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11F5F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F2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6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6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6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6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11F5F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F2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6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6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6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6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 d.o.o. za trgovinu i usluge - u stečaju</izvorni_sadrzaj>
    <derivirana_varijabla naziv="DomainObject.Predmet.ProtustrankaFormated_1">  BURA l d.o.o. za trgovinu i usluge - u stečaju</derivirana_varijabla>
  </DomainObject.Predmet.ProtustrankaFormated>
  <DomainObject.Predmet.ProtustrankaFormatedOIB>
    <izvorni_sadrzaj>  BURA l d.o.o. za trgovinu i usluge - u stečaju, OIB 79000721319</izvorni_sadrzaj>
    <derivirana_varijabla naziv="DomainObject.Predmet.ProtustrankaFormatedOIB_1">  BURA l d.o.o. za trgovinu i usluge - u stečaju, OIB 79000721319</derivirana_varijabla>
  </DomainObject.Predmet.ProtustrankaFormatedOIB>
  <DomainObject.Predmet.ProtustrankaFormatedWithAdress>
    <izvorni_sadrzaj> BURA l d.o.o. za trgovinu i usluge - u stečaju, Koturaška 51, 10000 Zagreb</izvorni_sadrzaj>
    <derivirana_varijabla naziv="DomainObject.Predmet.ProtustrankaFormatedWithAdress_1"> BURA l d.o.o. za trgovinu i usluge - u stečaju, Koturaška 51, 10000 Zagreb</derivirana_varijabla>
  </DomainObject.Predmet.ProtustrankaFormatedWithAdress>
  <DomainObject.Predmet.ProtustrankaFormatedWithAdressOIB>
    <izvorni_sadrzaj> BURA l d.o.o. za trgovinu i usluge - u stečaju, OIB 79000721319, Koturaška 51, 10000 Zagreb</izvorni_sadrzaj>
    <derivirana_varijabla naziv="DomainObject.Predmet.ProtustrankaFormatedWithAdressOIB_1"> BURA l d.o.o. za trgovinu i usluge - u stečaju, OIB 79000721319, Koturaška 51, 10000 Zagreb</derivirana_varijabla>
  </DomainObject.Predmet.ProtustrankaFormatedWithAdressOIB>
  <DomainObject.Predmet.ProtustrankaWithAdress>
    <izvorni_sadrzaj>BURA l d.o.o. za trgovinu i usluge - u stečaju Koturaška 51, 10000 Zagreb</izvorni_sadrzaj>
    <derivirana_varijabla naziv="DomainObject.Predmet.ProtustrankaWithAdress_1">BURA l d.o.o. za trgovinu i usluge - u stečaju Koturaška 51, 10000 Zagreb</derivirana_varijabla>
  </DomainObject.Predmet.ProtustrankaWithAdress>
  <DomainObject.Predmet.ProtustrankaWithAdressOIB>
    <izvorni_sadrzaj>BURA l d.o.o. za trgovinu i usluge - u stečaju, OIB 79000721319, Koturaška 51, 10000 Zagreb</izvorni_sadrzaj>
    <derivirana_varijabla naziv="DomainObject.Predmet.ProtustrankaWithAdressOIB_1">BURA l d.o.o. za trgovinu i usluge - u stečaju, OIB 79000721319, Koturaška 51, 10000 Zagreb</derivirana_varijabla>
  </DomainObject.Predmet.ProtustrankaWithAdressOIB>
  <DomainObject.Predmet.ProtustrankaNazivFormated>
    <izvorni_sadrzaj>BURA l d.o.o. za trgovinu i usluge - u stečaju</izvorni_sadrzaj>
    <derivirana_varijabla naziv="DomainObject.Predmet.ProtustrankaNazivFormated_1">BURA l d.o.o. za trgovinu i usluge - u stečaju</derivirana_varijabla>
  </DomainObject.Predmet.ProtustrankaNazivFormated>
  <DomainObject.Predmet.ProtustrankaNazivFormatedOIB>
    <izvorni_sadrzaj>BURA l d.o.o. za trgovinu i usluge - u stečaju, OIB 79000721319</izvorni_sadrzaj>
    <derivirana_varijabla naziv="DomainObject.Predmet.ProtustrankaNazivFormatedOIB_1">BURA l d.o.o. za trgovinu i usluge - u stečaju,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l d.o.o. za trgovinu i usluge - u stečaju</item>
    </izvorni_sadrzaj>
    <derivirana_varijabla naziv="DomainObject.Predmet.ProtuStrankaListFormated_1">
      <item>BURA l d.o.o. za trgovinu i usluge - u stečaju</item>
    </derivirana_varijabla>
  </DomainObject.Predmet.ProtuStrankaListFormated>
  <DomainObject.Predmet.ProtuStrankaListFormatedOIB>
    <izvorni_sadrzaj>
      <item>BURA l d.o.o. za trgovinu i usluge - u stečaju, OIB 79000721319</item>
    </izvorni_sadrzaj>
    <derivirana_varijabla naziv="DomainObject.Predmet.ProtuStrankaListFormatedOIB_1">
      <item>BURA l d.o.o. za trgovinu i usluge - u stečaju, OIB 79000721319</item>
    </derivirana_varijabla>
  </DomainObject.Predmet.ProtuStrankaListFormatedOIB>
  <DomainObject.Predmet.ProtuStrankaListFormatedWithAdress>
    <izvorni_sadrzaj>
      <item>BURA l d.o.o. za trgovinu i usluge - u stečaju, Koturaška 51, 10000 Zagreb</item>
    </izvorni_sadrzaj>
    <derivirana_varijabla naziv="DomainObject.Predmet.ProtuStrankaListFormatedWithAdress_1">
      <item>BURA l d.o.o. za trgovinu i usluge - u stečaju, Koturaška 51, 10000 Zagreb</item>
    </derivirana_varijabla>
  </DomainObject.Predmet.ProtuStrankaListFormatedWithAdress>
  <DomainObject.Predmet.ProtuStrankaListFormatedWithAdressOIB>
    <izvorni_sadrzaj>
      <item>BURA l d.o.o. za trgovinu i usluge - u stečaju, OIB 79000721319, Koturaška 51, 10000 Zagreb</item>
    </izvorni_sadrzaj>
    <derivirana_varijabla naziv="DomainObject.Predmet.ProtuStrankaListFormatedWithAdressOIB_1">
      <item>BURA l d.o.o. za trgovinu i usluge - u stečaju, OIB 79000721319, Koturaška 51, 10000 Zagreb</item>
    </derivirana_varijabla>
  </DomainObject.Predmet.ProtuStrankaListFormatedWithAdressOIB>
  <DomainObject.Predmet.ProtuStrankaListNazivFormated>
    <izvorni_sadrzaj>
      <item>BURA l d.o.o. za trgovinu i usluge - u stečaju</item>
    </izvorni_sadrzaj>
    <derivirana_varijabla naziv="DomainObject.Predmet.ProtuStrankaListNazivFormated_1">
      <item>BURA l d.o.o. za trgovinu i usluge - u stečaju</item>
    </derivirana_varijabla>
  </DomainObject.Predmet.ProtuStrankaListNazivFormated>
  <DomainObject.Predmet.ProtuStrankaListNazivFormatedOIB>
    <izvorni_sadrzaj>
      <item>BURA l d.o.o. za trgovinu i usluge - u stečaju, OIB 79000721319</item>
    </izvorni_sadrzaj>
    <derivirana_varijabla naziv="DomainObject.Predmet.ProtuStrankaListNazivFormatedOIB_1">
      <item>BURA l d.o.o. za trgovinu i usluge - u stečaju,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  <item>Splitska banka dioničko društvo</item>
      <item>Igor Savić odvj.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l d.o.o. za trgovinu i usluge - u stečaju</izvorni_sadrzaj>
    <derivirana_varijabla naziv="DomainObject.Predmet.ProtustrankaIDrugi_1">BURA l d.o.o. za trgovinu i usluge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l d.o.o. za trgovinu i usluge - u stečaju, OIB 79000721319, Koturaška 51, 10000 Zagreb</izvorni_sadrzaj>
    <derivirana_varijabla naziv="DomainObject.Predmet.ProtustrankaIDrugiAdressOIB_1">BURA l d.o.o. za trgovinu i usluge - u stečaju, OIB 79000721319,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izvorni_sadrzaj>
    <derivirana_varijabla naziv="DomainObject.Predmet.SudioniciListNaziv_1"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derivirana_varijabla>
  </DomainObject.Predmet.SudioniciListNaziv>
  <DomainObject.Predmet.SudioniciListAdressOIB>
    <izvorni_sadrzaj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izvorni_sadrzaj>
    <derivirana_varijabla naziv="DomainObject.Predmet.SudioniciListAdressOIB_1"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St-62/2012-181</izvorni_sadrzaj>
    <derivirana_varijabla naziv="DomainObject.PredzadnjaOdlukaIzPredmeta.Oznaka_1">St-62/2012-181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988</properties:Words>
  <properties:Characters>5538</properties:Characters>
  <properties:Lines>128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2019-04-24T10:39:00Z</dcterms:created>
  <dc:creator>x</dc:creator>
  <cp:lastModifiedBy>Renata Klokočki</cp:lastModifiedBy>
  <cp:lastPrinted>2019-04-24T10:38:00Z</cp:lastPrinted>
  <dcterms:modified xmlns:xsi="http://www.w3.org/2001/XMLSchema-instance" xsi:type="dcterms:W3CDTF">2019-04-24T10:40:00Z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-BURA 1--KUPAC--JAMČEVINA VIŠA OD KUPOVNINE-travanj 2019--.docx)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