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44343" w14:paraId="7544343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8973BF" w:rsidRPr="00413877">
        <w:t>4 St-</w:t>
      </w:r>
      <w:r w:rsidR="00465420">
        <w:t>4109</w:t>
      </w:r>
      <w:r w:rsidR="008973BF" w:rsidRPr="00413877">
        <w:t>/16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435B5D" w:rsidRPr="00435B5D">
        <w:t>Ljudevita Šestića 4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 xml:space="preserve">u povodu prijedloga predlagatelja FINANCIJSKA AGENCIJA, Zagreb, Ulica grada Vukovara 70, za otvaranje stečajnog postupka nad </w:t>
      </w:r>
      <w:r w:rsidR="00465420">
        <w:t xml:space="preserve">dužnikom </w:t>
      </w:r>
      <w:r w:rsidR="00465420" w:rsidRPr="00AC6E5C">
        <w:t>SUMMA METALI d.o.o., Zagreb, Bijenička cesta 10, OIB 00572196114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F45BBC">
        <w:t>29</w:t>
      </w:r>
      <w:r w:rsidR="0010599A">
        <w:t>. lipnja</w:t>
      </w:r>
      <w:r w:rsidR="001764EB">
        <w:t xml:space="preserve"> 2017</w:t>
      </w:r>
      <w:r w:rsidR="00174993" w:rsidRPr="00435B5D">
        <w:t>. godine</w:t>
      </w:r>
    </w:p>
    <w:p w:rsidRDefault="002C5A29" w:rsidR="002C5A29" w:rsidRPr="00435B5D"/>
    <w:p w:rsidRDefault="00A0682A" w:rsidP="00DA2EAC" w:rsidR="00DA2EAC" w:rsidRPr="00435B5D">
      <w:pPr>
        <w:jc w:val="center"/>
        <w:rPr>
          <w:b/>
        </w:rPr>
      </w:pPr>
      <w:r w:rsidRPr="00435B5D">
        <w:t xml:space="preserve">r i j e š i o </w:t>
      </w:r>
      <w:r w:rsidR="00554276" w:rsidRPr="00435B5D">
        <w:t xml:space="preserve">    j e</w:t>
      </w:r>
    </w:p>
    <w:p w:rsidRDefault="00465420" w:rsidP="00465420" w:rsidR="00465420" w:rsidRPr="005D670F">
      <w:pPr>
        <w:ind w:firstLine="720"/>
        <w:jc w:val="both"/>
      </w:pPr>
    </w:p>
    <w:p w:rsidRDefault="00465420" w:rsidP="00465420" w:rsidR="00465420" w:rsidRPr="005D670F">
      <w:pPr>
        <w:numPr>
          <w:ilvl w:val="0"/>
          <w:numId w:val="8"/>
        </w:numPr>
        <w:jc w:val="both"/>
      </w:pPr>
      <w:r w:rsidRPr="005D670F">
        <w:t xml:space="preserve">Utvrđuje se da imovina dužnika </w:t>
      </w:r>
      <w:r w:rsidRPr="00AC6E5C">
        <w:t>SUMMA METALI d.o.o., Zagreb, Bijenička cesta 10, OIB 00572196114</w:t>
      </w:r>
      <w:r w:rsidRPr="005D670F">
        <w:t xml:space="preserve">, koja bi ušla u stečajnu masu, nije dovoljna ni za namirenje troškova postupka.  </w:t>
      </w:r>
    </w:p>
    <w:p w:rsidRDefault="00465420" w:rsidP="00465420" w:rsidR="00465420" w:rsidRPr="005D670F">
      <w:pPr>
        <w:ind w:left="75"/>
        <w:jc w:val="both"/>
      </w:pPr>
      <w:r w:rsidRPr="005D670F">
        <w:t xml:space="preserve"> </w:t>
      </w:r>
    </w:p>
    <w:p w:rsidRDefault="00465420" w:rsidP="00465420" w:rsidR="00465420" w:rsidRPr="005D670F">
      <w:pPr>
        <w:numPr>
          <w:ilvl w:val="0"/>
          <w:numId w:val="8"/>
        </w:numPr>
        <w:jc w:val="both"/>
      </w:pPr>
      <w:r w:rsidRPr="005D670F">
        <w:t xml:space="preserve">Pozivaju se osobe koje imaju pravni interes za provedbom stečajnog postupka nad dužnikom, unatoč utvrđenoj nedostatnosti stečajne mase, da u roku 15 dana na žiro račun Trgovačkog </w:t>
      </w:r>
      <w:r w:rsidRPr="00587D87">
        <w:t xml:space="preserve">suda u Zagrebu IBAN: </w:t>
      </w:r>
      <w:r>
        <w:t>HR9223900011300000460 model 05-410916</w:t>
      </w:r>
      <w:r w:rsidRPr="00587D87">
        <w:t>, predujme iznos od</w:t>
      </w:r>
      <w:r>
        <w:t xml:space="preserve"> 24</w:t>
      </w:r>
      <w:r w:rsidRPr="00587D87">
        <w:t>.130,00 kn za</w:t>
      </w:r>
      <w:r w:rsidRPr="005D670F">
        <w:t xml:space="preserve"> namirenje troškova prethodnog i otvorenoga stečajnog postupka. </w:t>
      </w:r>
    </w:p>
    <w:p w:rsidRDefault="00465420" w:rsidP="00465420" w:rsidR="00465420" w:rsidRPr="005D670F">
      <w:pPr>
        <w:jc w:val="both"/>
      </w:pPr>
    </w:p>
    <w:p w:rsidRDefault="00465420" w:rsidP="00465420" w:rsidR="00465420" w:rsidRPr="005D670F">
      <w:pPr>
        <w:numPr>
          <w:ilvl w:val="0"/>
          <w:numId w:val="8"/>
        </w:numPr>
        <w:jc w:val="both"/>
      </w:pPr>
      <w:r w:rsidRPr="005D670F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465420" w:rsidP="00465420" w:rsidR="00465420" w:rsidRPr="005D670F">
      <w:pPr>
        <w:jc w:val="both"/>
      </w:pPr>
    </w:p>
    <w:p w:rsidRDefault="00465420" w:rsidP="00465420" w:rsidR="00465420" w:rsidRPr="005D670F">
      <w:pPr>
        <w:numPr>
          <w:ilvl w:val="0"/>
          <w:numId w:val="8"/>
        </w:numPr>
        <w:jc w:val="both"/>
      </w:pPr>
      <w:r w:rsidRPr="005D670F">
        <w:t xml:space="preserve">Ovo rješenje će se objaviti na </w:t>
      </w:r>
      <w:r>
        <w:t>mrežnoj stranici e-Oglasna ploča</w:t>
      </w:r>
      <w:r w:rsidRPr="005D670F">
        <w:t xml:space="preserve"> suda. </w:t>
      </w:r>
    </w:p>
    <w:p w:rsidRDefault="00E72CAE" w:rsidP="00E72CAE" w:rsidR="00E72CAE" w:rsidRPr="006D4E76">
      <w:pPr>
        <w:jc w:val="both"/>
      </w:pPr>
    </w:p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D84888" w:rsidP="00D84888" w:rsidR="00D84888" w:rsidRPr="00C254D4">
      <w:pPr>
        <w:ind w:firstLine="708"/>
        <w:jc w:val="both"/>
      </w:pPr>
      <w:r w:rsidRPr="00C254D4">
        <w:t xml:space="preserve">FINA-a Regionalni centar Zagreb, podnijela je ovom sudu dana </w:t>
      </w:r>
      <w:r w:rsidR="00863F9A">
        <w:t>3. svibnja</w:t>
      </w:r>
      <w:r>
        <w:t xml:space="preserve"> 2016</w:t>
      </w:r>
      <w:r w:rsidRPr="00C254D4">
        <w:t>. prijedlog za otvaranje stečajnog postupka nad dužnikom</w:t>
      </w:r>
      <w:r w:rsidR="001764EB" w:rsidRPr="001764EB">
        <w:t xml:space="preserve"> </w:t>
      </w:r>
      <w:r w:rsidR="00863F9A" w:rsidRPr="00AC6E5C">
        <w:t>SUMMA METALI d.o.o., Zagreb, Bijenička cesta 10, OIB 00572196114</w:t>
      </w:r>
      <w:r w:rsidRPr="00C254D4">
        <w:t>.</w:t>
      </w:r>
      <w:r>
        <w:t xml:space="preserve"> </w:t>
      </w:r>
    </w:p>
    <w:p w:rsidRDefault="00D84888" w:rsidP="00D84888" w:rsidR="00D84888" w:rsidRPr="00C254D4">
      <w:pPr>
        <w:ind w:firstLine="708"/>
        <w:jc w:val="both"/>
      </w:pPr>
      <w:r>
        <w:t xml:space="preserve"> </w:t>
      </w:r>
    </w:p>
    <w:p w:rsidRDefault="00D84888" w:rsidP="00D84888" w:rsidR="00D84888">
      <w:pPr>
        <w:ind w:firstLine="708"/>
        <w:jc w:val="both"/>
      </w:pPr>
      <w:r w:rsidRPr="00C254D4">
        <w:t xml:space="preserve">Prijedlog je podnesen temeljem odredbe članka </w:t>
      </w:r>
      <w:r w:rsidR="001764EB">
        <w:t>444</w:t>
      </w:r>
      <w:r>
        <w:t xml:space="preserve">. stavak </w:t>
      </w:r>
      <w:r w:rsidR="001764EB">
        <w:t>2</w:t>
      </w:r>
      <w:r w:rsidRPr="00C254D4">
        <w:t xml:space="preserve">. </w:t>
      </w:r>
      <w:r>
        <w:t>S</w:t>
      </w:r>
      <w:r w:rsidR="001764EB">
        <w:t>tečajnog zakona (Narodne novine broj 71/15, dalje u tekstu: S</w:t>
      </w:r>
      <w:r>
        <w:t>Z-a</w:t>
      </w:r>
      <w:r w:rsidR="001764EB">
        <w:t>)</w:t>
      </w:r>
      <w:r>
        <w:t xml:space="preserve">. U prijedlogu predlagatelj navodi da na dan </w:t>
      </w:r>
      <w:r w:rsidR="001764EB">
        <w:t>1. rujna 2015</w:t>
      </w:r>
      <w:r>
        <w:t>. godine dužnik u Očevidniku redoslijeda osnova za plaćanje ima evidentirane neizvršene osnove za plaćanje</w:t>
      </w:r>
      <w:r w:rsidR="001764EB">
        <w:t xml:space="preserve"> u neprekinutom razdoblju od </w:t>
      </w:r>
      <w:r w:rsidR="00863F9A">
        <w:t>621</w:t>
      </w:r>
      <w:r w:rsidR="006B5FFB">
        <w:t xml:space="preserve"> </w:t>
      </w:r>
      <w:r w:rsidR="001764EB">
        <w:t xml:space="preserve">dana, </w:t>
      </w:r>
      <w:r>
        <w:t xml:space="preserve">u ukupnom iznosu od </w:t>
      </w:r>
      <w:r w:rsidR="00863F9A">
        <w:t>1.609,78</w:t>
      </w:r>
      <w:r w:rsidR="00AD0115" w:rsidRPr="00413877">
        <w:t xml:space="preserve"> </w:t>
      </w:r>
      <w:r>
        <w:t xml:space="preserve">kn, te da dužnik ima </w:t>
      </w:r>
      <w:r w:rsidR="00863F9A">
        <w:t>dva zaposlena</w:t>
      </w:r>
      <w:r>
        <w:t xml:space="preserve">. </w:t>
      </w:r>
    </w:p>
    <w:p w:rsidRDefault="00AD0115" w:rsidP="002C5139" w:rsidR="002C5139">
      <w:pPr>
        <w:ind w:firstLine="708"/>
        <w:jc w:val="both"/>
      </w:pPr>
      <w:r>
        <w:t xml:space="preserve"> </w:t>
      </w:r>
    </w:p>
    <w:p w:rsidRDefault="00D84888" w:rsidP="002C5139" w:rsidR="002C5139" w:rsidRPr="005F7ED3">
      <w:pPr>
        <w:ind w:firstLine="708"/>
        <w:jc w:val="both"/>
      </w:pPr>
      <w:r>
        <w:lastRenderedPageBreak/>
        <w:t>Rješenjem ovog suda posl.br. 4 St-</w:t>
      </w:r>
      <w:r w:rsidR="00863F9A">
        <w:t>4109</w:t>
      </w:r>
      <w:r>
        <w:t xml:space="preserve">/16 od </w:t>
      </w:r>
      <w:r w:rsidR="00863F9A">
        <w:t>17. veljače</w:t>
      </w:r>
      <w:r w:rsidR="005D3F51">
        <w:t xml:space="preserve"> 2017</w:t>
      </w:r>
      <w:r>
        <w:t xml:space="preserve">. godine pokrenut je prethodni postupak radi utvrđivanja pretpostavki za otvaranje stečajnoga postupka nad dužnikom, </w:t>
      </w:r>
      <w:r w:rsidR="002C5139">
        <w:t xml:space="preserve"> te je ujedno određeno ročište radi </w:t>
      </w:r>
      <w:r>
        <w:t>očitovanja o prijedlogu</w:t>
      </w:r>
      <w:r w:rsidR="002C5139">
        <w:t xml:space="preserve"> za otvaranje stečajnoga postupka za dan </w:t>
      </w:r>
      <w:r w:rsidR="006B5FFB">
        <w:t xml:space="preserve">3. travnja </w:t>
      </w:r>
      <w:r w:rsidR="00FB7DE9">
        <w:t>2017.</w:t>
      </w:r>
      <w:r w:rsidR="002C5139">
        <w:t xml:space="preserve"> godine. </w:t>
      </w:r>
    </w:p>
    <w:p w:rsidRDefault="002C5139" w:rsidP="002C5139" w:rsidR="002C5139" w:rsidRPr="005F7ED3">
      <w:pPr>
        <w:jc w:val="both"/>
      </w:pPr>
    </w:p>
    <w:p w:rsidRDefault="00D84888" w:rsidP="00D84888" w:rsidR="00D84888">
      <w:pPr>
        <w:ind w:firstLine="708"/>
        <w:jc w:val="both"/>
      </w:pPr>
      <w:r>
        <w:t>Podneskom</w:t>
      </w:r>
      <w:r w:rsidR="00EC6B02">
        <w:t xml:space="preserve"> od </w:t>
      </w:r>
      <w:r w:rsidR="00863F9A">
        <w:t>20.</w:t>
      </w:r>
      <w:r w:rsidR="006B5FFB">
        <w:t xml:space="preserve"> veljače</w:t>
      </w:r>
      <w:r w:rsidR="0010599A" w:rsidRPr="00B62AAF">
        <w:t xml:space="preserve"> </w:t>
      </w:r>
      <w:r w:rsidR="005D3F51">
        <w:t>2017</w:t>
      </w:r>
      <w:r>
        <w:t xml:space="preserve">. godine </w:t>
      </w:r>
      <w:r w:rsidR="00EC6B02">
        <w:t>FINA je izvijestila sud da ostaje kod prijedloga za otvaranje stečajnog postupka</w:t>
      </w:r>
      <w:r>
        <w:t>.</w:t>
      </w:r>
      <w:r w:rsidR="00EC6B02">
        <w:t xml:space="preserve"> </w:t>
      </w:r>
    </w:p>
    <w:p w:rsidRDefault="006B5FFB" w:rsidP="00D84888" w:rsidR="006B5FFB">
      <w:pPr>
        <w:ind w:firstLine="708"/>
        <w:jc w:val="both"/>
      </w:pPr>
    </w:p>
    <w:p w:rsidRDefault="006B5FFB" w:rsidP="006B5FFB" w:rsidR="006B5FFB">
      <w:pPr>
        <w:ind w:firstLine="708"/>
        <w:jc w:val="both"/>
      </w:pPr>
      <w:r>
        <w:t>Podneskom</w:t>
      </w:r>
      <w:r w:rsidRPr="0081470D">
        <w:t xml:space="preserve"> </w:t>
      </w:r>
      <w:r>
        <w:t xml:space="preserve">od </w:t>
      </w:r>
      <w:r w:rsidR="00863F9A">
        <w:t>26</w:t>
      </w:r>
      <w:r>
        <w:t>. veljače</w:t>
      </w:r>
      <w:r w:rsidRPr="0081470D">
        <w:t xml:space="preserve"> 2017. godine </w:t>
      </w:r>
      <w:r>
        <w:t>Raiffeisenbank Austria d.d. je dostavila</w:t>
      </w:r>
      <w:r w:rsidRPr="0081470D">
        <w:t xml:space="preserve"> na spis Izvješće o solventnosti (BON2) za transakcijski račun dužnika</w:t>
      </w:r>
      <w:r>
        <w:t xml:space="preserve"> kod te banke (list </w:t>
      </w:r>
      <w:r w:rsidR="00863F9A">
        <w:t>23</w:t>
      </w:r>
      <w:r>
        <w:t xml:space="preserve"> spisa),</w:t>
      </w:r>
      <w:r w:rsidRPr="0081470D">
        <w:t xml:space="preserve"> uvidom u koj</w:t>
      </w:r>
      <w:r>
        <w:t>i</w:t>
      </w:r>
      <w:r w:rsidRPr="0081470D">
        <w:t xml:space="preserve"> </w:t>
      </w:r>
      <w:r>
        <w:t>je utvrđeno</w:t>
      </w:r>
      <w:r w:rsidRPr="0081470D">
        <w:t xml:space="preserve"> da je na dan </w:t>
      </w:r>
      <w:r w:rsidR="00863F9A">
        <w:t>24</w:t>
      </w:r>
      <w:r>
        <w:t>. veljače</w:t>
      </w:r>
      <w:r w:rsidRPr="0081470D">
        <w:t xml:space="preserve"> 2017. godine evidentiran iznos blokade od </w:t>
      </w:r>
      <w:r w:rsidR="00863F9A">
        <w:t>4.202,98</w:t>
      </w:r>
      <w:r w:rsidRPr="0081470D">
        <w:t xml:space="preserve"> kn te </w:t>
      </w:r>
      <w:r>
        <w:t>1</w:t>
      </w:r>
      <w:r w:rsidR="00863F9A">
        <w:t>162</w:t>
      </w:r>
      <w:r w:rsidRPr="0081470D">
        <w:t xml:space="preserve"> dan</w:t>
      </w:r>
      <w:r w:rsidR="00863F9A">
        <w:t>a</w:t>
      </w:r>
      <w:r w:rsidRPr="0081470D">
        <w:t xml:space="preserve"> neprekidne blokade.</w:t>
      </w:r>
    </w:p>
    <w:p w:rsidRDefault="006B5FFB" w:rsidP="00D84888" w:rsidR="006B5FFB">
      <w:pPr>
        <w:ind w:firstLine="708"/>
        <w:jc w:val="both"/>
      </w:pPr>
    </w:p>
    <w:p w:rsidRDefault="00B307EE" w:rsidP="00B307EE" w:rsidR="00B307EE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</w:t>
      </w:r>
      <w:r w:rsidR="006B5FFB">
        <w:t>3. travnja</w:t>
      </w:r>
      <w:r>
        <w:t xml:space="preserve"> 2017. godine,</w:t>
      </w:r>
      <w:r w:rsidR="00863F9A">
        <w:t xml:space="preserve"> kao niti na ročište radi rasprave o pretpostavkama za otvaranje stečajnog postupka od 29. lipnja 2017. godine,</w:t>
      </w:r>
      <w:r>
        <w:t xml:space="preserve"> nisu pristupili niti predlagatelj, niti dužnik, niti zakonski zastupnik dužnika, a niti je dužnik postupio po zaključku suda od </w:t>
      </w:r>
      <w:r w:rsidR="00863F9A">
        <w:t>17. veljače</w:t>
      </w:r>
      <w:r>
        <w:t xml:space="preserve"> 2017. godine da dostavi sudu popis imovine i obveza dužnika</w:t>
      </w:r>
      <w:r w:rsidR="006B5FFB">
        <w:t xml:space="preserve">, pa je stoga sud </w:t>
      </w:r>
      <w:r>
        <w:t xml:space="preserve">zatražio od javnih tijela koja vode evidenciju o određenoj vrsti imovine dostavu podataka iz njihovih službenih evidencija o tome da li je dužnik evidentiran kao vlasnik imovine. </w:t>
      </w:r>
    </w:p>
    <w:p w:rsidRDefault="006B5FFB" w:rsidP="00B307EE" w:rsidR="006B5FFB">
      <w:pPr>
        <w:ind w:firstLine="708"/>
        <w:jc w:val="both"/>
      </w:pPr>
    </w:p>
    <w:p w:rsidRDefault="00863F9A" w:rsidP="00B307EE" w:rsidR="00863F9A">
      <w:pPr>
        <w:ind w:firstLine="708"/>
        <w:jc w:val="both"/>
      </w:pPr>
      <w:r>
        <w:t>Porezna uprava, Područni ured Zagreb, podneskom od 18. travnja 2017. godine, izvijestila je sud da je uvidom u informacijski sustav porezne uprave i evidencije PBZO utvrđeno da dužnik ne posjeduje niti pokretnu, niti nepokretnu imovinu.</w:t>
      </w:r>
    </w:p>
    <w:p w:rsidRDefault="00863F9A" w:rsidP="00B307EE" w:rsidR="00863F9A">
      <w:pPr>
        <w:ind w:firstLine="708"/>
        <w:jc w:val="both"/>
      </w:pPr>
    </w:p>
    <w:p w:rsidRDefault="00B307EE" w:rsidP="00B307EE" w:rsidR="00B307EE">
      <w:pPr>
        <w:ind w:firstLine="708"/>
        <w:jc w:val="both"/>
      </w:pPr>
      <w:r>
        <w:t xml:space="preserve">FINA je dostavila u spis potvrdu o blokadi računa i novčanih sredstava dužnika od </w:t>
      </w:r>
      <w:r w:rsidR="00863F9A">
        <w:t>7</w:t>
      </w:r>
      <w:r w:rsidR="006B5FFB">
        <w:t>. travnja</w:t>
      </w:r>
      <w:r>
        <w:t xml:space="preserve"> 2017. godine (list </w:t>
      </w:r>
      <w:r w:rsidR="006B5FFB">
        <w:t>3</w:t>
      </w:r>
      <w:r w:rsidR="00863F9A">
        <w:t>2</w:t>
      </w:r>
      <w:r>
        <w:t xml:space="preserve"> spisa), uvidom u koju je utvrđeno da je na računu dužnika evidentirano </w:t>
      </w:r>
      <w:r w:rsidR="00863F9A">
        <w:t>1204</w:t>
      </w:r>
      <w:r w:rsidR="006B5FFB">
        <w:t xml:space="preserve"> dan</w:t>
      </w:r>
      <w:r w:rsidR="00863F9A">
        <w:t>a</w:t>
      </w:r>
      <w:r>
        <w:t xml:space="preserve"> neprekidne blokad</w:t>
      </w:r>
      <w:r w:rsidR="00863F9A">
        <w:t>e</w:t>
      </w:r>
      <w:r>
        <w:t xml:space="preserve"> te da nepodmirene obveze po evidentiranim neizvršenim osnovama za plaćanje iznose </w:t>
      </w:r>
      <w:r w:rsidR="00863F9A">
        <w:t>4.212,15</w:t>
      </w:r>
      <w:r>
        <w:t xml:space="preserve"> kn.</w:t>
      </w:r>
    </w:p>
    <w:p w:rsidRDefault="00B307EE" w:rsidP="00B307EE" w:rsidR="00B307EE">
      <w:pPr>
        <w:ind w:firstLine="708"/>
        <w:jc w:val="both"/>
      </w:pPr>
    </w:p>
    <w:p w:rsidRDefault="0059367F" w:rsidP="004327FC" w:rsidR="008723F5">
      <w:pPr>
        <w:ind w:firstLine="708"/>
        <w:jc w:val="both"/>
      </w:pPr>
      <w:r>
        <w:t>Dakle, i</w:t>
      </w:r>
      <w:r w:rsidRPr="005F7ED3">
        <w:t xml:space="preserve">z </w:t>
      </w:r>
      <w:r w:rsidR="004327FC">
        <w:t xml:space="preserve">podataka FINA-e o blokadi računa dužnika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4458D6">
        <w:t xml:space="preserve"> SZ-a.</w:t>
      </w:r>
      <w:r w:rsidR="00D2169A">
        <w:t xml:space="preserve"> </w:t>
      </w:r>
    </w:p>
    <w:p w:rsidRDefault="0059367F" w:rsidP="006B6292" w:rsidR="0059367F" w:rsidRPr="00435B5D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6B5FFB" w:rsidP="006B5FFB" w:rsidR="006B5FFB" w:rsidRPr="00435B5D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 a p</w:t>
      </w:r>
      <w:r w:rsidRPr="00435B5D">
        <w:t xml:space="preserve">redvidivi troškovi stečajnog postupka za razdoblje </w:t>
      </w:r>
      <w:r>
        <w:t>šest</w:t>
      </w:r>
      <w:r w:rsidRPr="00435B5D">
        <w:t xml:space="preserve"> mjeseca iznose ukupno 2</w:t>
      </w:r>
      <w:r>
        <w:t>4</w:t>
      </w:r>
      <w:r w:rsidRPr="00435B5D">
        <w:t xml:space="preserve">.130,00 kn, </w:t>
      </w:r>
      <w:r w:rsidRPr="00435B5D">
        <w:lastRenderedPageBreak/>
        <w:t xml:space="preserve">a čine ih </w:t>
      </w:r>
      <w:r>
        <w:t xml:space="preserve">trošak nagrade stečajnom upravitelju u bruto iznosu </w:t>
      </w:r>
      <w:r w:rsidRPr="00435B5D">
        <w:t xml:space="preserve">od 8.000,00 kn, trošak knjigovođe od </w:t>
      </w:r>
      <w:r>
        <w:t>6</w:t>
      </w:r>
      <w:r w:rsidRPr="00435B5D">
        <w:t>.000,00 kn</w:t>
      </w:r>
      <w:r>
        <w:t xml:space="preserve"> (1.000,00 kn mjesečno x 6)</w:t>
      </w:r>
      <w:r w:rsidRPr="00435B5D">
        <w:t>,</w:t>
      </w:r>
      <w:r>
        <w:t xml:space="preserve"> trošak arhiviranja dužnikove dokumentacije u iznosu od 4.000,00 kn,</w:t>
      </w:r>
      <w:r w:rsidRPr="00435B5D">
        <w:t xml:space="preserve"> predvidivi materijalni troškovi od </w:t>
      </w:r>
      <w:r>
        <w:t>4</w:t>
      </w:r>
      <w:r w:rsidRPr="00435B5D">
        <w:t xml:space="preserve">.000,00 kn (poštarina, pristojbe, prijevoz, </w:t>
      </w:r>
      <w:r>
        <w:t>trošak zatvaranja starog i otvaranja novog žiro računa</w:t>
      </w:r>
      <w:r w:rsidRPr="00435B5D">
        <w:t>, itd.), zatim trošak osiguranja stečajnog upravitelja od 2.000,00 kn i trošak izrade pečata 130,00 kn.</w:t>
      </w:r>
    </w:p>
    <w:p w:rsidRDefault="00B307EE" w:rsidP="00B307EE" w:rsidR="00B307EE" w:rsidRPr="00435B5D">
      <w:pPr>
        <w:jc w:val="both"/>
      </w:pPr>
    </w:p>
    <w:p w:rsidRDefault="00DA2EAC" w:rsidP="00464572" w:rsidR="00464572" w:rsidRPr="00435B5D">
      <w:pPr>
        <w:jc w:val="both"/>
      </w:pPr>
      <w:r w:rsidRPr="00435B5D">
        <w:tab/>
        <w:t xml:space="preserve"> </w:t>
      </w:r>
      <w:r w:rsidR="00BB0780" w:rsidRPr="00435B5D">
        <w:t xml:space="preserve">Dakle, temeljem citirane odredbe članka </w:t>
      </w:r>
      <w:r w:rsidR="002F1899" w:rsidRPr="00435B5D">
        <w:t>132</w:t>
      </w:r>
      <w:r w:rsidR="00BB0780" w:rsidRPr="00435B5D">
        <w:t>. st. 1. SZ-a</w:t>
      </w:r>
      <w:r w:rsidR="00B02635" w:rsidRPr="00435B5D">
        <w:t xml:space="preserve"> osobe koje imaju pravni interes </w:t>
      </w:r>
      <w:r w:rsidR="00EE4A6B" w:rsidRPr="00435B5D">
        <w:t>za provedbom stečajnog postupka</w:t>
      </w:r>
      <w:r w:rsidR="00B02635" w:rsidRPr="00435B5D">
        <w:t xml:space="preserve"> pozvan</w:t>
      </w:r>
      <w:r w:rsidR="00EE4A6B" w:rsidRPr="00435B5D">
        <w:t>e</w:t>
      </w:r>
      <w:r w:rsidR="00B02635" w:rsidRPr="00435B5D">
        <w:t xml:space="preserve"> su na plaćanje </w:t>
      </w:r>
      <w:r w:rsidR="002F1899" w:rsidRPr="00435B5D">
        <w:t xml:space="preserve">predujma za namirenje </w:t>
      </w:r>
      <w:r w:rsidR="00B02635" w:rsidRPr="00435B5D">
        <w:t xml:space="preserve">troškova </w:t>
      </w:r>
      <w:r w:rsidR="002F1899" w:rsidRPr="00435B5D">
        <w:t xml:space="preserve">prethodnoga i otvorenoga </w:t>
      </w:r>
      <w:r w:rsidR="00B02635" w:rsidRPr="00435B5D">
        <w:t xml:space="preserve">stečajnog postupka u ukupnom iznosu od </w:t>
      </w:r>
      <w:r w:rsidR="006B5FFB">
        <w:t>24</w:t>
      </w:r>
      <w:r w:rsidR="00D2169A">
        <w:t>.130</w:t>
      </w:r>
      <w:r w:rsidR="002F1899" w:rsidRPr="00435B5D">
        <w:t>,00</w:t>
      </w:r>
      <w:r w:rsidR="00F8659B" w:rsidRPr="00435B5D">
        <w:t xml:space="preserve"> kn.</w:t>
      </w:r>
    </w:p>
    <w:p w:rsidRDefault="00367C05" w:rsidP="00293964" w:rsidR="00367C05" w:rsidRPr="00435B5D">
      <w:pPr>
        <w:ind w:firstLine="900"/>
        <w:jc w:val="both"/>
      </w:pPr>
    </w:p>
    <w:p w:rsidRDefault="00BB0780" w:rsidP="00BB0780" w:rsidR="00367C05" w:rsidRPr="00435B5D">
      <w:pPr>
        <w:ind w:firstLine="708"/>
        <w:jc w:val="both"/>
      </w:pPr>
      <w:r w:rsidRPr="00435B5D">
        <w:t>Slijedom navedenog riješeno je kao u izreci.</w:t>
      </w:r>
    </w:p>
    <w:p w:rsidRDefault="00367C05" w:rsidP="00367C05" w:rsidR="002C5A29" w:rsidRPr="00435B5D">
      <w:pPr>
        <w:ind w:firstLine="900"/>
        <w:jc w:val="both"/>
      </w:pPr>
      <w:r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6B5FFB">
        <w:t>29</w:t>
      </w:r>
      <w:r w:rsidR="0010599A">
        <w:t>. lipnja</w:t>
      </w:r>
      <w:r w:rsidR="004458D6">
        <w:t xml:space="preserve"> 2017</w:t>
      </w:r>
      <w:r w:rsidRPr="00435B5D">
        <w:t>. godine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94639D" w:rsidR="00161B3B" w:rsidRPr="00435B5D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94639D" w:rsidP="000B0BA1" w:rsidR="000B0BA1" w:rsidRPr="00435B5D">
      <w:pPr>
        <w:tabs>
          <w:tab w:pos="6900" w:val="left"/>
        </w:tabs>
        <w:jc w:val="both"/>
      </w:pPr>
      <w:r w:rsidRPr="00435B5D">
        <w:t xml:space="preserve"> </w:t>
      </w:r>
      <w:r w:rsidR="00161B3B" w:rsidRPr="00435B5D">
        <w:tab/>
      </w: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154C41">
        <w:t>Renata Klokočki</w:t>
      </w:r>
    </w:p>
    <w:p w:rsidRDefault="00855D4F" w:rsidP="00973C31" w:rsidR="00855D4F">
      <w:pPr>
        <w:tabs>
          <w:tab w:pos="6900" w:val="left"/>
        </w:tabs>
      </w:pPr>
    </w:p>
    <w:p w:rsidRDefault="00855D4F" w:rsidP="00855D4F" w:rsidR="00855D4F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855D4F" w:rsidP="00855D4F" w:rsidR="00855D4F" w:rsidRPr="007A5897">
      <w:r w:rsidRPr="007A5897">
        <w:t xml:space="preserve">Protiv ovog rješenja dopuštena je žalba </w:t>
      </w:r>
    </w:p>
    <w:p w:rsidRDefault="00855D4F" w:rsidP="00855D4F" w:rsidR="00855D4F" w:rsidRPr="007A5897">
      <w:r w:rsidRPr="007A5897">
        <w:t>u roku od 8 dana, koja se podnosi u tri primjerka,</w:t>
      </w:r>
    </w:p>
    <w:p w:rsidRDefault="00855D4F" w:rsidP="00855D4F" w:rsidR="00855D4F" w:rsidRPr="007A5897">
      <w:r w:rsidRPr="007A5897">
        <w:t>Visokom trgovačkom sudu Republike Hrvatske,</w:t>
      </w:r>
    </w:p>
    <w:p w:rsidRDefault="00855D4F" w:rsidP="00855D4F" w:rsidR="00855D4F" w:rsidRPr="007A5897">
      <w:r w:rsidRPr="007A5897">
        <w:t>putem ovog suda.</w:t>
      </w:r>
    </w:p>
    <w:p w:rsidRDefault="00855D4F" w:rsidP="00855D4F" w:rsidR="00855D4F" w:rsidRPr="00A24B7E">
      <w:r>
        <w:t xml:space="preserve"> </w:t>
      </w:r>
    </w:p>
    <w:p w:rsidRDefault="00855D4F" w:rsidP="00973C31" w:rsidR="00855D4F" w:rsidRPr="00435B5D">
      <w:pPr>
        <w:tabs>
          <w:tab w:pos="6900" w:val="left"/>
        </w:tabs>
      </w:pPr>
    </w:p>
    <w:sectPr w:rsidSect="00A0682A" w:rsidR="00855D4F" w:rsidRPr="00435B5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138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="008973BF" w:rsidRPr="00413877">
      <w:t>4 St-</w:t>
    </w:r>
    <w:r w:rsidR="00465420">
      <w:t>4109</w:t>
    </w:r>
    <w:r w:rsidR="008973BF" w:rsidRPr="00413877">
      <w:t>/16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4A6C"/>
    <w:rsid w:val="00011BC2"/>
    <w:rsid w:val="00025EF2"/>
    <w:rsid w:val="00043A0A"/>
    <w:rsid w:val="0004613B"/>
    <w:rsid w:val="00050EF7"/>
    <w:rsid w:val="00075BDC"/>
    <w:rsid w:val="00087859"/>
    <w:rsid w:val="000A252B"/>
    <w:rsid w:val="000B0BA1"/>
    <w:rsid w:val="0010599A"/>
    <w:rsid w:val="00123E05"/>
    <w:rsid w:val="00141F97"/>
    <w:rsid w:val="00154C41"/>
    <w:rsid w:val="00161B3B"/>
    <w:rsid w:val="00174993"/>
    <w:rsid w:val="001764EB"/>
    <w:rsid w:val="001A044D"/>
    <w:rsid w:val="001B52B6"/>
    <w:rsid w:val="001D2296"/>
    <w:rsid w:val="001D564F"/>
    <w:rsid w:val="001F3741"/>
    <w:rsid w:val="002251D8"/>
    <w:rsid w:val="00233CF9"/>
    <w:rsid w:val="00235A74"/>
    <w:rsid w:val="002378B9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269C4"/>
    <w:rsid w:val="00367C05"/>
    <w:rsid w:val="003905DD"/>
    <w:rsid w:val="003B65CF"/>
    <w:rsid w:val="003C4E43"/>
    <w:rsid w:val="003E0199"/>
    <w:rsid w:val="00402289"/>
    <w:rsid w:val="0040423C"/>
    <w:rsid w:val="004064D2"/>
    <w:rsid w:val="0043031F"/>
    <w:rsid w:val="004327FC"/>
    <w:rsid w:val="0043362B"/>
    <w:rsid w:val="00435B5D"/>
    <w:rsid w:val="004458D6"/>
    <w:rsid w:val="0044721B"/>
    <w:rsid w:val="00464572"/>
    <w:rsid w:val="00465420"/>
    <w:rsid w:val="00475324"/>
    <w:rsid w:val="00484CEF"/>
    <w:rsid w:val="004A519F"/>
    <w:rsid w:val="004F47B9"/>
    <w:rsid w:val="00501BE5"/>
    <w:rsid w:val="00523E58"/>
    <w:rsid w:val="00554276"/>
    <w:rsid w:val="005740F2"/>
    <w:rsid w:val="00577C3C"/>
    <w:rsid w:val="005809B3"/>
    <w:rsid w:val="0059367F"/>
    <w:rsid w:val="005A60EB"/>
    <w:rsid w:val="005C0B29"/>
    <w:rsid w:val="005C0BF6"/>
    <w:rsid w:val="005D1623"/>
    <w:rsid w:val="005D3613"/>
    <w:rsid w:val="005D3F51"/>
    <w:rsid w:val="005D5F5F"/>
    <w:rsid w:val="005E30AD"/>
    <w:rsid w:val="005E5E29"/>
    <w:rsid w:val="005E67DB"/>
    <w:rsid w:val="005F1B01"/>
    <w:rsid w:val="00600C4C"/>
    <w:rsid w:val="00657078"/>
    <w:rsid w:val="00662CB6"/>
    <w:rsid w:val="00675D95"/>
    <w:rsid w:val="0067725B"/>
    <w:rsid w:val="006861EF"/>
    <w:rsid w:val="006B5FFB"/>
    <w:rsid w:val="006B6292"/>
    <w:rsid w:val="006C786C"/>
    <w:rsid w:val="006D261E"/>
    <w:rsid w:val="006E1EBE"/>
    <w:rsid w:val="007170B8"/>
    <w:rsid w:val="00717D4A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55AE8"/>
    <w:rsid w:val="00855D4F"/>
    <w:rsid w:val="00863F9A"/>
    <w:rsid w:val="008723F5"/>
    <w:rsid w:val="008728D7"/>
    <w:rsid w:val="0087685A"/>
    <w:rsid w:val="00891667"/>
    <w:rsid w:val="008921D2"/>
    <w:rsid w:val="008973BF"/>
    <w:rsid w:val="008E42C6"/>
    <w:rsid w:val="008E7CDA"/>
    <w:rsid w:val="009054E3"/>
    <w:rsid w:val="009224E9"/>
    <w:rsid w:val="009274F1"/>
    <w:rsid w:val="00927F9C"/>
    <w:rsid w:val="00942C83"/>
    <w:rsid w:val="0094639D"/>
    <w:rsid w:val="00964750"/>
    <w:rsid w:val="00971D3D"/>
    <w:rsid w:val="00973C31"/>
    <w:rsid w:val="009773DD"/>
    <w:rsid w:val="0098138E"/>
    <w:rsid w:val="00984644"/>
    <w:rsid w:val="009961DE"/>
    <w:rsid w:val="009A5635"/>
    <w:rsid w:val="009B02EC"/>
    <w:rsid w:val="009B65F4"/>
    <w:rsid w:val="009C324E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66684"/>
    <w:rsid w:val="00A74268"/>
    <w:rsid w:val="00A86374"/>
    <w:rsid w:val="00AA4EB8"/>
    <w:rsid w:val="00AB1D66"/>
    <w:rsid w:val="00AD0115"/>
    <w:rsid w:val="00AD6DDA"/>
    <w:rsid w:val="00AF3331"/>
    <w:rsid w:val="00AF6F8E"/>
    <w:rsid w:val="00B02635"/>
    <w:rsid w:val="00B20B8C"/>
    <w:rsid w:val="00B307EE"/>
    <w:rsid w:val="00B3296B"/>
    <w:rsid w:val="00B62423"/>
    <w:rsid w:val="00B71DBA"/>
    <w:rsid w:val="00B75378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497A"/>
    <w:rsid w:val="00CD702D"/>
    <w:rsid w:val="00CE03D0"/>
    <w:rsid w:val="00CF05EC"/>
    <w:rsid w:val="00D01A15"/>
    <w:rsid w:val="00D2169A"/>
    <w:rsid w:val="00D50090"/>
    <w:rsid w:val="00D737A9"/>
    <w:rsid w:val="00D84888"/>
    <w:rsid w:val="00D862E2"/>
    <w:rsid w:val="00DA2EAC"/>
    <w:rsid w:val="00DA2EBD"/>
    <w:rsid w:val="00DC3CE8"/>
    <w:rsid w:val="00DE04E4"/>
    <w:rsid w:val="00DE6E22"/>
    <w:rsid w:val="00DF21C6"/>
    <w:rsid w:val="00DF41D7"/>
    <w:rsid w:val="00E1788C"/>
    <w:rsid w:val="00E3108C"/>
    <w:rsid w:val="00E370FF"/>
    <w:rsid w:val="00E42A55"/>
    <w:rsid w:val="00E52636"/>
    <w:rsid w:val="00E57778"/>
    <w:rsid w:val="00E67977"/>
    <w:rsid w:val="00E72CAE"/>
    <w:rsid w:val="00E82680"/>
    <w:rsid w:val="00EA5002"/>
    <w:rsid w:val="00EC6066"/>
    <w:rsid w:val="00EC6B02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45BBC"/>
    <w:rsid w:val="00F55D8D"/>
    <w:rsid w:val="00F56DA7"/>
    <w:rsid w:val="00F60C93"/>
    <w:rsid w:val="00F64C00"/>
    <w:rsid w:val="00F77116"/>
    <w:rsid w:val="00F8659B"/>
    <w:rsid w:val="00FA1058"/>
    <w:rsid w:val="00FB7DE9"/>
    <w:rsid w:val="00FC1F72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9813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13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13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13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13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9813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13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13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13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13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4109</izvorni_sadrzaj>
    <derivirana_varijabla naziv="DomainObject.Predmet.Broj_1">4109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St-4109/2016</izvorni_sadrzaj>
    <derivirana_varijabla naziv="DomainObject.Predmet.OznakaBroj_1">St-4109/2016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SUMMA METALI d.o.o. zastupanog po punomoćniku Bojan Jakšić; Dražen Stanić</izvorni_sadrzaj>
    <derivirana_varijabla naziv="DomainObject.Predmet.ProtustrankaFormated_1">  SUMMA METALI d.o.o. zastupanog po punomoćniku Bojan Jakšić; Dražen Stanić</derivirana_varijabla>
  </DomainObject.Predmet.ProtustrankaFormated>
  <DomainObject.Predmet.ProtustrankaFormatedOIB>
    <izvorni_sadrzaj>  SUMMA METALI d.o.o., OIB 00572196114 zastupanog po punomoćniku Bojan Jakšić; Dražen Stanić</izvorni_sadrzaj>
    <derivirana_varijabla naziv="DomainObject.Predmet.ProtustrankaFormatedOIB_1">  SUMMA METALI d.o.o., OIB 00572196114 zastupanog po punomoćniku Bojan Jakšić; Dražen Stanić</derivirana_varijabla>
  </DomainObject.Predmet.ProtustrankaFormatedOIB>
  <DomainObject.Predmet.ProtustrankaFormatedWithAdress>
    <izvorni_sadrzaj> SUMMA METALI d.o.o., Bijenička cesta 10, 10000 Zagreb zastupanog po punomoćniku Bojan Jakšić; Dražen Stanić</izvorni_sadrzaj>
    <derivirana_varijabla naziv="DomainObject.Predmet.ProtustrankaFormatedWithAdress_1"> SUMMA METALI d.o.o., Bijenička cesta 10, 10000 Zagreb zastupanog po punomoćniku Bojan Jakšić; Dražen Stanić</derivirana_varijabla>
  </DomainObject.Predmet.ProtustrankaFormatedWithAdress>
  <DomainObject.Predmet.ProtustrankaFormatedWithAdressOIB>
    <izvorni_sadrzaj> SUMMA METALI d.o.o., OIB 00572196114, Bijenička cesta 10, 10000 Zagreb zastupanog po punomoćniku Bojan Jakšić; Dražen Stanić</izvorni_sadrzaj>
    <derivirana_varijabla naziv="DomainObject.Predmet.ProtustrankaFormatedWithAdressOIB_1"> SUMMA METALI d.o.o., OIB 00572196114, Bijenička cesta 10, 10000 Zagreb zastupanog po punomoćniku Bojan Jakšić; Dražen Stanić</derivirana_varijabla>
  </DomainObject.Predmet.ProtustrankaFormatedWithAdressOIB>
  <DomainObject.Predmet.ProtustrankaWithAdress>
    <izvorni_sadrzaj>SUMMA METALI d.o.o. Bijenička cesta 10, 10000 Zagreb</izvorni_sadrzaj>
    <derivirana_varijabla naziv="DomainObject.Predmet.ProtustrankaWithAdress_1">SUMMA METALI d.o.o. Bijenička cesta 10, 10000 Zagreb</derivirana_varijabla>
  </DomainObject.Predmet.ProtustrankaWithAdress>
  <DomainObject.Predmet.ProtustrankaWithAdressOIB>
    <izvorni_sadrzaj>SUMMA METALI d.o.o., OIB 00572196114, Bijenička cesta 10, 10000 Zagreb</izvorni_sadrzaj>
    <derivirana_varijabla naziv="DomainObject.Predmet.ProtustrankaWithAdressOIB_1">SUMMA METALI d.o.o., OIB 00572196114, Bijenička cesta 10, 10000 Zagreb</derivirana_varijabla>
  </DomainObject.Predmet.ProtustrankaWithAdressOIB>
  <DomainObject.Predmet.ProtustrankaNazivFormated>
    <izvorni_sadrzaj>SUMMA METALI d.o.o.</izvorni_sadrzaj>
    <derivirana_varijabla naziv="DomainObject.Predmet.ProtustrankaNazivFormated_1">SUMMA METALI d.o.o.</derivirana_varijabla>
  </DomainObject.Predmet.ProtustrankaNazivFormated>
  <DomainObject.Predmet.ProtustrankaNazivFormatedOIB>
    <izvorni_sadrzaj>SUMMA METALI d.o.o., OIB 00572196114</izvorni_sadrzaj>
    <derivirana_varijabla naziv="DomainObject.Predmet.ProtustrankaNazivFormatedOIB_1">SUMMA METALI d.o.o., OIB 00572196114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SUMMA METALI d.o.o. zastupanog po punomoćniku Bojan Jakšić; Dražen Stanić</item>
    </izvorni_sadrzaj>
    <derivirana_varijabla naziv="DomainObject.Predmet.ProtuStrankaListFormated_1">
      <item>SUMMA METALI d.o.o. zastupanog po punomoćniku Bojan Jakšić; Dražen Stanić</item>
    </derivirana_varijabla>
  </DomainObject.Predmet.ProtuStrankaListFormated>
  <DomainObject.Predmet.ProtuStrankaListFormatedOIB>
    <izvorni_sadrzaj>
      <item>SUMMA METALI d.o.o., OIB 00572196114 zastupanog po punomoćniku Bojan Jakšić; Dražen Stanić</item>
    </izvorni_sadrzaj>
    <derivirana_varijabla naziv="DomainObject.Predmet.ProtuStrankaListFormatedOIB_1">
      <item>SUMMA METALI d.o.o., OIB 00572196114 zastupanog po punomoćniku Bojan Jakšić; Dražen Stanić</item>
    </derivirana_varijabla>
  </DomainObject.Predmet.ProtuStrankaListFormatedOIB>
  <DomainObject.Predmet.ProtuStrankaListFormatedWithAdress>
    <izvorni_sadrzaj>
      <item>SUMMA METALI d.o.o., Bijenička cesta 10, 10000 Zagreb zastupanog po punomoćniku Bojan Jakšić; Dražen Stanić</item>
    </izvorni_sadrzaj>
    <derivirana_varijabla naziv="DomainObject.Predmet.ProtuStrankaListFormatedWithAdress_1">
      <item>SUMMA METALI d.o.o., Bijenička cesta 10, 10000 Zagreb zastupanog po punomoćniku Bojan Jakšić; Dražen Stanić</item>
    </derivirana_varijabla>
  </DomainObject.Predmet.ProtuStrankaListFormatedWithAdress>
  <DomainObject.Predmet.ProtuStrankaListFormatedWithAdressOIB>
    <izvorni_sadrzaj>
      <item>SUMMA METALI d.o.o., OIB 00572196114, Bijenička cesta 10, 10000 Zagreb zastupanog po punomoćniku Bojan Jakšić; Dražen Stanić</item>
    </izvorni_sadrzaj>
    <derivirana_varijabla naziv="DomainObject.Predmet.ProtuStrankaListFormatedWithAdressOIB_1">
      <item>SUMMA METALI d.o.o., OIB 00572196114, Bijenička cesta 10, 10000 Zagreb zastupanog po punomoćniku Bojan Jakšić; Dražen Stanić</item>
    </derivirana_varijabla>
  </DomainObject.Predmet.ProtuStrankaListFormatedWithAdressOIB>
  <DomainObject.Predmet.ProtuStrankaListNazivFormated>
    <izvorni_sadrzaj>
      <item>SUMMA METALI d.o.o.</item>
    </izvorni_sadrzaj>
    <derivirana_varijabla naziv="DomainObject.Predmet.ProtuStrankaListNazivFormated_1">
      <item>SUMMA METALI d.o.o.</item>
    </derivirana_varijabla>
  </DomainObject.Predmet.ProtuStrankaListNazivFormated>
  <DomainObject.Predmet.ProtuStrankaListNazivFormatedOIB>
    <izvorni_sadrzaj>
      <item>SUMMA METALI d.o.o., OIB 00572196114</item>
    </izvorni_sadrzaj>
    <derivirana_varijabla naziv="DomainObject.Predmet.ProtuStrankaListNazivFormatedOIB_1">
      <item>SUMMA METALI d.o.o., OIB 00572196114</item>
    </derivirana_varijabla>
  </DomainObject.Predmet.ProtuStrankaListNazivFormatedOIB>
  <DomainObject.Predmet.OstaliListFormated>
    <izvorni_sadrzaj>
      <item>Bojan Jakšić punomoćnik sudionika u postupku SUMMA METALI d.o.o.</item>
      <item>Dražen Stanić punomoćnik sudionika u postupku SUMMA METALI d.o.o.</item>
    </izvorni_sadrzaj>
    <derivirana_varijabla naziv="DomainObject.Predmet.OstaliListFormated_1">
      <item>Bojan Jakšić punomoćnik sudionika u postupku SUMMA METALI d.o.o.</item>
      <item>Dražen Stanić punomoćnik sudionika u postupku SUMMA METALI d.o.o.</item>
    </derivirana_varijabla>
  </DomainObject.Predmet.OstaliListFormated>
  <DomainObject.Predmet.OstaliListFormatedOIB>
    <izvorni_sadrzaj>
      <item>Bojan Jakšić, OIB 35574632334 punomoćnik sudionika u postupku SUMMA METALI d.o.o.</item>
      <item>Dražen Stanić, OIB 02572812845 punomoćnik sudionika u postupku SUMMA METALI d.o.o.</item>
    </izvorni_sadrzaj>
    <derivirana_varijabla naziv="DomainObject.Predmet.OstaliListFormatedOIB_1">
      <item>Bojan Jakšić, OIB 35574632334 punomoćnik sudionika u postupku SUMMA METALI d.o.o.</item>
      <item>Dražen Stanić, OIB 02572812845 punomoćnik sudionika u postupku SUMMA METALI d.o.o.</item>
    </derivirana_varijabla>
  </DomainObject.Predmet.OstaliListFormatedOIB>
  <DomainObject.Predmet.OstaliListFormatedWithAdress>
    <izvorni_sadrzaj>
      <item>Bojan Jakšić, Tuškanova 9, 10000 Zagreb punomoćnik sudionika u postupku SUMMA METALI d.o.o.</item>
      <item>Dražen Stanić, Ilica 259, 10000 Zagreb punomoćnik sudionika u postupku SUMMA METALI d.o.o.</item>
    </izvorni_sadrzaj>
    <derivirana_varijabla naziv="DomainObject.Predmet.OstaliListFormatedWithAdress_1">
      <item>Bojan Jakšić, Tuškanova 9, 10000 Zagreb punomoćnik sudionika u postupku SUMMA METALI d.o.o.</item>
      <item>Dražen Stanić, Ilica 259, 10000 Zagreb punomoćnik sudionika u postupku SUMMA METALI d.o.o.</item>
    </derivirana_varijabla>
  </DomainObject.Predmet.OstaliListFormatedWithAdress>
  <DomainObject.Predmet.OstaliListFormatedWithAdressOIB>
    <izvorni_sadrzaj>
      <item>Bojan Jakšić, OIB 35574632334, Tuškanova 9, 10000 Zagreb punomoćnik sudionika u postupku SUMMA METALI d.o.o.</item>
      <item>Dražen Stanić, OIB 02572812845, Ilica 259, 10000 Zagreb punomoćnik sudionika u postupku SUMMA METALI d.o.o.</item>
    </izvorni_sadrzaj>
    <derivirana_varijabla naziv="DomainObject.Predmet.OstaliListFormatedWithAdressOIB_1">
      <item>Bojan Jakšić, OIB 35574632334, Tuškanova 9, 10000 Zagreb punomoćnik sudionika u postupku SUMMA METALI d.o.o.</item>
      <item>Dražen Stanić, OIB 02572812845, Ilica 259, 10000 Zagreb punomoćnik sudionika u postupku SUMMA METALI d.o.o.</item>
    </derivirana_varijabla>
  </DomainObject.Predmet.OstaliListFormatedWithAdressOIB>
  <DomainObject.Predmet.OstaliListNazivFormated>
    <izvorni_sadrzaj>
      <item>Bojan Jakšić</item>
      <item>Dražen Stanić</item>
    </izvorni_sadrzaj>
    <derivirana_varijabla naziv="DomainObject.Predmet.OstaliListNazivFormated_1">
      <item>Bojan Jakšić</item>
      <item>Dražen Stanić</item>
    </derivirana_varijabla>
  </DomainObject.Predmet.OstaliListNazivFormated>
  <DomainObject.Predmet.OstaliListNazivFormatedOIB>
    <izvorni_sadrzaj>
      <item>Bojan Jakšić, OIB 35574632334</item>
      <item>Dražen Stanić, OIB 02572812845</item>
    </izvorni_sadrzaj>
    <derivirana_varijabla naziv="DomainObject.Predmet.OstaliListNazivFormatedOIB_1">
      <item>Bojan Jakšić, OIB 35574632334</item>
      <item>Dražen Stanić, OIB 02572812845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SUMMA METALI d.o.o.</izvorni_sadrzaj>
    <derivirana_varijabla naziv="DomainObject.Predmet.ProtustrankaIDrugi_1">SUMMA METALI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SUMMA METALI d.o.o., OIB 00572196114, Bijenička cesta 10, 10000 Zagreb</izvorni_sadrzaj>
    <derivirana_varijabla naziv="DomainObject.Predmet.ProtustrankaIDrugiAdressOIB_1">SUMMA METALI d.o.o., OIB 00572196114, Bijenička cesta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SUMMA METALI d.o.o.</item>
      <item>Bojan Jakšić</item>
      <item>Dražen Stanić</item>
    </izvorni_sadrzaj>
    <derivirana_varijabla naziv="DomainObject.Predmet.SudioniciListNaziv_1">
      <item>FINA Regionalni centar Zagreb</item>
      <item>SUMMA METALI d.o.o.</item>
      <item>Bojan Jakšić</item>
      <item>Dražen Stanić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SUMMA METALI d.o.o., OIB 00572196114, Bijenička cesta 10,10000 Zagreb</item>
      <item>Bojan Jakšić, OIB 35574632334, Tuškanova 9,10000 Zagreb</item>
      <item>Dražen Stanić, OIB 02572812845, Ilica 259,10000 Zagreb</item>
    </izvorni_sadrzaj>
    <derivirana_varijabla naziv="DomainObject.Predmet.SudioniciListAdressOIB_1">
      <item>FINA Regionalni centar Zagreb, OIB 85821130368, Trg svibanjskih žrtava 1995. br. 1,10000 Zagreb</item>
      <item>SUMMA METALI d.o.o., OIB 00572196114, Bijenička cesta 10,10000 Zagreb</item>
      <item>Bojan Jakšić, OIB 35574632334, Tuškanova 9,10000 Zagreb</item>
      <item>Dražen Stanić, OIB 02572812845, Ilica 259,10000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00572196114</item>
      <item>, OIB 35574632334</item>
      <item>, OIB 02572812845</item>
    </izvorni_sadrzaj>
    <derivirana_varijabla naziv="DomainObject.Predmet.SudioniciListNazivOIB_1">
      <item>, OIB 85821130368</item>
      <item>, OIB 00572196114</item>
      <item>, OIB 35574632334</item>
      <item>, OIB 02572812845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997</properties:Words>
  <properties:Characters>5400</properties:Characters>
  <properties:Lines>122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2017-06-29T11:29:00Z</dcterms:created>
  <dc:creator>Korisnik</dc:creator>
  <cp:lastModifiedBy>Goranka Boljkovac</cp:lastModifiedBy>
  <cp:lastPrinted>2017-06-08T11:01:00Z</cp:lastPrinted>
  <dcterms:modified xmlns:xsi="http://www.w3.org/2001/XMLSchema-instance" xsi:type="dcterms:W3CDTF">2017-06-29T11:36:00Z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