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d39e" w14:paraId="501d39e" w:rsidRDefault="00570513" w:rsidP="009376F9" w:rsidR="00570513" w:rsidRPr="00D928C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D928CE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775436" w:rsidP="009376F9" w:rsidR="00570513" w:rsidRPr="00D928CE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Posl.br. 7 St-592</w:t>
      </w:r>
      <w:r w:rsidR="00095D44" w:rsidRPr="00D928CE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928CE" w:rsidP="00570513" w:rsidR="009376F9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 xml:space="preserve">R E P U B L I K A   H R V A T S K A </w:t>
      </w: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D928C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D928CE">
        <w:rPr>
          <w:rFonts w:hAnsi="Times New Roman" w:ascii="Times New Roman"/>
          <w:sz w:val="22"/>
          <w:szCs w:val="22"/>
          <w:lang w:val="hr-HR"/>
        </w:rPr>
        <w:t>, kao stečajnom sucu, odlučujući o prijedlogu predlagatelja Financijska agencija, Regionalni centar Split, Podružnica Dubrovnik, Vukovarska 2, za provedbom skraćenog stečajnog postupka nad dužnikom</w:t>
      </w:r>
      <w:r w:rsidR="00D928CE" w:rsidRPr="00D928CE">
        <w:rPr>
          <w:rFonts w:hAnsi="Times New Roman" w:ascii="Times New Roman"/>
          <w:sz w:val="22"/>
          <w:szCs w:val="22"/>
          <w:lang w:val="hr-HR"/>
        </w:rPr>
        <w:t xml:space="preserve"> KUNOVKA d.o.o. Kuna Pelješka, Kuna 65, OIB: 03366095647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, izvan ročišta, dana </w:t>
      </w:r>
      <w:r w:rsidR="00D928CE" w:rsidRPr="00D928CE">
        <w:rPr>
          <w:rFonts w:hAnsi="Times New Roman" w:ascii="Times New Roman"/>
          <w:sz w:val="22"/>
          <w:szCs w:val="22"/>
          <w:lang w:val="hr-HR"/>
        </w:rPr>
        <w:t>13</w:t>
      </w:r>
      <w:r w:rsidR="004C0F5C" w:rsidRPr="00D928CE">
        <w:rPr>
          <w:rFonts w:hAnsi="Times New Roman" w:ascii="Times New Roman"/>
          <w:sz w:val="22"/>
          <w:szCs w:val="22"/>
          <w:lang w:val="hr-HR"/>
        </w:rPr>
        <w:t xml:space="preserve">. travnja </w:t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>2016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D928CE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 Podružnica Du</w:t>
      </w:r>
      <w:r w:rsidR="00095D44" w:rsidRPr="00D928CE">
        <w:rPr>
          <w:rFonts w:hAnsi="Times New Roman" w:ascii="Times New Roman"/>
          <w:sz w:val="22"/>
          <w:szCs w:val="22"/>
          <w:lang w:val="hr-HR"/>
        </w:rPr>
        <w:t xml:space="preserve">brovnik, 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D928CE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382676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928CE" w:rsidRPr="00D928CE">
        <w:rPr>
          <w:rFonts w:hAnsi="Times New Roman" w:ascii="Times New Roman"/>
          <w:sz w:val="22"/>
          <w:szCs w:val="22"/>
          <w:lang w:val="hr-HR"/>
        </w:rPr>
        <w:t>KUNOVKA d.o.o. Kuna Pelješka, Kuna 65, OIB: 03366095647</w:t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D928CE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>29</w:t>
      </w:r>
      <w:r w:rsidRPr="00D928CE">
        <w:rPr>
          <w:rFonts w:hAnsi="Times New Roman" w:ascii="Times New Roman"/>
          <w:sz w:val="22"/>
          <w:szCs w:val="22"/>
          <w:lang w:val="hr-HR"/>
        </w:rPr>
        <w:t>.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 veljače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 xml:space="preserve"> 2016. godine 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zaprimio prijedlog FINA Regionalni centar Split, Podružnica Dubrovnik za 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D928CE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928CE" w:rsidRPr="00D928CE">
        <w:rPr>
          <w:rFonts w:hAnsi="Times New Roman" w:ascii="Times New Roman"/>
          <w:sz w:val="22"/>
          <w:szCs w:val="22"/>
          <w:lang w:val="hr-HR"/>
        </w:rPr>
        <w:t>KUNOVKA d.o.o. Kuna Pelješka, Kuna 65, OIB: 03366095647</w:t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>15</w:t>
      </w:r>
      <w:r w:rsidRPr="00D928CE">
        <w:rPr>
          <w:rFonts w:hAnsi="Times New Roman" w:ascii="Times New Roman"/>
          <w:sz w:val="22"/>
          <w:szCs w:val="22"/>
          <w:lang w:val="hr-HR"/>
        </w:rPr>
        <w:t>.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 st. 2.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Stečajnog zakona (Narodne novine broj: 71/15, u daljnjem tekstu: SZ)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ako je pokrenut </w:t>
      </w:r>
      <w:proofErr w:type="spellStart"/>
      <w:r w:rsidR="00775436" w:rsidRPr="00D928CE">
        <w:rPr>
          <w:rFonts w:hAnsi="Times New Roman" w:ascii="Times New Roman"/>
          <w:sz w:val="22"/>
          <w:szCs w:val="22"/>
          <w:lang w:val="hr-HR"/>
        </w:rPr>
        <w:t>predstečajni</w:t>
      </w:r>
      <w:proofErr w:type="spellEnd"/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 postupak do njegova završetka nije dopušteno pokretanje stečajnog postupka.</w:t>
      </w:r>
    </w:p>
    <w:p w:rsidRDefault="0035008C" w:rsidP="00570513" w:rsidR="0035008C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775436" w:rsidP="00570513" w:rsidR="00775436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Dužnik je u podnesku od 23. ožujka 2016. godine naveo da se nad njim  pred </w:t>
      </w:r>
      <w:r w:rsidR="001D5001" w:rsidRPr="00D928CE">
        <w:rPr>
          <w:rFonts w:hAnsi="Times New Roman" w:ascii="Times New Roman"/>
          <w:sz w:val="22"/>
          <w:szCs w:val="22"/>
          <w:lang w:val="hr-HR"/>
        </w:rPr>
        <w:t>FINA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-om vodi postupak </w:t>
      </w:r>
      <w:proofErr w:type="spellStart"/>
      <w:r w:rsidRPr="00D928CE">
        <w:rPr>
          <w:rFonts w:hAnsi="Times New Roman" w:ascii="Times New Roman"/>
          <w:sz w:val="22"/>
          <w:szCs w:val="22"/>
          <w:lang w:val="hr-HR"/>
        </w:rPr>
        <w:t>predstečajne</w:t>
      </w:r>
      <w:proofErr w:type="spellEnd"/>
      <w:r w:rsidRPr="00D928CE">
        <w:rPr>
          <w:rFonts w:hAnsi="Times New Roman" w:ascii="Times New Roman"/>
          <w:sz w:val="22"/>
          <w:szCs w:val="22"/>
          <w:lang w:val="hr-HR"/>
        </w:rPr>
        <w:t xml:space="preserve"> nagodbe koji nije pravomoćno okončan. U spis je dostavio Rješenje FINA-e o obustavi postupka i žalbu koju je izjavio na to rješenje. </w:t>
      </w:r>
    </w:p>
    <w:p w:rsidRDefault="00775436" w:rsidP="00570513" w:rsidR="00775436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775436" w:rsidP="00570513" w:rsidR="00C3574E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Na ročištu održanom 06. travnja 2016. godine utvrđeno je uvidom u javnu objavu FINA-e, da postupak </w:t>
      </w:r>
      <w:proofErr w:type="spellStart"/>
      <w:r w:rsidRPr="00D928CE">
        <w:rPr>
          <w:rFonts w:hAnsi="Times New Roman" w:ascii="Times New Roman"/>
          <w:sz w:val="22"/>
          <w:szCs w:val="22"/>
          <w:lang w:val="hr-HR"/>
        </w:rPr>
        <w:t>predstečajne</w:t>
      </w:r>
      <w:proofErr w:type="spellEnd"/>
      <w:r w:rsidRPr="00D928CE">
        <w:rPr>
          <w:rFonts w:hAnsi="Times New Roman" w:ascii="Times New Roman"/>
          <w:sz w:val="22"/>
          <w:szCs w:val="22"/>
          <w:lang w:val="hr-HR"/>
        </w:rPr>
        <w:t xml:space="preserve"> nagodbe koji se provodi nad dužnikom još nije pravomoćno okončan odnosno da nije doneseno drugostupanjsko rješenje povodom žalbe dužnika na rješenje o obustavi postupka. 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>a.</w:t>
      </w:r>
    </w:p>
    <w:p w:rsidRDefault="00C3574E" w:rsidP="00570513" w:rsidR="00C3574E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S obzirom da podnošenje prijedloga za otvaranje stečaja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 nije dopušteno</w:t>
      </w:r>
      <w:r w:rsidRPr="00D928CE">
        <w:rPr>
          <w:rFonts w:hAnsi="Times New Roman" w:ascii="Times New Roman"/>
          <w:sz w:val="22"/>
          <w:szCs w:val="22"/>
          <w:lang w:val="hr-HR"/>
        </w:rPr>
        <w:t>,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 xml:space="preserve"> na temelju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čl. 15. SZ-a odlučeno 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 xml:space="preserve">je kao u izreci. 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D928CE" w:rsidRPr="00D928CE">
        <w:rPr>
          <w:rFonts w:hAnsi="Times New Roman" w:ascii="Times New Roman"/>
          <w:b/>
          <w:sz w:val="22"/>
          <w:szCs w:val="22"/>
          <w:lang w:val="hr-HR"/>
        </w:rPr>
        <w:t xml:space="preserve"> 13</w:t>
      </w:r>
      <w:r w:rsidR="004C0F5C" w:rsidRPr="00D928CE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9376F9" w:rsidRPr="00D928CE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D928CE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D928CE">
        <w:rPr>
          <w:rFonts w:hAnsi="Times New Roman" w:ascii="Times New Roman"/>
          <w:b/>
          <w:sz w:val="22"/>
          <w:szCs w:val="22"/>
          <w:lang w:val="hr-HR"/>
        </w:rPr>
        <w:br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>p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>redlagatelju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 xml:space="preserve">  e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F1564C" w:rsidP="00570513" w:rsidR="00F1564C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- pun. dužnika – e oglasna ploča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D928CE">
      <w:pPr>
        <w:rPr>
          <w:rFonts w:hAnsi="Times New Roman" w:ascii="Times New Roman"/>
          <w:sz w:val="22"/>
          <w:szCs w:val="22"/>
          <w:lang w:val="hr-HR"/>
        </w:rPr>
      </w:pPr>
    </w:p>
    <w:sectPr w:rsidR="00304101" w:rsidRPr="00D928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191C8B"/>
    <w:rsid w:val="001D5001"/>
    <w:rsid w:val="00304101"/>
    <w:rsid w:val="0035008C"/>
    <w:rsid w:val="00382676"/>
    <w:rsid w:val="004C0F5C"/>
    <w:rsid w:val="00570513"/>
    <w:rsid w:val="00775436"/>
    <w:rsid w:val="009376F9"/>
    <w:rsid w:val="009550F4"/>
    <w:rsid w:val="00985E4E"/>
    <w:rsid w:val="00C3574E"/>
    <w:rsid w:val="00D928CE"/>
    <w:rsid w:val="00F1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191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C8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C8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C8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C8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191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C8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C8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C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C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 SZ</izvorni_sadrzaj>
    <derivirana_varijabla naziv="DomainObject.Predmet.Opis_1">čl.110.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KUNOVKA d.o.o. za proizvodnju i trgovinu</izvorni_sadrzaj>
    <derivirana_varijabla naziv="DomainObject.Predmet.ProtustrankaFormated_1">  KUNOVKA d.o.o. za proizvodnju i trgovinu</derivirana_varijabla>
  </DomainObject.Predmet.ProtustrankaFormated>
  <DomainObject.Predmet.ProtustrankaFormatedOIB>
    <izvorni_sadrzaj>  KUNOVKA d.o.o. za proizvodnju i trgovinu, OIB 03366095647</izvorni_sadrzaj>
    <derivirana_varijabla naziv="DomainObject.Predmet.ProtustrankaFormatedOIB_1">  KUNOVKA d.o.o. za proizvodnju i trgovinu, OIB 03366095647</derivirana_varijabla>
  </DomainObject.Predmet.ProtustrankaFormatedOIB>
  <DomainObject.Predmet.ProtustrankaFormatedWithAdress>
    <izvorni_sadrzaj> KUNOVKA d.o.o. za proizvodnju i trgovinu, Kuna 65, 20243 Kuna Pelješka</izvorni_sadrzaj>
    <derivirana_varijabla naziv="DomainObject.Predmet.ProtustrankaFormatedWithAdress_1"> KUNOVKA d.o.o. za proizvodnju i trgovinu, Kuna 65, 20243 Kuna Pelješka</derivirana_varijabla>
  </DomainObject.Predmet.ProtustrankaFormatedWithAdress>
  <DomainObject.Predmet.ProtustrankaFormatedWithAdressOIB>
    <izvorni_sadrzaj> KUNOVKA d.o.o. za proizvodnju i trgovinu, OIB 03366095647, Kuna 65, 20243 Kuna Pelješka</izvorni_sadrzaj>
    <derivirana_varijabla naziv="DomainObject.Predmet.ProtustrankaFormatedWithAdressOIB_1"> KUNOVKA d.o.o. za proizvodnju i trgovinu, OIB 03366095647, Kuna 65, 20243 Kuna Pelješka</derivirana_varijabla>
  </DomainObject.Predmet.ProtustrankaFormatedWithAdressOIB>
  <DomainObject.Predmet.ProtustrankaWithAdress>
    <izvorni_sadrzaj>KUNOVKA d.o.o. za proizvodnju i trgovinu Kuna 65, 20243 Kuna Pelješka</izvorni_sadrzaj>
    <derivirana_varijabla naziv="DomainObject.Predmet.ProtustrankaWithAdress_1">KUNOVKA d.o.o. za proizvodnju i trgovinu Kuna 65, 20243 Kuna Pelješka</derivirana_varijabla>
  </DomainObject.Predmet.ProtustrankaWithAdress>
  <DomainObject.Predmet.ProtustrankaWithAdressOIB>
    <izvorni_sadrzaj>KUNOVKA d.o.o. za proizvodnju i trgovinu, OIB 03366095647, Kuna 65, 20243 Kuna Pelješka</izvorni_sadrzaj>
    <derivirana_varijabla naziv="DomainObject.Predmet.ProtustrankaWithAdressOIB_1">KUNOVKA d.o.o. za proizvodnju i trgovinu, OIB 03366095647, Kuna 65, 20243 Kuna Pelješka</derivirana_varijabla>
  </DomainObject.Predmet.ProtustrankaWithAdressOIB>
  <DomainObject.Predmet.ProtustrankaNazivFormated>
    <izvorni_sadrzaj>KUNOVKA d.o.o. za proizvodnju i trgovinu</izvorni_sadrzaj>
    <derivirana_varijabla naziv="DomainObject.Predmet.ProtustrankaNazivFormated_1">KUNOVKA d.o.o. za proizvodnju i trgovinu</derivirana_varijabla>
  </DomainObject.Predmet.ProtustrankaNazivFormated>
  <DomainObject.Predmet.ProtustrankaNazivFormatedOIB>
    <izvorni_sadrzaj>KUNOVKA d.o.o. za proizvodnju i trgovinu, OIB 03366095647</izvorni_sadrzaj>
    <derivirana_varijabla naziv="DomainObject.Predmet.ProtustrankaNazivFormatedOIB_1">KUNOVKA d.o.o. za proizvodnju i trgovinu, OIB 03366095647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990605.27</izvorni_sadrzaj>
    <derivirana_varijabla naziv="DomainObject.Predmet.TrenutnaVrijednost_1">990605.27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KUNOVKA d.o.o. za proizvodnju i trgovinu</item>
    </izvorni_sadrzaj>
    <derivirana_varijabla naziv="DomainObject.Predmet.ProtuStrankaListFormated_1">
      <item>KUNOVKA d.o.o. za proizvodnju i trgovinu</item>
    </derivirana_varijabla>
  </DomainObject.Predmet.ProtuStrankaListFormated>
  <DomainObject.Predmet.ProtuStrankaListFormatedOIB>
    <izvorni_sadrzaj>
      <item>KUNOVKA d.o.o. za proizvodnju i trgovinu, OIB 03366095647</item>
    </izvorni_sadrzaj>
    <derivirana_varijabla naziv="DomainObject.Predmet.ProtuStrankaListFormatedOIB_1">
      <item>KUNOVKA d.o.o. za proizvodnju i trgovinu, OIB 03366095647</item>
    </derivirana_varijabla>
  </DomainObject.Predmet.ProtuStrankaListFormatedOIB>
  <DomainObject.Predmet.ProtuStrankaListFormatedWithAdress>
    <izvorni_sadrzaj>
      <item>KUNOVKA d.o.o. za proizvodnju i trgovinu, Kuna 65, 20243 Kuna Pelješka</item>
    </izvorni_sadrzaj>
    <derivirana_varijabla naziv="DomainObject.Predmet.ProtuStrankaListFormatedWithAdress_1">
      <item>KUNOVKA d.o.o. za proizvodnju i trgovinu, Kuna 65, 20243 Kuna Pelješka</item>
    </derivirana_varijabla>
  </DomainObject.Predmet.ProtuStrankaListFormatedWithAdress>
  <DomainObject.Predmet.ProtuStrankaListFormatedWithAdressOIB>
    <izvorni_sadrzaj>
      <item>KUNOVKA d.o.o. za proizvodnju i trgovinu, OIB 03366095647, Kuna 65, 20243 Kuna Pelješka</item>
    </izvorni_sadrzaj>
    <derivirana_varijabla naziv="DomainObject.Predmet.ProtuStrankaListFormatedWithAdressOIB_1">
      <item>KUNOVKA d.o.o. za proizvodnju i trgovinu, OIB 03366095647, Kuna 65, 20243 Kuna Pelješka</item>
    </derivirana_varijabla>
  </DomainObject.Predmet.ProtuStrankaListFormatedWithAdressOIB>
  <DomainObject.Predmet.ProtuStrankaListNazivFormated>
    <izvorni_sadrzaj>
      <item>KUNOVKA d.o.o. za proizvodnju i trgovinu</item>
    </izvorni_sadrzaj>
    <derivirana_varijabla naziv="DomainObject.Predmet.ProtuStrankaListNazivFormated_1">
      <item>KUNOVKA d.o.o. za proizvodnju i trgovinu</item>
    </derivirana_varijabla>
  </DomainObject.Predmet.ProtuStrankaListNazivFormated>
  <DomainObject.Predmet.ProtuStrankaListNazivFormatedOIB>
    <izvorni_sadrzaj>
      <item>KUNOVKA d.o.o. za proizvodnju i trgovinu, OIB 03366095647</item>
    </izvorni_sadrzaj>
    <derivirana_varijabla naziv="DomainObject.Predmet.ProtuStrankaListNazivFormatedOIB_1">
      <item>KUNOVKA d.o.o. za proizvodnju i trgovinu, OIB 03366095647</item>
    </derivirana_varijabla>
  </DomainObject.Predmet.ProtuStrankaListNazivFormatedOIB>
  <DomainObject.Predmet.OstaliListFormated>
    <izvorni_sadrzaj>
      <item>odv. Fany Lozica</item>
      <item>zz Matko Vodopić</item>
    </izvorni_sadrzaj>
    <derivirana_varijabla naziv="DomainObject.Predmet.OstaliListFormated_1">
      <item>odv. Fany Lozica</item>
      <item>zz Matko Vodopić</item>
    </derivirana_varijabla>
  </DomainObject.Predmet.OstaliListFormated>
  <DomainObject.Predmet.OstaliListFormatedOIB>
    <izvorni_sadrzaj>
      <item>odv. Fany Lozica</item>
      <item>zz Matko Vodopić</item>
    </izvorni_sadrzaj>
    <derivirana_varijabla naziv="DomainObject.Predmet.OstaliListFormatedOIB_1">
      <item>odv. Fany Lozica</item>
      <item>zz Matko Vodopić</item>
    </derivirana_varijabla>
  </DomainObject.Predmet.OstaliListFormatedOIB>
  <DomainObject.Predmet.OstaliListFormatedWithAdress>
    <izvorni_sadrzaj>
      <item>odv. Fany Lozica</item>
      <item>zz Matko Vodopić</item>
    </izvorni_sadrzaj>
    <derivirana_varijabla naziv="DomainObject.Predmet.OstaliListFormatedWithAdress_1">
      <item>odv. Fany Lozica</item>
      <item>zz Matko Vodopić</item>
    </derivirana_varijabla>
  </DomainObject.Predmet.OstaliListFormatedWithAdress>
  <DomainObject.Predmet.OstaliListFormatedWithAdressOIB>
    <izvorni_sadrzaj>
      <item>odv. Fany Lozica</item>
      <item>zz Matko Vodopić</item>
    </izvorni_sadrzaj>
    <derivirana_varijabla naziv="DomainObject.Predmet.OstaliListFormatedWithAdressOIB_1">
      <item>odv. Fany Lozica</item>
      <item>zz Matko Vodopić</item>
    </derivirana_varijabla>
  </DomainObject.Predmet.OstaliListFormatedWithAdressOIB>
  <DomainObject.Predmet.OstaliListNazivFormated>
    <izvorni_sadrzaj>
      <item>odv. Fany Lozica</item>
      <item>zz Matko Vodopić</item>
    </izvorni_sadrzaj>
    <derivirana_varijabla naziv="DomainObject.Predmet.OstaliListNazivFormated_1">
      <item>odv. Fany Lozica</item>
      <item>zz Matko Vodopić</item>
    </derivirana_varijabla>
  </DomainObject.Predmet.OstaliListNazivFormated>
  <DomainObject.Predmet.OstaliListNazivFormatedOIB>
    <izvorni_sadrzaj>
      <item>odv. Fany Lozica</item>
      <item>zz Matko Vodopić</item>
    </izvorni_sadrzaj>
    <derivirana_varijabla naziv="DomainObject.Predmet.OstaliListNazivFormatedOIB_1">
      <item>odv. Fany Lozica</item>
      <item>zz Matko Vodopić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KUNOVKA d.o.o. za proizvodnju i trgovinu</izvorni_sadrzaj>
    <derivirana_varijabla naziv="DomainObject.Predmet.ProtustrankaIDrugi_1">KUNOVKA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KUNOVKA d.o.o. za proizvodnju i trgovinu, OIB 03366095647, Kuna 65, 20243 Kuna Pelješka</izvorni_sadrzaj>
    <derivirana_varijabla naziv="DomainObject.Predmet.ProtustrankaIDrugiAdressOIB_1">KUNOVKA d.o.o. za proizvodnju i trgovinu, OIB 03366095647, Kuna 65, 20243 Kuna Pelješka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KUNOVKA d.o.o. za proizvodnju i trgovinu</item>
      <item>odv. Fany Lozica</item>
      <item>zz Matko Vodopić</item>
    </izvorni_sadrzaj>
    <derivirana_varijabla naziv="DomainObject.Predmet.SudioniciListNaziv_1">
      <item>FINA, RC Split, Podružnica Dubrovnik</item>
      <item>KUNOVKA d.o.o. za proizvodnju i trgovinu</item>
      <item>odv. Fany Lozica</item>
      <item>zz Matko Vodopić</item>
    </derivirana_varijabla>
  </DomainObject.Predmet.SudioniciListNaziv>
  <DomainObject.Predmet.SudioniciListAdressOIB>
    <izvorni_sadrzaj>
      <item>FINA, RC Split, Podružnica Dubrovnik, OIB 85821130368, Vukovarska 2,20000 Dubrovnik</item>
      <item>KUNOVKA d.o.o. za proizvodnju i trgovinu, OIB 03366095647, Kuna 65,20243 Kuna Pelješka</item>
      <item>odv. Fany Lozica</item>
      <item>zz Matko Vodopić</item>
    </izvorni_sadrzaj>
    <derivirana_varijabla naziv="DomainObject.Predmet.SudioniciListAdressOIB_1">
      <item>FINA, RC Split, Podružnica Dubrovnik, OIB 85821130368, Vukovarska 2,20000 Dubrovnik</item>
      <item>KUNOVKA d.o.o. za proizvodnju i trgovinu, OIB 03366095647, Kuna 65,20243 Kuna Pelješka</item>
      <item>odv. Fany Lozica</item>
      <item>zz Matko Vodopić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03366095647</item>
      <item>, OIB null</item>
      <item>, OIB null</item>
    </izvorni_sadrzaj>
    <derivirana_varijabla naziv="DomainObject.Predmet.SudioniciListNazivOIB_1">
      <item>, OIB 85821130368</item>
      <item>, OIB 03366095647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1918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2016-04-13T11:17:00Z</dcterms:created>
  <dc:creator>Diana Butigan Granić</dc:creator>
  <cp:lastModifiedBy>Mara Marčinko</cp:lastModifiedBy>
  <cp:lastPrinted>2016-04-13T11:24:00Z</cp:lastPrinted>
  <dcterms:modified xmlns:xsi="http://www.w3.org/2001/XMLSchema-instance" xsi:type="dcterms:W3CDTF">2016-04-13T11:26:00Z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