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6427" w14:paraId="9c06427" w:rsidRDefault="0095296E" w:rsidP="0095296E" w:rsidR="0095296E" w:rsidRPr="00697572">
      <w:pPr>
        <w15:collapsed w:val="false"/>
      </w:pPr>
      <w:bookmarkStart w:name="_GoBack" w:id="0"/>
      <w:bookmarkEnd w:id="0"/>
      <w:r>
        <w:rPr>
          <w:noProof/>
        </w:rP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0A7637" w:rsidR="0095296E" w:rsidRPr="00E974B3">
        <w:tc>
          <w:tcPr>
            <w:tcW w:type="dxa" w:w="3060"/>
          </w:tcPr>
          <w:p w:rsidRDefault="0095296E" w:rsidP="000A7637" w:rsidR="0095296E" w:rsidRPr="00E974B3">
            <w:pPr>
              <w:pStyle w:val="Naslov2"/>
              <w:jc w:val="left"/>
              <w:rPr>
                <w:b w:val="false"/>
                <w:bCs w:val="false"/>
                <w:sz w:val="24"/>
              </w:rPr>
            </w:pPr>
            <w:r w:rsidRPr="00E974B3">
              <w:rPr>
                <w:b w:val="false"/>
                <w:bCs w:val="false"/>
                <w:sz w:val="24"/>
              </w:rPr>
              <w:t>REPUBLIKA HRVATSKA</w:t>
            </w:r>
          </w:p>
          <w:p w:rsidRDefault="0095296E" w:rsidP="000A7637" w:rsidR="0095296E" w:rsidRPr="00E974B3">
            <w:pPr>
              <w:rPr>
                <w:sz w:val="24"/>
                <w:szCs w:val="24"/>
              </w:rPr>
            </w:pPr>
            <w:r>
              <w:rPr>
                <w:sz w:val="24"/>
                <w:szCs w:val="24"/>
              </w:rPr>
              <w:t xml:space="preserve">  </w:t>
            </w:r>
            <w:r w:rsidRPr="00E974B3">
              <w:rPr>
                <w:sz w:val="24"/>
                <w:szCs w:val="24"/>
              </w:rPr>
              <w:t>Trgovački sud u Zagrebu</w:t>
            </w:r>
          </w:p>
          <w:p w:rsidRDefault="0095296E" w:rsidP="000A7637" w:rsidR="0095296E" w:rsidRPr="00E974B3">
            <w:pPr>
              <w:rPr>
                <w:sz w:val="24"/>
                <w:szCs w:val="24"/>
              </w:rPr>
            </w:pPr>
            <w:r>
              <w:rPr>
                <w:sz w:val="24"/>
                <w:szCs w:val="24"/>
              </w:rPr>
              <w:t xml:space="preserve">   </w:t>
            </w:r>
            <w:r w:rsidRPr="00E974B3">
              <w:rPr>
                <w:sz w:val="24"/>
                <w:szCs w:val="24"/>
              </w:rPr>
              <w:t>Zagreb, Amruševa 2/II</w:t>
            </w:r>
          </w:p>
        </w:tc>
      </w:tr>
    </w:tbl>
    <w:p w:rsidRDefault="0095296E" w:rsidP="0095296E" w:rsidR="0095296E" w:rsidRPr="00E974B3">
      <w:pPr>
        <w:rPr>
          <w:b/>
          <w:sz w:val="24"/>
          <w:szCs w:val="24"/>
        </w:rPr>
      </w:pPr>
    </w:p>
    <w:p w:rsidRDefault="0095296E" w:rsidP="0095296E" w:rsidR="0095296E"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Pr="00E974B3">
        <w:rPr>
          <w:sz w:val="24"/>
          <w:szCs w:val="24"/>
        </w:rPr>
        <w:t>67.</w:t>
      </w:r>
      <w:r w:rsidRPr="00E974B3">
        <w:rPr>
          <w:b/>
          <w:sz w:val="24"/>
          <w:szCs w:val="24"/>
        </w:rPr>
        <w:t xml:space="preserve"> </w:t>
      </w:r>
      <w:r>
        <w:rPr>
          <w:sz w:val="24"/>
          <w:szCs w:val="24"/>
        </w:rPr>
        <w:t>St-2281</w:t>
      </w:r>
      <w:r w:rsidRPr="00E974B3">
        <w:rPr>
          <w:sz w:val="24"/>
          <w:szCs w:val="24"/>
        </w:rPr>
        <w:t>/1</w:t>
      </w:r>
      <w:r>
        <w:rPr>
          <w:sz w:val="24"/>
          <w:szCs w:val="24"/>
        </w:rPr>
        <w:t>8</w:t>
      </w:r>
      <w:r w:rsidRPr="00E974B3">
        <w:rPr>
          <w:sz w:val="24"/>
          <w:szCs w:val="24"/>
        </w:rPr>
        <w:t xml:space="preserve"> </w:t>
      </w:r>
      <w:r>
        <w:rPr>
          <w:sz w:val="24"/>
          <w:szCs w:val="24"/>
        </w:rPr>
        <w:t>-2</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345283"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C4AB7">
        <w:rPr>
          <w:sz w:val="24"/>
          <w:szCs w:val="24"/>
          <w:lang w:val="pt-BR"/>
        </w:rPr>
        <w:t>BUFFET BOŽICA-PRIGORJE j.d.o.o., Zagreb, Jure Kaštelana 16ª, OIB: 952157</w:t>
      </w:r>
      <w:r w:rsidR="00345283">
        <w:rPr>
          <w:sz w:val="24"/>
          <w:szCs w:val="24"/>
          <w:lang w:val="pt-BR"/>
        </w:rPr>
        <w:t>52537</w:t>
      </w:r>
      <w:r w:rsidR="008C54F2">
        <w:rPr>
          <w:sz w:val="24"/>
          <w:szCs w:val="24"/>
        </w:rPr>
        <w:t>,</w:t>
      </w:r>
      <w:r w:rsidR="007669AF">
        <w:rPr>
          <w:sz w:val="24"/>
          <w:szCs w:val="24"/>
          <w:lang w:val="pt-BR"/>
        </w:rPr>
        <w:t xml:space="preserve"> </w:t>
      </w:r>
      <w:r w:rsidR="00345283">
        <w:rPr>
          <w:sz w:val="24"/>
          <w:szCs w:val="24"/>
          <w:lang w:val="pt-BR"/>
        </w:rPr>
        <w:t>25</w:t>
      </w:r>
      <w:r w:rsidR="009E67FB">
        <w:rPr>
          <w:sz w:val="24"/>
          <w:szCs w:val="24"/>
          <w:lang w:val="pt-BR"/>
        </w:rPr>
        <w:t>. rujna</w:t>
      </w:r>
      <w:r w:rsidR="00902B2E">
        <w:rPr>
          <w:sz w:val="24"/>
          <w:szCs w:val="24"/>
          <w:lang w:val="pt-BR"/>
        </w:rPr>
        <w:t xml:space="preserve"> 2018</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45283" w:rsidRPr="00345283">
        <w:rPr>
          <w:sz w:val="24"/>
          <w:szCs w:val="24"/>
          <w:lang w:val="pt-BR"/>
        </w:rPr>
        <w:t>BUFFET BOŽICA-PRIGORJE j.d.o.o., Zagreb, Jure Kaštelana 16ª, OIB: 95215752537</w:t>
      </w:r>
      <w:r w:rsidR="007E3C54" w:rsidRPr="008C54F2">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FF78BD">
        <w:rPr>
          <w:sz w:val="24"/>
          <w:szCs w:val="24"/>
        </w:rPr>
        <w:t xml:space="preserve">Božici Igrc iz Zagreba, Jure Kaštelana 16a, OIB: </w:t>
      </w:r>
      <w:r w:rsidR="00FF78BD" w:rsidRPr="00FF78BD">
        <w:rPr>
          <w:sz w:val="24"/>
          <w:szCs w:val="24"/>
        </w:rPr>
        <w:t>00333112683</w:t>
      </w:r>
      <w:r w:rsidR="008C54F2">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FF78BD" w:rsidP="007B593F" w:rsidR="007B593F" w:rsidRPr="00E974B3">
      <w:pPr>
        <w:ind w:left="1003"/>
        <w:jc w:val="both"/>
        <w:rPr>
          <w:sz w:val="24"/>
          <w:szCs w:val="24"/>
        </w:rPr>
      </w:pPr>
      <w:r>
        <w:rPr>
          <w:sz w:val="24"/>
          <w:szCs w:val="24"/>
        </w:rPr>
        <w:t>23</w:t>
      </w:r>
      <w:r w:rsidR="00210CFD">
        <w:rPr>
          <w:sz w:val="24"/>
          <w:szCs w:val="24"/>
        </w:rPr>
        <w:t>. listopad</w:t>
      </w:r>
      <w:r w:rsidR="00622A56">
        <w:rPr>
          <w:sz w:val="24"/>
          <w:szCs w:val="24"/>
        </w:rPr>
        <w:t xml:space="preserve"> 2018</w:t>
      </w:r>
      <w:r w:rsidR="000F32D6" w:rsidRPr="00E974B3">
        <w:rPr>
          <w:sz w:val="24"/>
          <w:szCs w:val="24"/>
        </w:rPr>
        <w:t xml:space="preserve">. u </w:t>
      </w:r>
      <w:r>
        <w:rPr>
          <w:sz w:val="24"/>
          <w:szCs w:val="24"/>
        </w:rPr>
        <w:t>9.30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78255B">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A3AD8" w:rsidRPr="006A3AD8">
        <w:rPr>
          <w:sz w:val="24"/>
          <w:szCs w:val="24"/>
          <w:lang w:val="pt-BR"/>
        </w:rPr>
        <w:t>BUFFET BOŽICA-PRIGORJE j.d.o.o.,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w:t>
      </w:r>
      <w:r w:rsidR="0078255B">
        <w:rPr>
          <w:sz w:val="24"/>
          <w:szCs w:val="24"/>
        </w:rPr>
        <w:t>na („Narodne novine“ broj 71/15 i 104/17,</w:t>
      </w:r>
      <w:r w:rsidRPr="00E974B3">
        <w:rPr>
          <w:sz w:val="24"/>
          <w:szCs w:val="24"/>
        </w:rPr>
        <w:t xml:space="preserve">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6A3AD8">
        <w:rPr>
          <w:sz w:val="24"/>
          <w:szCs w:val="24"/>
        </w:rPr>
        <w:t>7</w:t>
      </w:r>
      <w:r w:rsidR="00410B25">
        <w:rPr>
          <w:sz w:val="24"/>
          <w:szCs w:val="24"/>
        </w:rPr>
        <w:t>. rujna</w:t>
      </w:r>
      <w:r w:rsidRPr="00E974B3">
        <w:rPr>
          <w:sz w:val="24"/>
          <w:szCs w:val="24"/>
        </w:rPr>
        <w:t xml:space="preserve"> 201</w:t>
      </w:r>
      <w:r w:rsidR="00FB4852">
        <w:rPr>
          <w:sz w:val="24"/>
          <w:szCs w:val="24"/>
        </w:rPr>
        <w:t>8</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A3AD8">
        <w:rPr>
          <w:sz w:val="24"/>
          <w:szCs w:val="24"/>
        </w:rPr>
        <w:t>29.156,20</w:t>
      </w:r>
      <w:r w:rsidR="00500C65" w:rsidRPr="00E974B3">
        <w:rPr>
          <w:sz w:val="24"/>
          <w:szCs w:val="24"/>
        </w:rPr>
        <w:t xml:space="preserve"> kn, </w:t>
      </w:r>
      <w:r w:rsidR="00DE1976" w:rsidRPr="00E974B3">
        <w:rPr>
          <w:sz w:val="24"/>
          <w:szCs w:val="24"/>
        </w:rPr>
        <w:t>kao i</w:t>
      </w:r>
      <w:r w:rsidR="00646FD0">
        <w:rPr>
          <w:sz w:val="24"/>
          <w:szCs w:val="24"/>
        </w:rPr>
        <w:t xml:space="preserve"> da dužnik ima </w:t>
      </w:r>
      <w:r w:rsidR="00410B25">
        <w:rPr>
          <w:sz w:val="24"/>
          <w:szCs w:val="24"/>
        </w:rPr>
        <w:t>1</w:t>
      </w:r>
      <w:r w:rsidR="00646FD0">
        <w:rPr>
          <w:sz w:val="24"/>
          <w:szCs w:val="24"/>
        </w:rPr>
        <w:t xml:space="preserve"> </w:t>
      </w:r>
      <w:r w:rsidR="00EB4003" w:rsidRPr="00E974B3">
        <w:rPr>
          <w:sz w:val="24"/>
          <w:szCs w:val="24"/>
        </w:rPr>
        <w:t>zaposlen</w:t>
      </w:r>
      <w:r w:rsidR="00410B25">
        <w:rPr>
          <w:sz w:val="24"/>
          <w:szCs w:val="24"/>
        </w:rPr>
        <w:t>ika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A3AD8" w:rsidRPr="006A3AD8">
        <w:rPr>
          <w:sz w:val="24"/>
          <w:szCs w:val="24"/>
          <w:lang w:val="pt-BR"/>
        </w:rPr>
        <w:t>25. rujna</w:t>
      </w:r>
      <w:r w:rsidR="006A3AD8">
        <w:rPr>
          <w:sz w:val="24"/>
          <w:szCs w:val="24"/>
          <w:lang w:val="pt-BR"/>
        </w:rPr>
        <w:t xml:space="preserve"> </w:t>
      </w:r>
      <w:r w:rsidR="00016C56" w:rsidRPr="00E974B3">
        <w:rPr>
          <w:sz w:val="24"/>
          <w:szCs w:val="24"/>
        </w:rPr>
        <w:t>201</w:t>
      </w:r>
      <w:r w:rsidR="00622A56">
        <w:rPr>
          <w:sz w:val="24"/>
          <w:szCs w:val="24"/>
        </w:rPr>
        <w:t>8</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310779">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10779" w:rsidP="00400817" w:rsidR="00310779" w:rsidRPr="00400817">
      <w:pPr>
        <w:jc w:val="right"/>
        <w:rPr>
          <w:sz w:val="24"/>
        </w:rPr>
      </w:pPr>
      <w:r w:rsidRPr="00400817">
        <w:rPr>
          <w:sz w:val="24"/>
        </w:rPr>
        <w:t>Za točnost otpravka – ovlašteni službenik</w:t>
      </w:r>
      <w:r>
        <w:rPr>
          <w:sz w:val="24"/>
        </w:rPr>
        <w:t>:</w:t>
      </w:r>
    </w:p>
    <w:p w:rsidRDefault="00310779" w:rsidP="00400817" w:rsidR="00310779" w:rsidRPr="00400817">
      <w:pPr>
        <w:ind w:left="5664"/>
        <w:rPr>
          <w:sz w:val="24"/>
        </w:rPr>
      </w:pPr>
      <w:r w:rsidRPr="00400817">
        <w:rPr>
          <w:sz w:val="24"/>
        </w:rPr>
        <w:t xml:space="preserve">        Dijana Hadžić</w:t>
      </w:r>
    </w:p>
    <w:p w:rsidRDefault="00F1259F" w:rsidP="00F1259F" w:rsidR="00F1259F">
      <w:pPr>
        <w:pStyle w:val="Odlomakpopisa"/>
        <w:jc w:val="both"/>
        <w:rPr>
          <w:sz w:val="24"/>
          <w:szCs w:val="24"/>
        </w:rPr>
      </w:pPr>
    </w:p>
    <w:p w:rsidRDefault="00310779" w:rsidP="00F1259F" w:rsidR="00310779"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622A56" w:rsidR="00B32E61" w:rsidRPr="00622A56">
      <w:pPr>
        <w:numPr>
          <w:ilvl w:val="0"/>
          <w:numId w:val="2"/>
        </w:numPr>
        <w:jc w:val="both"/>
        <w:rPr>
          <w:color w:themeColor="background1" w:val="FFFFFF"/>
          <w:sz w:val="24"/>
          <w:szCs w:val="24"/>
        </w:rPr>
      </w:pPr>
      <w:r w:rsidRPr="00992FCB">
        <w:rPr>
          <w:color w:themeColor="background1" w:val="FFFFFF"/>
          <w:sz w:val="24"/>
          <w:szCs w:val="24"/>
        </w:rPr>
        <w:t xml:space="preserve">e oglasna ploča </w:t>
      </w:r>
    </w:p>
    <w:sectPr w:rsidSect="00D45DD1" w:rsidR="00B32E61" w:rsidRPr="00622A56">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10779">
      <w:rPr>
        <w:rStyle w:val="Brojstranice"/>
        <w:noProof/>
      </w:rPr>
      <w:t>3</w:t>
    </w:r>
    <w:r>
      <w:rPr>
        <w:rStyle w:val="Brojstranice"/>
      </w:rPr>
      <w:fldChar w:fldCharType="end"/>
    </w:r>
  </w:p>
  <w:p w:rsidRDefault="004D2841" w:rsidP="00622A56" w:rsidR="004D2841" w:rsidRPr="00EB6EFC">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A0821"/>
    <w:rsid w:val="000A4A3E"/>
    <w:rsid w:val="000F32D6"/>
    <w:rsid w:val="001109BF"/>
    <w:rsid w:val="00111454"/>
    <w:rsid w:val="00113EC7"/>
    <w:rsid w:val="0011615F"/>
    <w:rsid w:val="00116954"/>
    <w:rsid w:val="00122BA0"/>
    <w:rsid w:val="00127F39"/>
    <w:rsid w:val="001315CA"/>
    <w:rsid w:val="00131E99"/>
    <w:rsid w:val="00162B56"/>
    <w:rsid w:val="00163C6D"/>
    <w:rsid w:val="001662C4"/>
    <w:rsid w:val="00184B49"/>
    <w:rsid w:val="00192171"/>
    <w:rsid w:val="001A1A7F"/>
    <w:rsid w:val="001B38C6"/>
    <w:rsid w:val="001B44D2"/>
    <w:rsid w:val="00210CFD"/>
    <w:rsid w:val="002431C4"/>
    <w:rsid w:val="00260A9E"/>
    <w:rsid w:val="00286FBD"/>
    <w:rsid w:val="002903F5"/>
    <w:rsid w:val="0029270E"/>
    <w:rsid w:val="002A3523"/>
    <w:rsid w:val="002B486C"/>
    <w:rsid w:val="002C3115"/>
    <w:rsid w:val="002D0838"/>
    <w:rsid w:val="002D6659"/>
    <w:rsid w:val="002F01C6"/>
    <w:rsid w:val="002F7B61"/>
    <w:rsid w:val="0030095D"/>
    <w:rsid w:val="00304BF2"/>
    <w:rsid w:val="00310779"/>
    <w:rsid w:val="00314C4A"/>
    <w:rsid w:val="00337798"/>
    <w:rsid w:val="00345283"/>
    <w:rsid w:val="00347895"/>
    <w:rsid w:val="00364674"/>
    <w:rsid w:val="00364C60"/>
    <w:rsid w:val="00365959"/>
    <w:rsid w:val="00375FFC"/>
    <w:rsid w:val="0039199F"/>
    <w:rsid w:val="003B45C0"/>
    <w:rsid w:val="003E3082"/>
    <w:rsid w:val="00410B25"/>
    <w:rsid w:val="0041101F"/>
    <w:rsid w:val="00420D67"/>
    <w:rsid w:val="004401E2"/>
    <w:rsid w:val="0044050C"/>
    <w:rsid w:val="00450221"/>
    <w:rsid w:val="00450676"/>
    <w:rsid w:val="004531FC"/>
    <w:rsid w:val="00454BBA"/>
    <w:rsid w:val="00475CDF"/>
    <w:rsid w:val="00476E8D"/>
    <w:rsid w:val="00482933"/>
    <w:rsid w:val="00483785"/>
    <w:rsid w:val="004B5C40"/>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46A33"/>
    <w:rsid w:val="00646FD0"/>
    <w:rsid w:val="00653EAB"/>
    <w:rsid w:val="006863E9"/>
    <w:rsid w:val="00690884"/>
    <w:rsid w:val="006A3AD8"/>
    <w:rsid w:val="006A5506"/>
    <w:rsid w:val="006A5E09"/>
    <w:rsid w:val="006C36E6"/>
    <w:rsid w:val="006C4AB7"/>
    <w:rsid w:val="006C57B1"/>
    <w:rsid w:val="006C7E17"/>
    <w:rsid w:val="006D2BAA"/>
    <w:rsid w:val="006D7A0F"/>
    <w:rsid w:val="006F0592"/>
    <w:rsid w:val="006F2D89"/>
    <w:rsid w:val="006F46EA"/>
    <w:rsid w:val="006F7455"/>
    <w:rsid w:val="006F7E16"/>
    <w:rsid w:val="00727BFD"/>
    <w:rsid w:val="0075681B"/>
    <w:rsid w:val="0075688D"/>
    <w:rsid w:val="007602F0"/>
    <w:rsid w:val="007669AF"/>
    <w:rsid w:val="0077190A"/>
    <w:rsid w:val="0078255B"/>
    <w:rsid w:val="007B19CC"/>
    <w:rsid w:val="007B593F"/>
    <w:rsid w:val="007E3C54"/>
    <w:rsid w:val="00801E70"/>
    <w:rsid w:val="008351DB"/>
    <w:rsid w:val="008366A0"/>
    <w:rsid w:val="0085270F"/>
    <w:rsid w:val="00866751"/>
    <w:rsid w:val="00871C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5296E"/>
    <w:rsid w:val="00977FB5"/>
    <w:rsid w:val="009850B8"/>
    <w:rsid w:val="0098563E"/>
    <w:rsid w:val="00992FCB"/>
    <w:rsid w:val="00997393"/>
    <w:rsid w:val="009A0EB5"/>
    <w:rsid w:val="009A5E93"/>
    <w:rsid w:val="009B5D8A"/>
    <w:rsid w:val="009C08A6"/>
    <w:rsid w:val="009E67FB"/>
    <w:rsid w:val="009F3A09"/>
    <w:rsid w:val="00A110D0"/>
    <w:rsid w:val="00A15AB7"/>
    <w:rsid w:val="00A25E9B"/>
    <w:rsid w:val="00A435C7"/>
    <w:rsid w:val="00A43E3A"/>
    <w:rsid w:val="00A44A71"/>
    <w:rsid w:val="00A50194"/>
    <w:rsid w:val="00A6313F"/>
    <w:rsid w:val="00A80EB3"/>
    <w:rsid w:val="00A828C1"/>
    <w:rsid w:val="00A8341B"/>
    <w:rsid w:val="00A90C82"/>
    <w:rsid w:val="00AD3398"/>
    <w:rsid w:val="00AD3A0D"/>
    <w:rsid w:val="00AF4C01"/>
    <w:rsid w:val="00B00EB0"/>
    <w:rsid w:val="00B01169"/>
    <w:rsid w:val="00B25325"/>
    <w:rsid w:val="00B32E61"/>
    <w:rsid w:val="00B35218"/>
    <w:rsid w:val="00B36BBF"/>
    <w:rsid w:val="00B4780B"/>
    <w:rsid w:val="00B548D4"/>
    <w:rsid w:val="00B844BF"/>
    <w:rsid w:val="00B8469C"/>
    <w:rsid w:val="00B93B9A"/>
    <w:rsid w:val="00B95513"/>
    <w:rsid w:val="00BB4E52"/>
    <w:rsid w:val="00BC4571"/>
    <w:rsid w:val="00C03ACA"/>
    <w:rsid w:val="00C356A1"/>
    <w:rsid w:val="00C3663A"/>
    <w:rsid w:val="00C40383"/>
    <w:rsid w:val="00C51C6E"/>
    <w:rsid w:val="00C52D37"/>
    <w:rsid w:val="00C82E89"/>
    <w:rsid w:val="00C9674D"/>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330B"/>
    <w:rsid w:val="00E45758"/>
    <w:rsid w:val="00E63849"/>
    <w:rsid w:val="00E64D32"/>
    <w:rsid w:val="00E815AE"/>
    <w:rsid w:val="00E94EF5"/>
    <w:rsid w:val="00E974B3"/>
    <w:rsid w:val="00EA4A2A"/>
    <w:rsid w:val="00EB1D4F"/>
    <w:rsid w:val="00EB2382"/>
    <w:rsid w:val="00EB4003"/>
    <w:rsid w:val="00EB6EFC"/>
    <w:rsid w:val="00EC07E4"/>
    <w:rsid w:val="00EC1564"/>
    <w:rsid w:val="00EC4AE8"/>
    <w:rsid w:val="00EC5619"/>
    <w:rsid w:val="00ED6CF3"/>
    <w:rsid w:val="00EE3646"/>
    <w:rsid w:val="00EF671B"/>
    <w:rsid w:val="00F1259F"/>
    <w:rsid w:val="00F3761C"/>
    <w:rsid w:val="00F42A90"/>
    <w:rsid w:val="00F51F6C"/>
    <w:rsid w:val="00F52798"/>
    <w:rsid w:val="00F53100"/>
    <w:rsid w:val="00F5779C"/>
    <w:rsid w:val="00F6709C"/>
    <w:rsid w:val="00F71AC5"/>
    <w:rsid w:val="00F72583"/>
    <w:rsid w:val="00F76C7D"/>
    <w:rsid w:val="00F83060"/>
    <w:rsid w:val="00FA1855"/>
    <w:rsid w:val="00FB4852"/>
    <w:rsid w:val="00FC3E6C"/>
    <w:rsid w:val="00FC400B"/>
    <w:rsid w:val="00FD0250"/>
    <w:rsid w:val="00FF78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Naslov2Char" w:type="character">
    <w:name w:val="Naslov 2 Char"/>
    <w:basedOn w:val="Zadanifontodlomka"/>
    <w:link w:val="Naslov2"/>
    <w:rsid w:val="0095296E"/>
    <w:rPr>
      <w:b/>
      <w:bCs/>
      <w:sz w:val="28"/>
      <w:szCs w:val="24"/>
    </w:rPr>
  </w:style>
  <w:style w:styleId="Tekstrezerviranogmjesta" w:type="character">
    <w:name w:val="Placeholder Text"/>
    <w:basedOn w:val="Zadanifontodlomka"/>
    <w:uiPriority w:val="99"/>
    <w:semiHidden/>
    <w:rsid w:val="00310779"/>
    <w:rPr>
      <w:color w:val="808080"/>
      <w:bdr w:space="0" w:sz="0" w:color="auto" w:val="none"/>
      <w:shd w:fill="auto" w:color="auto" w:val="clear"/>
    </w:rPr>
  </w:style>
  <w:style w:customStyle="true" w:styleId="eSPISCCParagraphDefaultFont" w:type="character">
    <w:name w:val="eSPIS_CC_Paragraph Default Font"/>
    <w:basedOn w:val="Zadanifontodlomka"/>
    <w:rsid w:val="0031077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10779"/>
    <w:rPr>
      <w:noProof/>
      <w:bdr w:space="0" w:sz="0" w:color="auto" w:val="none"/>
      <w:shd w:fill="FFFFCC" w:color="auto" w:val="clear"/>
      <w:lang w:val="hr-HR"/>
    </w:rPr>
  </w:style>
  <w:style w:customStyle="true" w:styleId="PozadinaSvijetloCrvena" w:type="character">
    <w:name w:val="Pozadina_SvijetloCrvena"/>
    <w:basedOn w:val="eSPISCCParagraphDefaultFont"/>
    <w:rsid w:val="0031077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1077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Naslov2Char" w:type="character">
    <w:name w:val="Naslov 2 Char"/>
    <w:basedOn w:val="Zadanifontodlomka"/>
    <w:link w:val="Naslov2"/>
    <w:rsid w:val="0095296E"/>
    <w:rPr>
      <w:b/>
      <w:bCs/>
      <w:sz w:val="28"/>
      <w:szCs w:val="24"/>
    </w:rPr>
  </w:style>
  <w:style w:styleId="Tekstrezerviranogmjesta" w:type="character">
    <w:name w:val="Placeholder Text"/>
    <w:basedOn w:val="Zadanifontodlomka"/>
    <w:uiPriority w:val="99"/>
    <w:semiHidden/>
    <w:rsid w:val="00310779"/>
    <w:rPr>
      <w:color w:val="808080"/>
      <w:bdr w:color="auto" w:space="0" w:sz="0" w:val="none"/>
      <w:shd w:color="auto" w:fill="auto" w:val="clear"/>
    </w:rPr>
  </w:style>
  <w:style w:customStyle="1" w:styleId="eSPISCCParagraphDefaultFont" w:type="character">
    <w:name w:val="eSPIS_CC_Paragraph Default Font"/>
    <w:basedOn w:val="Zadanifontodlomka"/>
    <w:rsid w:val="0031077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10779"/>
    <w:rPr>
      <w:noProof/>
      <w:bdr w:color="auto" w:space="0" w:sz="0" w:val="none"/>
      <w:shd w:color="auto" w:fill="FFFFCC" w:val="clear"/>
      <w:lang w:val="hr-HR"/>
    </w:rPr>
  </w:style>
  <w:style w:customStyle="1" w:styleId="PozadinaSvijetloCrvena" w:type="character">
    <w:name w:val="Pozadina_SvijetloCrvena"/>
    <w:basedOn w:val="eSPISCCParagraphDefaultFont"/>
    <w:rsid w:val="0031077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1077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2281</izvorni_sadrzaj>
    <derivirana_varijabla naziv="DomainObject.Predmet.Broj_1">2281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St-2281/2018</izvorni_sadrzaj>
    <derivirana_varijabla naziv="DomainObject.Predmet.OznakaBroj_1">St-2281/2018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BUFFET BOŽICA-PRIGORJE j.d.o.o. za ugostiteljstvo i usluge</izvorni_sadrzaj>
    <derivirana_varijabla naziv="DomainObject.Predmet.ProtustrankaFormated_1">  BUFFET BOŽICA-PRIGORJE j.d.o.o. za ugostiteljstvo i usluge</derivirana_varijabla>
  </DomainObject.Predmet.ProtustrankaFormated>
  <DomainObject.Predmet.ProtustrankaFormatedOIB>
    <izvorni_sadrzaj>  BUFFET BOŽICA-PRIGORJE j.d.o.o. za ugostiteljstvo i usluge, OIB 95215752537</izvorni_sadrzaj>
    <derivirana_varijabla naziv="DomainObject.Predmet.ProtustrankaFormatedOIB_1">  BUFFET BOŽICA-PRIGORJE j.d.o.o. za ugostiteljstvo i usluge, OIB 95215752537</derivirana_varijabla>
  </DomainObject.Predmet.ProtustrankaFormatedOIB>
  <DomainObject.Predmet.ProtustrankaFormatedWithAdress>
    <izvorni_sadrzaj> BUFFET BOŽICA-PRIGORJE j.d.o.o. za ugostiteljstvo i usluge, Jure Kaštelana 16A, 10000 Zagreb</izvorni_sadrzaj>
    <derivirana_varijabla naziv="DomainObject.Predmet.ProtustrankaFormatedWithAdress_1"> BUFFET BOŽICA-PRIGORJE j.d.o.o. za ugostiteljstvo i usluge, Jure Kaštelana 16A, 10000 Zagreb</derivirana_varijabla>
  </DomainObject.Predmet.ProtustrankaFormatedWithAdress>
  <DomainObject.Predmet.ProtustrankaFormatedWithAdressOIB>
    <izvorni_sadrzaj> BUFFET BOŽICA-PRIGORJE j.d.o.o. za ugostiteljstvo i usluge, OIB 95215752537, Jure Kaštelana 16A, 10000 Zagreb</izvorni_sadrzaj>
    <derivirana_varijabla naziv="DomainObject.Predmet.ProtustrankaFormatedWithAdressOIB_1"> BUFFET BOŽICA-PRIGORJE j.d.o.o. za ugostiteljstvo i usluge, OIB 95215752537, Jure Kaštelana 16A, 10000 Zagreb</derivirana_varijabla>
  </DomainObject.Predmet.ProtustrankaFormatedWithAdressOIB>
  <DomainObject.Predmet.ProtustrankaWithAdress>
    <izvorni_sadrzaj>BUFFET BOŽICA-PRIGORJE j.d.o.o. za ugostiteljstvo i usluge Jure Kaštelana 16A, 10000 Zagreb</izvorni_sadrzaj>
    <derivirana_varijabla naziv="DomainObject.Predmet.ProtustrankaWithAdress_1">BUFFET BOŽICA-PRIGORJE j.d.o.o. za ugostiteljstvo i usluge Jure Kaštelana 16A, 10000 Zagreb</derivirana_varijabla>
  </DomainObject.Predmet.ProtustrankaWithAdress>
  <DomainObject.Predmet.ProtustrankaWithAdressOIB>
    <izvorni_sadrzaj>BUFFET BOŽICA-PRIGORJE j.d.o.o. za ugostiteljstvo i usluge, OIB 95215752537, Jure Kaštelana 16A, 10000 Zagreb</izvorni_sadrzaj>
    <derivirana_varijabla naziv="DomainObject.Predmet.ProtustrankaWithAdressOIB_1">BUFFET BOŽICA-PRIGORJE j.d.o.o. za ugostiteljstvo i usluge, OIB 95215752537, Jure Kaštelana 16A, 10000 Zagreb</derivirana_varijabla>
  </DomainObject.Predmet.ProtustrankaWithAdressOIB>
  <DomainObject.Predmet.ProtustrankaNazivFormated>
    <izvorni_sadrzaj>BUFFET BOŽICA-PRIGORJE j.d.o.o. za ugostiteljstvo i usluge</izvorni_sadrzaj>
    <derivirana_varijabla naziv="DomainObject.Predmet.ProtustrankaNazivFormated_1">BUFFET BOŽICA-PRIGORJE j.d.o.o. za ugostiteljstvo i usluge</derivirana_varijabla>
  </DomainObject.Predmet.ProtustrankaNazivFormated>
  <DomainObject.Predmet.ProtustrankaNazivFormatedOIB>
    <izvorni_sadrzaj>BUFFET BOŽICA-PRIGORJE j.d.o.o. za ugostiteljstvo i usluge, OIB 95215752537</izvorni_sadrzaj>
    <derivirana_varijabla naziv="DomainObject.Predmet.ProtustrankaNazivFormatedOIB_1">BUFFET BOŽICA-PRIGORJE j.d.o.o. za ugostiteljstvo i usluge, OIB 95215752537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BUFFET BOŽICA-PRIGORJE j.d.o.o. za ugostiteljstvo i usluge</item>
    </izvorni_sadrzaj>
    <derivirana_varijabla naziv="DomainObject.Predmet.ProtuStrankaListFormated_1">
      <item>BUFFET BOŽICA-PRIGORJE j.d.o.o. za ugostiteljstvo i usluge</item>
    </derivirana_varijabla>
  </DomainObject.Predmet.ProtuStrankaListFormated>
  <DomainObject.Predmet.ProtuStrankaListFormatedOIB>
    <izvorni_sadrzaj>
      <item>BUFFET BOŽICA-PRIGORJE j.d.o.o. za ugostiteljstvo i usluge, OIB 95215752537</item>
    </izvorni_sadrzaj>
    <derivirana_varijabla naziv="DomainObject.Predmet.ProtuStrankaListFormatedOIB_1">
      <item>BUFFET BOŽICA-PRIGORJE j.d.o.o. za ugostiteljstvo i usluge, OIB 95215752537</item>
    </derivirana_varijabla>
  </DomainObject.Predmet.ProtuStrankaListFormatedOIB>
  <DomainObject.Predmet.ProtuStrankaListFormatedWithAdress>
    <izvorni_sadrzaj>
      <item>BUFFET BOŽICA-PRIGORJE j.d.o.o. za ugostiteljstvo i usluge, Jure Kaštelana 16A, 10000 Zagreb</item>
    </izvorni_sadrzaj>
    <derivirana_varijabla naziv="DomainObject.Predmet.ProtuStrankaListFormatedWithAdress_1">
      <item>BUFFET BOŽICA-PRIGORJE j.d.o.o. za ugostiteljstvo i usluge, Jure Kaštelana 16A, 10000 Zagreb</item>
    </derivirana_varijabla>
  </DomainObject.Predmet.ProtuStrankaListFormatedWithAdress>
  <DomainObject.Predmet.ProtuStrankaListFormatedWithAdressOIB>
    <izvorni_sadrzaj>
      <item>BUFFET BOŽICA-PRIGORJE j.d.o.o. za ugostiteljstvo i usluge, OIB 95215752537, Jure Kaštelana 16A, 10000 Zagreb</item>
    </izvorni_sadrzaj>
    <derivirana_varijabla naziv="DomainObject.Predmet.ProtuStrankaListFormatedWithAdressOIB_1">
      <item>BUFFET BOŽICA-PRIGORJE j.d.o.o. za ugostiteljstvo i usluge, OIB 95215752537, Jure Kaštelana 16A, 10000 Zagreb</item>
    </derivirana_varijabla>
  </DomainObject.Predmet.ProtuStrankaListFormatedWithAdressOIB>
  <DomainObject.Predmet.ProtuStrankaListNazivFormated>
    <izvorni_sadrzaj>
      <item>BUFFET BOŽICA-PRIGORJE j.d.o.o. za ugostiteljstvo i usluge</item>
    </izvorni_sadrzaj>
    <derivirana_varijabla naziv="DomainObject.Predmet.ProtuStrankaListNazivFormated_1">
      <item>BUFFET BOŽICA-PRIGORJE j.d.o.o. za ugostiteljstvo i usluge</item>
    </derivirana_varijabla>
  </DomainObject.Predmet.ProtuStrankaListNazivFormated>
  <DomainObject.Predmet.ProtuStrankaListNazivFormatedOIB>
    <izvorni_sadrzaj>
      <item>BUFFET BOŽICA-PRIGORJE j.d.o.o. za ugostiteljstvo i usluge, OIB 95215752537</item>
    </izvorni_sadrzaj>
    <derivirana_varijabla naziv="DomainObject.Predmet.ProtuStrankaListNazivFormatedOIB_1">
      <item>BUFFET BOŽICA-PRIGORJE j.d.o.o. za ugostiteljstvo i usluge, OIB 95215752537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BUFFET BOŽICA-PRIGORJE j.d.o.o. za ugostiteljstvo i usluge</izvorni_sadrzaj>
    <derivirana_varijabla naziv="DomainObject.Predmet.ProtustrankaIDrugi_1">BUFFET BOŽICA-PRIGORJE j.d.o.o. za ugostiteljstvo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BUFFET BOŽICA-PRIGORJE j.d.o.o. za ugostiteljstvo i usluge, OIB 95215752537, Jure Kaštelana 16A, 10000 Zagreb</izvorni_sadrzaj>
    <derivirana_varijabla naziv="DomainObject.Predmet.ProtustrankaIDrugiAdressOIB_1">BUFFET BOŽICA-PRIGORJE j.d.o.o. za ugostiteljstvo i usluge, OIB 95215752537, Jure Kaštelana 16A,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BUFFET BOŽICA-PRIGORJE j.d.o.o. za ugostiteljstvo i usluge</item>
    </izvorni_sadrzaj>
    <derivirana_varijabla naziv="DomainObject.Predmet.SudioniciListNaziv_1">
      <item>FINA Regionalni centar Zagreb</item>
      <item>BUFFET BOŽICA-PRIGORJE j.d.o.o. za ugostiteljstvo i usluge</item>
    </derivirana_varijabla>
  </DomainObject.Predmet.SudioniciListNaziv>
  <DomainObject.Predmet.SudioniciListAdressOIB>
    <izvorni_sadrzaj>
      <item>FINA Regionalni centar Zagreb, OIB 85821130368, Trg svibanjskih žrtava 1995. 1,10000 Zagreb</item>
      <item>BUFFET BOŽICA-PRIGORJE j.d.o.o. za ugostiteljstvo i usluge, OIB 95215752537, Jure Kaštelana 16A,10000 Zagreb</item>
    </izvorni_sadrzaj>
    <derivirana_varijabla naziv="DomainObject.Predmet.SudioniciListAdressOIB_1">
      <item>FINA Regionalni centar Zagreb, OIB 85821130368, Trg svibanjskih žrtava 1995. 1,10000 Zagreb</item>
      <item>BUFFET BOŽICA-PRIGORJE j.d.o.o. za ugostiteljstvo i usluge, OIB 95215752537, Jure Kaštelana 16A,10000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95215752537</item>
    </izvorni_sadrzaj>
    <derivirana_varijabla naziv="DomainObject.Predmet.SudioniciListNazivOIB_1">
      <item>, OIB 85821130368</item>
      <item>, OIB 95215752537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A60C40-B263-4EE3-B55C-236EC13D44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5223</properties:Characters>
  <properties:Lines>137</properties:Lines>
  <properties:Paragraphs>49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2018-09-25T11:58:00Z</dcterms:created>
  <dc:creator>Unknown</dc:creator>
  <cp:lastModifiedBy>Dijana Hadžić</cp:lastModifiedBy>
  <cp:lastPrinted>2018-01-29T10:16:00Z</cp:lastPrinted>
  <dcterms:modified xmlns:xsi="http://www.w3.org/2001/XMLSchema-instance" xsi:type="dcterms:W3CDTF">2018-09-25T12:53:00Z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