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ca119" w14:paraId="2dca11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05F7D" w:rsidP="00A05F7D" w:rsidR="00A05F7D" w:rsidRPr="00A05F7D">
      <w:pPr>
        <w:keepNext/>
        <w:spacing w:after="0"/>
        <w:jc w:val="both"/>
        <w:outlineLvl w:val="0"/>
        <w:rPr>
          <w:rFonts w:cs="Times New Roman" w:eastAsia="Arial Unicode MS"/>
          <w:b/>
          <w:bCs/>
          <w:lang w:eastAsia="hr-HR"/>
        </w:rPr>
      </w:pPr>
      <w:r w:rsidRPr="00A05F7D">
        <w:rPr>
          <w:rFonts w:cs="Times New Roman" w:eastAsia="Arial Unicode MS"/>
          <w:b/>
          <w:bCs/>
          <w:lang w:eastAsia="hr-HR"/>
        </w:rPr>
        <w:t>REPUBLIKA HRVATSKA</w:t>
      </w:r>
    </w:p>
    <w:p w:rsidRDefault="00A05F7D" w:rsidP="00A05F7D" w:rsidR="00A05F7D" w:rsidRPr="00A05F7D">
      <w:pPr>
        <w:spacing w:after="0"/>
        <w:jc w:val="both"/>
        <w:rPr>
          <w:rFonts w:cs="Times New Roman" w:eastAsia="Times New Roman"/>
          <w:b/>
          <w:szCs w:val="20"/>
        </w:rPr>
      </w:pPr>
      <w:r w:rsidRPr="00A05F7D">
        <w:rPr>
          <w:rFonts w:cs="Times New Roman" w:eastAsia="Times New Roman"/>
          <w:b/>
          <w:lang w:val="en-AU"/>
        </w:rPr>
        <w:t xml:space="preserve">TRGOVAČKI SUD U SPLITU </w:t>
      </w:r>
      <w:r w:rsidRPr="00A05F7D">
        <w:rPr>
          <w:rFonts w:cs="Times New Roman" w:eastAsia="Times New Roman"/>
          <w:lang w:val="en-AU"/>
        </w:rPr>
        <w:t xml:space="preserve">            </w:t>
      </w:r>
      <w:r w:rsidRPr="00A05F7D">
        <w:rPr>
          <w:rFonts w:cs="Times New Roman" w:eastAsia="Times New Roman"/>
          <w:lang w:val="en-AU"/>
        </w:rPr>
        <w:tab/>
      </w:r>
      <w:r w:rsidRPr="00A05F7D">
        <w:rPr>
          <w:rFonts w:cs="Times New Roman" w:eastAsia="Times New Roman"/>
          <w:lang w:val="en-AU"/>
        </w:rPr>
        <w:tab/>
      </w:r>
      <w:r w:rsidRPr="00A05F7D">
        <w:rPr>
          <w:rFonts w:cs="Times New Roman" w:eastAsia="Times New Roman"/>
          <w:lang w:val="en-AU"/>
        </w:rPr>
        <w:tab/>
        <w:t xml:space="preserve">      </w:t>
      </w:r>
      <w:proofErr w:type="spellStart"/>
      <w:r w:rsidRPr="00A05F7D">
        <w:rPr>
          <w:rFonts w:cs="Times New Roman" w:eastAsia="Times New Roman"/>
          <w:b/>
          <w:lang w:val="en-AU"/>
        </w:rPr>
        <w:t>Broj</w:t>
      </w:r>
      <w:proofErr w:type="spellEnd"/>
      <w:r w:rsidRPr="00A05F7D">
        <w:rPr>
          <w:rFonts w:cs="Times New Roman" w:eastAsia="Times New Roman"/>
          <w:b/>
          <w:lang w:val="en-AU"/>
        </w:rPr>
        <w:t xml:space="preserve">: 14. </w:t>
      </w:r>
      <w:r w:rsidRPr="00A05F7D">
        <w:rPr>
          <w:rFonts w:cs="Times New Roman" w:eastAsia="Times New Roman"/>
          <w:b/>
        </w:rPr>
        <w:t>St-48/2007.</w:t>
      </w:r>
    </w:p>
    <w:p w:rsidRDefault="00A05F7D" w:rsidP="00A05F7D" w:rsidR="00A05F7D" w:rsidRPr="00A05F7D">
      <w:pPr>
        <w:spacing w:after="0"/>
        <w:rPr>
          <w:rFonts w:cs="Times New Roman" w:eastAsia="Times New Roman"/>
          <w:b/>
          <w:szCs w:val="20"/>
        </w:rPr>
      </w:pPr>
      <w:r w:rsidRPr="00A05F7D">
        <w:rPr>
          <w:rFonts w:cs="Times New Roman" w:eastAsia="Times New Roman"/>
          <w:b/>
          <w:szCs w:val="20"/>
        </w:rPr>
        <w:t xml:space="preserve">    </w:t>
      </w:r>
      <w:proofErr w:type="spellStart"/>
      <w:r w:rsidRPr="00A05F7D">
        <w:rPr>
          <w:rFonts w:cs="Times New Roman" w:eastAsia="Times New Roman"/>
          <w:b/>
          <w:szCs w:val="20"/>
        </w:rPr>
        <w:t>Sukoišanska</w:t>
      </w:r>
      <w:proofErr w:type="spellEnd"/>
      <w:r w:rsidRPr="00A05F7D">
        <w:rPr>
          <w:rFonts w:cs="Times New Roman" w:eastAsia="Times New Roman"/>
          <w:b/>
          <w:szCs w:val="20"/>
        </w:rPr>
        <w:t xml:space="preserve"> 6. - S P L I T</w:t>
      </w:r>
    </w:p>
    <w:p w:rsidRDefault="00A05F7D" w:rsidP="00A05F7D" w:rsidR="00A05F7D" w:rsidRPr="00A05F7D">
      <w:pPr>
        <w:spacing w:after="0"/>
        <w:rPr>
          <w:rFonts w:cs="Times New Roman" w:eastAsia="Times New Roman"/>
          <w:szCs w:val="20"/>
        </w:rPr>
      </w:pPr>
    </w:p>
    <w:p w:rsidRDefault="00A05F7D" w:rsidP="00A05F7D" w:rsidR="00A05F7D" w:rsidRPr="00A05F7D">
      <w:pPr>
        <w:spacing w:after="0"/>
        <w:rPr>
          <w:rFonts w:cs="Times New Roman" w:eastAsia="Times New Roman"/>
          <w:szCs w:val="20"/>
        </w:rPr>
      </w:pPr>
    </w:p>
    <w:p w:rsidRDefault="00A05F7D" w:rsidP="00A05F7D" w:rsidR="00A05F7D" w:rsidRPr="00A05F7D">
      <w:pPr>
        <w:spacing w:after="0"/>
        <w:rPr>
          <w:rFonts w:cs="Times New Roman" w:eastAsia="Times New Roman"/>
          <w:szCs w:val="20"/>
        </w:rPr>
      </w:pPr>
    </w:p>
    <w:p w:rsidRDefault="00A05F7D" w:rsidP="00A05F7D" w:rsidR="00A05F7D" w:rsidRPr="00A05F7D">
      <w:pPr>
        <w:keepNext/>
        <w:spacing w:after="0"/>
        <w:jc w:val="center"/>
        <w:outlineLvl w:val="0"/>
        <w:rPr>
          <w:rFonts w:cs="Times New Roman" w:eastAsia="Arial Unicode MS"/>
          <w:b/>
          <w:bCs/>
          <w:lang w:eastAsia="hr-HR"/>
        </w:rPr>
      </w:pPr>
      <w:r w:rsidRPr="00A05F7D">
        <w:rPr>
          <w:rFonts w:cs="Times New Roman" w:eastAsia="Arial Unicode MS"/>
          <w:b/>
          <w:bCs/>
          <w:lang w:eastAsia="hr-HR"/>
        </w:rPr>
        <w:t>R E P U B L I K A     H R V A T S K A</w:t>
      </w:r>
    </w:p>
    <w:p w:rsidRDefault="00A05F7D" w:rsidP="00A05F7D" w:rsidR="00A05F7D" w:rsidRPr="00A05F7D">
      <w:pPr>
        <w:keepNext/>
        <w:spacing w:after="0"/>
        <w:jc w:val="center"/>
        <w:outlineLvl w:val="1"/>
        <w:rPr>
          <w:rFonts w:cs="Times New Roman" w:eastAsia="Arial Unicode MS"/>
          <w:b/>
          <w:bCs/>
          <w:szCs w:val="20"/>
        </w:rPr>
      </w:pPr>
    </w:p>
    <w:p w:rsidRDefault="00A05F7D" w:rsidP="00A05F7D" w:rsidR="00A05F7D" w:rsidRPr="00A05F7D">
      <w:pPr>
        <w:keepNext/>
        <w:spacing w:after="0"/>
        <w:jc w:val="center"/>
        <w:outlineLvl w:val="1"/>
        <w:rPr>
          <w:rFonts w:cs="Times New Roman" w:eastAsia="Arial Unicode MS"/>
          <w:b/>
          <w:bCs/>
          <w:szCs w:val="20"/>
        </w:rPr>
      </w:pPr>
      <w:r w:rsidRPr="00A05F7D">
        <w:rPr>
          <w:rFonts w:cs="Times New Roman" w:eastAsia="Arial Unicode MS"/>
          <w:b/>
          <w:bCs/>
          <w:szCs w:val="20"/>
        </w:rPr>
        <w:t>Z A K L J U Č A K</w:t>
      </w:r>
    </w:p>
    <w:p w:rsidRDefault="00A05F7D" w:rsidP="00A05F7D" w:rsidR="00A05F7D" w:rsidRPr="00A05F7D">
      <w:pPr>
        <w:spacing w:after="0"/>
        <w:rPr>
          <w:rFonts w:cs="Times New Roman" w:eastAsia="Times New Roman"/>
          <w:szCs w:val="20"/>
          <w:lang w:val="de-DE"/>
        </w:rPr>
      </w:pPr>
    </w:p>
    <w:p w:rsidRDefault="00A05F7D" w:rsidP="00A05F7D" w:rsidR="00A05F7D" w:rsidRPr="00A05F7D">
      <w:pPr>
        <w:spacing w:after="0"/>
        <w:jc w:val="both"/>
        <w:rPr>
          <w:rFonts w:cs="Times New Roman" w:eastAsia="Times New Roman"/>
          <w:lang w:eastAsia="hr-HR" w:val="en-AU"/>
        </w:rPr>
      </w:pPr>
      <w:r w:rsidRPr="00A05F7D">
        <w:rPr>
          <w:rFonts w:cs="Times New Roman" w:eastAsia="Times New Roman"/>
        </w:rPr>
        <w:tab/>
      </w:r>
    </w:p>
    <w:p w:rsidRDefault="00A05F7D" w:rsidP="00A05F7D" w:rsidR="00A05F7D" w:rsidRPr="00A05F7D">
      <w:pPr>
        <w:spacing w:after="0"/>
        <w:jc w:val="both"/>
        <w:rPr>
          <w:rFonts w:cs="Times New Roman" w:eastAsia="Times New Roman"/>
          <w:lang w:eastAsia="hr-HR"/>
        </w:rPr>
      </w:pPr>
      <w:r w:rsidRPr="00A05F7D">
        <w:rPr>
          <w:rFonts w:cs="Times New Roman" w:eastAsia="Times New Roman"/>
          <w:lang w:eastAsia="hr-HR" w:val="en-AU"/>
        </w:rPr>
        <w:tab/>
        <w:t xml:space="preserve">TRGOVAČKI SUD U SPLITU, </w:t>
      </w:r>
      <w:proofErr w:type="spellStart"/>
      <w:r w:rsidRPr="00A05F7D">
        <w:rPr>
          <w:rFonts w:cs="Times New Roman" w:eastAsia="Times New Roman"/>
          <w:lang w:eastAsia="hr-HR" w:val="en-AU"/>
        </w:rPr>
        <w:t>po</w:t>
      </w:r>
      <w:proofErr w:type="spellEnd"/>
      <w:r w:rsidRPr="00A05F7D">
        <w:rPr>
          <w:rFonts w:cs="Times New Roman" w:eastAsia="Times New Roman"/>
          <w:lang w:eastAsia="hr-HR" w:val="en-AU"/>
        </w:rPr>
        <w:t xml:space="preserve"> </w:t>
      </w:r>
      <w:proofErr w:type="spellStart"/>
      <w:r w:rsidRPr="00A05F7D">
        <w:rPr>
          <w:rFonts w:cs="Times New Roman" w:eastAsia="Times New Roman"/>
          <w:lang w:eastAsia="hr-HR" w:val="en-AU"/>
        </w:rPr>
        <w:t>stečajnom</w:t>
      </w:r>
      <w:proofErr w:type="spellEnd"/>
      <w:r w:rsidRPr="00A05F7D">
        <w:rPr>
          <w:rFonts w:cs="Times New Roman" w:eastAsia="Times New Roman"/>
          <w:lang w:eastAsia="hr-HR" w:val="en-AU"/>
        </w:rPr>
        <w:t xml:space="preserve"> </w:t>
      </w:r>
      <w:proofErr w:type="spellStart"/>
      <w:r w:rsidRPr="00A05F7D">
        <w:rPr>
          <w:rFonts w:cs="Times New Roman" w:eastAsia="Times New Roman"/>
          <w:lang w:eastAsia="hr-HR" w:val="en-AU"/>
        </w:rPr>
        <w:t>sudcu</w:t>
      </w:r>
      <w:proofErr w:type="spellEnd"/>
      <w:r w:rsidRPr="00A05F7D">
        <w:rPr>
          <w:rFonts w:cs="Times New Roman" w:eastAsia="Times New Roman"/>
          <w:lang w:eastAsia="hr-HR" w:val="en-AU"/>
        </w:rPr>
        <w:t xml:space="preserve"> </w:t>
      </w:r>
      <w:proofErr w:type="spellStart"/>
      <w:r w:rsidRPr="00A05F7D">
        <w:rPr>
          <w:rFonts w:cs="Times New Roman" w:eastAsia="Times New Roman"/>
          <w:lang w:eastAsia="hr-HR" w:val="en-AU"/>
        </w:rPr>
        <w:t>Jozi</w:t>
      </w:r>
      <w:proofErr w:type="spellEnd"/>
      <w:r w:rsidRPr="00A05F7D">
        <w:rPr>
          <w:rFonts w:cs="Times New Roman" w:eastAsia="Times New Roman"/>
          <w:lang w:eastAsia="hr-HR" w:val="en-AU"/>
        </w:rPr>
        <w:t xml:space="preserve"> </w:t>
      </w:r>
      <w:proofErr w:type="spellStart"/>
      <w:r w:rsidRPr="00A05F7D">
        <w:rPr>
          <w:rFonts w:cs="Times New Roman" w:eastAsia="Times New Roman"/>
          <w:lang w:eastAsia="hr-HR" w:val="en-AU"/>
        </w:rPr>
        <w:t>Ćaleti</w:t>
      </w:r>
      <w:proofErr w:type="spellEnd"/>
      <w:r w:rsidRPr="00A05F7D">
        <w:rPr>
          <w:rFonts w:cs="Times New Roman" w:eastAsia="Times New Roman"/>
          <w:lang w:eastAsia="hr-HR" w:val="en-AU"/>
        </w:rPr>
        <w:t xml:space="preserve">, u </w:t>
      </w:r>
      <w:proofErr w:type="spellStart"/>
      <w:r w:rsidRPr="00A05F7D">
        <w:rPr>
          <w:rFonts w:cs="Times New Roman" w:eastAsia="Times New Roman"/>
          <w:lang w:eastAsia="hr-HR" w:val="en-AU"/>
        </w:rPr>
        <w:t>stečajnom</w:t>
      </w:r>
      <w:proofErr w:type="spellEnd"/>
      <w:r w:rsidRPr="00A05F7D">
        <w:rPr>
          <w:rFonts w:cs="Times New Roman" w:eastAsia="Times New Roman"/>
          <w:lang w:eastAsia="hr-HR" w:val="en-AU"/>
        </w:rPr>
        <w:t xml:space="preserve"> </w:t>
      </w:r>
      <w:proofErr w:type="spellStart"/>
      <w:r w:rsidRPr="00A05F7D">
        <w:rPr>
          <w:rFonts w:cs="Times New Roman" w:eastAsia="Times New Roman"/>
          <w:lang w:eastAsia="hr-HR" w:val="en-AU"/>
        </w:rPr>
        <w:t>postupku</w:t>
      </w:r>
      <w:proofErr w:type="spellEnd"/>
      <w:r w:rsidRPr="00A05F7D">
        <w:rPr>
          <w:rFonts w:cs="Times New Roman" w:eastAsia="Times New Roman"/>
          <w:lang w:val="en-AU"/>
        </w:rPr>
        <w:t xml:space="preserve"> </w:t>
      </w:r>
      <w:proofErr w:type="gramStart"/>
      <w:r w:rsidRPr="00A05F7D">
        <w:rPr>
          <w:rFonts w:cs="Times New Roman" w:eastAsia="Times New Roman"/>
        </w:rPr>
        <w:t>nad</w:t>
      </w:r>
      <w:proofErr w:type="gramEnd"/>
      <w:r w:rsidRPr="00A05F7D">
        <w:rPr>
          <w:rFonts w:cs="Times New Roman" w:eastAsia="Times New Roman"/>
        </w:rPr>
        <w:t xml:space="preserve"> stečajnim dužnikom: </w:t>
      </w:r>
      <w:proofErr w:type="spellStart"/>
      <w:r w:rsidRPr="00A05F7D">
        <w:rPr>
          <w:rFonts w:cs="Times New Roman" w:eastAsia="Times New Roman"/>
        </w:rPr>
        <w:t>M.P</w:t>
      </w:r>
      <w:proofErr w:type="spellEnd"/>
      <w:r w:rsidRPr="00A05F7D">
        <w:rPr>
          <w:rFonts w:cs="Times New Roman" w:eastAsia="Times New Roman"/>
        </w:rPr>
        <w:t xml:space="preserve">. JAHTE, d.o.o., u stečaju, </w:t>
      </w:r>
      <w:proofErr w:type="spellStart"/>
      <w:r w:rsidRPr="00A05F7D">
        <w:rPr>
          <w:rFonts w:cs="Times New Roman" w:eastAsia="Times New Roman"/>
        </w:rPr>
        <w:t>Dugopolje</w:t>
      </w:r>
      <w:proofErr w:type="spellEnd"/>
      <w:r w:rsidRPr="00A05F7D">
        <w:rPr>
          <w:rFonts w:cs="Times New Roman" w:eastAsia="Times New Roman"/>
        </w:rPr>
        <w:t xml:space="preserve"> (Općina </w:t>
      </w:r>
      <w:proofErr w:type="spellStart"/>
      <w:r w:rsidRPr="00A05F7D">
        <w:rPr>
          <w:rFonts w:cs="Times New Roman" w:eastAsia="Times New Roman"/>
        </w:rPr>
        <w:t>Dugopolje</w:t>
      </w:r>
      <w:proofErr w:type="spellEnd"/>
      <w:r w:rsidRPr="00A05F7D">
        <w:rPr>
          <w:rFonts w:cs="Times New Roman" w:eastAsia="Times New Roman"/>
        </w:rPr>
        <w:t>), Bana Jelačića 6, OIB: 02877519826, 2</w:t>
      </w:r>
      <w:r w:rsidRPr="00A05F7D">
        <w:rPr>
          <w:rFonts w:cs="Times New Roman" w:eastAsia="Times New Roman"/>
          <w:lang w:eastAsia="hr-HR"/>
        </w:rPr>
        <w:t xml:space="preserve">9. svibnja 2017, </w:t>
      </w:r>
      <w:proofErr w:type="spellStart"/>
      <w:r w:rsidRPr="00A05F7D">
        <w:rPr>
          <w:rFonts w:cs="Times New Roman" w:eastAsia="Times New Roman"/>
          <w:lang w:eastAsia="hr-HR"/>
        </w:rPr>
        <w:t>izvanraspravno</w:t>
      </w:r>
      <w:proofErr w:type="spellEnd"/>
      <w:r w:rsidRPr="00A05F7D">
        <w:rPr>
          <w:rFonts w:cs="Times New Roman" w:eastAsia="Times New Roman"/>
          <w:lang w:eastAsia="hr-HR"/>
        </w:rPr>
        <w:t>,</w:t>
      </w:r>
    </w:p>
    <w:p w:rsidRDefault="00A05F7D" w:rsidP="00A05F7D" w:rsidR="00A05F7D" w:rsidRPr="00A05F7D">
      <w:pPr>
        <w:spacing w:after="0"/>
        <w:rPr>
          <w:rFonts w:cs="Times New Roman" w:eastAsia="Times New Roman"/>
          <w:szCs w:val="20"/>
          <w:lang w:eastAsia="hr-HR" w:val="en-AU"/>
        </w:rPr>
      </w:pPr>
    </w:p>
    <w:p w:rsidRDefault="00A05F7D" w:rsidP="00A05F7D" w:rsidR="00A05F7D" w:rsidRPr="00A05F7D">
      <w:pPr>
        <w:spacing w:after="0"/>
        <w:rPr>
          <w:rFonts w:cs="Times New Roman" w:eastAsia="Times New Roman"/>
          <w:szCs w:val="20"/>
          <w:lang w:eastAsia="hr-HR" w:val="en-AU"/>
        </w:rPr>
      </w:pPr>
    </w:p>
    <w:p w:rsidRDefault="00A05F7D" w:rsidP="00A05F7D" w:rsidR="00A05F7D" w:rsidRPr="00A05F7D">
      <w:pPr>
        <w:spacing w:after="0"/>
        <w:jc w:val="center"/>
        <w:rPr>
          <w:rFonts w:cs="Times New Roman" w:eastAsia="Times New Roman"/>
          <w:szCs w:val="20"/>
        </w:rPr>
      </w:pPr>
      <w:r w:rsidRPr="00A05F7D">
        <w:rPr>
          <w:rFonts w:cs="Times New Roman" w:eastAsia="Times New Roman"/>
          <w:lang w:val="de-DE"/>
        </w:rPr>
        <w:t>z a k l j u č i o    j e</w:t>
      </w:r>
    </w:p>
    <w:p w:rsidRDefault="00A05F7D" w:rsidP="00A05F7D" w:rsidR="00A05F7D" w:rsidRPr="00A05F7D">
      <w:pPr>
        <w:spacing w:after="0"/>
        <w:jc w:val="both"/>
        <w:rPr>
          <w:rFonts w:cs="Times New Roman" w:eastAsia="Times New Roman"/>
        </w:rPr>
      </w:pPr>
    </w:p>
    <w:p w:rsidRDefault="00A05F7D" w:rsidP="00A05F7D" w:rsidR="00A05F7D" w:rsidRPr="00A05F7D">
      <w:pPr>
        <w:spacing w:after="0"/>
        <w:jc w:val="both"/>
        <w:rPr>
          <w:rFonts w:cs="Times New Roman" w:eastAsia="Times New Roman"/>
        </w:rPr>
      </w:pPr>
      <w:r w:rsidRPr="00A05F7D">
        <w:rPr>
          <w:rFonts w:cs="Times New Roman" w:eastAsia="Times New Roman"/>
          <w:b/>
          <w:bCs/>
        </w:rPr>
        <w:t xml:space="preserve">          </w:t>
      </w:r>
      <w:r w:rsidRPr="00A05F7D">
        <w:rPr>
          <w:rFonts w:cs="Times New Roman" w:eastAsia="Times New Roman"/>
        </w:rPr>
        <w:t xml:space="preserve">Poziva se Stečajni upravitelj Berislav Bušelić, Mravince, Ante Starčevića 21, u roku od osam dana </w:t>
      </w:r>
      <w:proofErr w:type="spellStart"/>
      <w:r w:rsidRPr="00A05F7D">
        <w:rPr>
          <w:rFonts w:cs="Times New Roman" w:eastAsia="Times New Roman"/>
        </w:rPr>
        <w:t>izvjestiti</w:t>
      </w:r>
      <w:proofErr w:type="spellEnd"/>
      <w:r w:rsidRPr="00A05F7D">
        <w:rPr>
          <w:rFonts w:cs="Times New Roman" w:eastAsia="Times New Roman"/>
        </w:rPr>
        <w:t xml:space="preserve"> ovaj Sud o tome da li je proveo raspodjelu stečajne mase uvodno navedenoga stečajnog Dužnika, sukladno Zaključku ovog Suda sa Skupštine/Završnog ročišta vjerovnika od 16. ožujka 2017. te sukladno Rješenju Suda od 16. ožujka 2017. te da dostavi dokaze ako je sve isplate proveo. Ako nije proveo sve isplate, isti se poziva </w:t>
      </w:r>
      <w:proofErr w:type="spellStart"/>
      <w:r w:rsidRPr="00A05F7D">
        <w:rPr>
          <w:rFonts w:cs="Times New Roman" w:eastAsia="Times New Roman"/>
        </w:rPr>
        <w:t>izvjestiti</w:t>
      </w:r>
      <w:proofErr w:type="spellEnd"/>
      <w:r w:rsidRPr="00A05F7D">
        <w:rPr>
          <w:rFonts w:cs="Times New Roman" w:eastAsia="Times New Roman"/>
        </w:rPr>
        <w:t xml:space="preserve"> ovaj Sud o </w:t>
      </w:r>
      <w:proofErr w:type="spellStart"/>
      <w:r w:rsidRPr="00A05F7D">
        <w:rPr>
          <w:rFonts w:cs="Times New Roman" w:eastAsia="Times New Roman"/>
        </w:rPr>
        <w:t>prijeprjekama</w:t>
      </w:r>
      <w:proofErr w:type="spellEnd"/>
      <w:r w:rsidRPr="00A05F7D">
        <w:rPr>
          <w:rFonts w:cs="Times New Roman" w:eastAsia="Times New Roman"/>
        </w:rPr>
        <w:t xml:space="preserve"> koje ga o tome priječe.</w:t>
      </w:r>
    </w:p>
    <w:p w:rsidRDefault="00A05F7D" w:rsidP="00A05F7D" w:rsidR="00A05F7D" w:rsidRPr="00A05F7D">
      <w:pPr>
        <w:spacing w:after="0"/>
        <w:jc w:val="center"/>
        <w:rPr>
          <w:rFonts w:cs="Times New Roman" w:eastAsia="Times New Roman"/>
        </w:rPr>
      </w:pPr>
    </w:p>
    <w:p w:rsidRDefault="00A05F7D" w:rsidP="00A05F7D" w:rsidR="00A05F7D" w:rsidRPr="00A05F7D">
      <w:pPr>
        <w:spacing w:after="0"/>
        <w:jc w:val="center"/>
        <w:rPr>
          <w:rFonts w:cs="Times New Roman" w:eastAsia="Times New Roman"/>
        </w:rPr>
      </w:pPr>
    </w:p>
    <w:p w:rsidRDefault="00A05F7D" w:rsidP="00A05F7D" w:rsidR="00A05F7D" w:rsidRPr="00A05F7D">
      <w:pPr>
        <w:spacing w:after="0"/>
        <w:jc w:val="center"/>
        <w:rPr>
          <w:rFonts w:cs="Times New Roman" w:eastAsia="Times New Roman"/>
        </w:rPr>
      </w:pPr>
      <w:r w:rsidRPr="00A05F7D">
        <w:rPr>
          <w:rFonts w:cs="Times New Roman" w:eastAsia="Times New Roman"/>
        </w:rPr>
        <w:t>Split, 2</w:t>
      </w:r>
      <w:r w:rsidRPr="00A05F7D">
        <w:rPr>
          <w:rFonts w:cs="Times New Roman" w:eastAsia="Times New Roman"/>
          <w:lang w:eastAsia="hr-HR"/>
        </w:rPr>
        <w:t>9. svibnja 2017</w:t>
      </w:r>
      <w:r w:rsidRPr="00A05F7D">
        <w:rPr>
          <w:rFonts w:cs="Times New Roman" w:eastAsia="Times New Roman"/>
        </w:rPr>
        <w:t>.</w:t>
      </w:r>
    </w:p>
    <w:p w:rsidRDefault="00A05F7D" w:rsidP="00A05F7D" w:rsidR="00A05F7D" w:rsidRPr="00A05F7D">
      <w:pPr>
        <w:spacing w:after="0"/>
        <w:rPr>
          <w:rFonts w:cs="Times New Roman" w:eastAsia="Times New Roman"/>
        </w:rPr>
      </w:pPr>
    </w:p>
    <w:p w:rsidRDefault="00A05F7D" w:rsidP="00A05F7D" w:rsidR="00A05F7D" w:rsidRPr="00A05F7D">
      <w:pPr>
        <w:spacing w:after="0"/>
        <w:rPr>
          <w:rFonts w:cs="Times New Roman" w:eastAsia="Times New Roman"/>
        </w:rPr>
      </w:pPr>
      <w:r w:rsidRPr="00A05F7D">
        <w:rPr>
          <w:rFonts w:cs="Times New Roman" w:eastAsia="Times New Roman"/>
        </w:rPr>
        <w:t xml:space="preserve">                                                                                                                        Stečajni sudac:</w:t>
      </w:r>
    </w:p>
    <w:p w:rsidRDefault="00A05F7D" w:rsidP="00A05F7D" w:rsidR="00A05F7D" w:rsidRPr="00A05F7D">
      <w:pPr>
        <w:spacing w:after="0"/>
        <w:rPr>
          <w:rFonts w:cs="Times New Roman" w:eastAsia="Times New Roman"/>
        </w:rPr>
      </w:pPr>
      <w:r w:rsidRPr="00A05F7D">
        <w:rPr>
          <w:rFonts w:cs="Times New Roman" w:eastAsia="Times New Roman"/>
        </w:rPr>
        <w:t xml:space="preserve">                                                  </w:t>
      </w:r>
    </w:p>
    <w:p w:rsidRDefault="00A05F7D" w:rsidP="00A05F7D" w:rsidR="00A05F7D" w:rsidRPr="00A05F7D">
      <w:pPr>
        <w:spacing w:after="0"/>
        <w:rPr>
          <w:rFonts w:cs="Times New Roman" w:eastAsia="Times New Roman"/>
        </w:rPr>
      </w:pPr>
      <w:r w:rsidRPr="00A05F7D">
        <w:rPr>
          <w:rFonts w:cs="Times New Roman" w:eastAsia="Times New Roman"/>
        </w:rPr>
        <w:t xml:space="preserve">                                                                                                                           </w:t>
      </w:r>
      <w:smartTag w:element="PersonName" w:uri="urn:schemas-microsoft-com:office:smarttags">
        <w:r w:rsidRPr="00A05F7D">
          <w:rPr>
            <w:rFonts w:cs="Times New Roman" w:eastAsia="Times New Roman"/>
          </w:rPr>
          <w:t>Jozo Ćaleta</w:t>
        </w:r>
      </w:smartTag>
      <w:r w:rsidRPr="00A05F7D">
        <w:rPr>
          <w:rFonts w:cs="Times New Roman" w:eastAsia="Times New Roman"/>
        </w:rPr>
        <w:t xml:space="preserve">, </w:t>
      </w:r>
    </w:p>
    <w:p w:rsidRDefault="00A05F7D" w:rsidP="00A05F7D" w:rsidR="00A05F7D" w:rsidRPr="00A05F7D">
      <w:pPr>
        <w:spacing w:after="0"/>
        <w:jc w:val="both"/>
        <w:rPr>
          <w:rFonts w:cs="Times New Roman" w:eastAsia="Times New Roman"/>
        </w:rPr>
      </w:pPr>
      <w:r w:rsidRPr="00A05F7D">
        <w:rPr>
          <w:rFonts w:cs="Times New Roman" w:eastAsia="Times New Roman"/>
        </w:rPr>
        <w:t xml:space="preserve">                                                                                                  </w:t>
      </w:r>
    </w:p>
    <w:p w:rsidRDefault="00A05F7D" w:rsidP="00A05F7D" w:rsidR="00A05F7D" w:rsidRPr="00A05F7D">
      <w:pPr>
        <w:spacing w:after="0"/>
        <w:rPr>
          <w:rFonts w:cs="Times New Roman" w:eastAsia="Times New Roman"/>
        </w:rPr>
      </w:pPr>
      <w:r w:rsidRPr="00A05F7D">
        <w:rPr>
          <w:rFonts w:cs="Times New Roman" w:eastAsia="Times New Roman"/>
          <w:u w:val="single"/>
        </w:rPr>
        <w:t>Pravna pouka</w:t>
      </w:r>
      <w:r w:rsidRPr="00A05F7D">
        <w:rPr>
          <w:rFonts w:cs="Times New Roman" w:eastAsia="Times New Roman"/>
        </w:rPr>
        <w:t xml:space="preserve">:  Protiv ovog Zaključka nije dopušten pravni lijek. </w:t>
      </w:r>
    </w:p>
    <w:p w:rsidRDefault="00A05F7D" w:rsidP="00A05F7D" w:rsidR="00A05F7D" w:rsidRPr="00A05F7D">
      <w:pPr>
        <w:spacing w:after="0"/>
        <w:jc w:val="both"/>
        <w:rPr>
          <w:rFonts w:cs="Times New Roman" w:eastAsia="Times New Roman"/>
        </w:rPr>
      </w:pPr>
    </w:p>
    <w:p w:rsidRDefault="00A05F7D" w:rsidP="00A05F7D" w:rsidR="00A05F7D" w:rsidRPr="00A05F7D">
      <w:pPr>
        <w:spacing w:after="0"/>
        <w:jc w:val="both"/>
        <w:rPr>
          <w:rFonts w:cs="Times New Roman" w:eastAsia="Times New Roman"/>
        </w:rPr>
      </w:pPr>
    </w:p>
    <w:p w:rsidRDefault="00A05F7D" w:rsidP="00A05F7D" w:rsidR="00A05F7D" w:rsidRPr="00A05F7D">
      <w:pPr>
        <w:spacing w:after="0"/>
        <w:rPr>
          <w:rFonts w:cs="Times New Roman" w:eastAsia="Times New Roman"/>
        </w:rPr>
      </w:pPr>
      <w:r w:rsidRPr="00A05F7D">
        <w:rPr>
          <w:rFonts w:cs="Times New Roman" w:eastAsia="Times New Roman"/>
        </w:rPr>
        <w:t>DNA:  1.  Berislav Bušelić, Mravince, Ante Starčevića 21,</w:t>
      </w:r>
    </w:p>
    <w:p w:rsidRDefault="00A05F7D" w:rsidP="00A05F7D" w:rsidR="00A05F7D" w:rsidRPr="00A05F7D">
      <w:pPr>
        <w:spacing w:after="0"/>
        <w:jc w:val="both"/>
        <w:rPr>
          <w:rFonts w:cs="Times New Roman" w:eastAsia="Calibri"/>
        </w:rPr>
      </w:pPr>
      <w:r w:rsidRPr="00A05F7D">
        <w:rPr>
          <w:rFonts w:cs="Times New Roman" w:eastAsia="Calibri"/>
        </w:rPr>
        <w:t xml:space="preserve">            </w:t>
      </w:r>
      <w:r w:rsidRPr="00A05F7D">
        <w:rPr>
          <w:rFonts w:cs="Times New Roman" w:eastAsia="Calibri" w:hAnsi="Calibri" w:ascii="Calibri"/>
          <w:sz w:val="22"/>
          <w:szCs w:val="22"/>
        </w:rPr>
        <w:t>2</w:t>
      </w:r>
      <w:r w:rsidRPr="00A05F7D">
        <w:rPr>
          <w:rFonts w:cs="Times New Roman" w:eastAsia="Calibri"/>
        </w:rPr>
        <w:t>.  Mrežna stranica e-Oglasna ploča sudova – rok 20. dana,</w:t>
      </w:r>
    </w:p>
    <w:p w:rsidRDefault="00A05F7D" w:rsidP="00A05F7D" w:rsidR="00A05F7D" w:rsidRPr="00A05F7D">
      <w:pPr>
        <w:spacing w:after="0"/>
        <w:rPr>
          <w:rFonts w:cs="Times New Roman" w:eastAsia="Times New Roman"/>
        </w:rPr>
      </w:pPr>
      <w:r w:rsidRPr="00A05F7D">
        <w:rPr>
          <w:rFonts w:cs="Times New Roman" w:eastAsia="Times New Roman"/>
        </w:rPr>
        <w:t xml:space="preserve">            3.  Spis.</w:t>
      </w:r>
    </w:p>
    <w:p w:rsidRDefault="00A05F7D" w:rsidP="00A05F7D" w:rsidR="00A05F7D" w:rsidRPr="00A05F7D">
      <w:pPr>
        <w:spacing w:after="0"/>
        <w:rPr>
          <w:rFonts w:cs="Times New Roman" w:eastAsia="Times New Roman"/>
        </w:rPr>
      </w:pPr>
    </w:p>
    <w:p w:rsidRDefault="00A05F7D" w:rsidP="00A05F7D" w:rsidR="00A05F7D" w:rsidRPr="00A05F7D">
      <w:pPr>
        <w:spacing w:after="0"/>
        <w:rPr>
          <w:rFonts w:cs="Times New Roman" w:eastAsia="Times New Roman"/>
        </w:rPr>
      </w:pPr>
    </w:p>
    <w:p w:rsidRDefault="00A05F7D" w:rsidP="00A05F7D" w:rsidR="00A05F7D" w:rsidRPr="00A05F7D">
      <w:pPr>
        <w:spacing w:after="0"/>
        <w:rPr>
          <w:rFonts w:cs="Times New Roman" w:eastAsia="Times New Roman"/>
        </w:rPr>
      </w:pPr>
      <w:r w:rsidRPr="00A05F7D">
        <w:rPr>
          <w:rFonts w:cs="Times New Roman" w:eastAsia="Times New Roman"/>
        </w:rPr>
        <w:t xml:space="preserve">Split, 29. svibnja 2017.                                Stečajni sudac: Jozo Ćaleta, </w:t>
      </w:r>
    </w:p>
    <w:p w:rsidRDefault="00A05F7D" w:rsidP="00A05F7D" w:rsidR="00A05F7D" w:rsidRPr="00A05F7D">
      <w:pPr>
        <w:spacing w:after="0"/>
        <w:rPr>
          <w:rFonts w:cs="Times New Roman" w:eastAsia="Times New Roman"/>
        </w:rPr>
      </w:pPr>
    </w:p>
    <w:p w:rsidRDefault="00A05F7D" w:rsidP="00A05F7D" w:rsidR="00A05F7D" w:rsidRPr="00A05F7D">
      <w:pPr>
        <w:spacing w:after="0"/>
        <w:rPr>
          <w:rFonts w:cs="Times New Roman" w:eastAsia="Times New Roman"/>
          <w:b/>
          <w:bCs/>
        </w:rPr>
      </w:pPr>
    </w:p>
    <w:p w:rsidRDefault="00A05F7D" w:rsidP="00A05F7D" w:rsidR="00A05F7D" w:rsidRPr="00A05F7D">
      <w:pPr>
        <w:spacing w:after="0"/>
        <w:rPr>
          <w:rFonts w:cs="Times New Roman" w:eastAsia="Times New Roman"/>
          <w:b/>
          <w:bC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5F7D"/>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43237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St-48/2007-104</izvorni_sadrzaj>
    <derivirana_varijabla naziv="DomainObject.Oznaka_1">St-48/2007-104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2007.</izvorni_sadrzaj>
    <derivirana_varijabla naziv="DomainObject.Predmet.DatumOsnivanja_1">7. studenog 2007.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St-48/2007</izvorni_sadrzaj>
    <derivirana_varijabla naziv="DomainObject.Predmet.OznakaBroj_1">St-48/2007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M.P. JAHTE d.o.o. brodogradnja i trgovina "u stečaju"</izvorni_sadrzaj>
    <derivirana_varijabla naziv="DomainObject.Predmet.ProtustrankaFormated_1">  M.P. JAHTE d.o.o. brodogradnja i trgovina "u stečaju"</derivirana_varijabla>
  </DomainObject.Predmet.ProtustrankaFormated>
  <DomainObject.Predmet.ProtustrankaFormatedOIB>
    <izvorni_sadrzaj>  M.P. JAHTE d.o.o. brodogradnja i trgovina "u stečaju", OIB 02877519826</izvorni_sadrzaj>
    <derivirana_varijabla naziv="DomainObject.Predmet.ProtustrankaFormatedOIB_1">  M.P. JAHTE d.o.o. brodogradnja i trgovina "u stečaju", OIB 02877519826</derivirana_varijabla>
  </DomainObject.Predmet.ProtustrankaFormatedOIB>
  <DomainObject.Predmet.ProtustrankaFormatedWithAdress>
    <izvorni_sadrzaj> M.P. JAHTE d.o.o. brodogradnja i trgovina "u stečaju", Bana Jelačića 6, Dugopolje</izvorni_sadrzaj>
    <derivirana_varijabla naziv="DomainObject.Predmet.ProtustrankaFormatedWithAdress_1"> M.P. JAHTE d.o.o. brodogradnja i trgovina "u stečaju", Bana Jelačića 6, Dugopolje</derivirana_varijabla>
  </DomainObject.Predmet.ProtustrankaFormatedWithAdress>
  <DomainObject.Predmet.ProtustrankaFormatedWithAdressOIB>
    <izvorni_sadrzaj> M.P. JAHTE d.o.o. brodogradnja i trgovina "u stečaju", OIB 02877519826, Bana Jelačića 6, Dugopolje</izvorni_sadrzaj>
    <derivirana_varijabla naziv="DomainObject.Predmet.ProtustrankaFormatedWithAdressOIB_1"> M.P. JAHTE d.o.o. brodogradnja i trgovina "u stečaju", OIB 02877519826, Bana Jelačića 6, Dugopolje</derivirana_varijabla>
  </DomainObject.Predmet.ProtustrankaFormatedWithAdressOIB>
  <DomainObject.Predmet.ProtustrankaWithAdress>
    <izvorni_sadrzaj>M.P. JAHTE d.o.o. brodogradnja i trgovina "u stečaju" Bana Jelačića 6, Dugopolje</izvorni_sadrzaj>
    <derivirana_varijabla naziv="DomainObject.Predmet.ProtustrankaWithAdress_1">M.P. JAHTE d.o.o. brodogradnja i trgovina "u stečaju" Bana Jelačića 6, Dugopolje</derivirana_varijabla>
  </DomainObject.Predmet.ProtustrankaWithAdress>
  <DomainObject.Predmet.ProtustrankaWithAdressOIB>
    <izvorni_sadrzaj>M.P. JAHTE d.o.o. brodogradnja i trgovina "u stečaju", OIB 02877519826, Bana Jelačića 6, Dugopolje</izvorni_sadrzaj>
    <derivirana_varijabla naziv="DomainObject.Predmet.ProtustrankaWithAdressOIB_1">M.P. JAHTE d.o.o. brodogradnja i trgovina "u stečaju", OIB 02877519826, Bana Jelačića 6, Dugopolje</derivirana_varijabla>
  </DomainObject.Predmet.ProtustrankaWithAdressOIB>
  <DomainObject.Predmet.ProtustrankaNazivFormated>
    <izvorni_sadrzaj>M.P. JAHTE d.o.o. brodogradnja i trgovina "u stečaju"</izvorni_sadrzaj>
    <derivirana_varijabla naziv="DomainObject.Predmet.ProtustrankaNazivFormated_1">M.P. JAHTE d.o.o. brodogradnja i trgovina "u stečaju"</derivirana_varijabla>
  </DomainObject.Predmet.ProtustrankaNazivFormated>
  <DomainObject.Predmet.ProtustrankaNazivFormatedOIB>
    <izvorni_sadrzaj>M.P. JAHTE d.o.o. brodogradnja i trgovina "u stečaju", OIB 02877519826</izvorni_sadrzaj>
    <derivirana_varijabla naziv="DomainObject.Predmet.ProtustrankaNazivFormatedOIB_1">M.P. JAHTE d.o.o. brodogradnja i trgovina "u stečaju", OIB 02877519826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PROMOS s.r.l. zona industriale; LEO FRANCHI; ALDI d.o.o. za trgovinu i proizvodnju; INTEREUROPA, logističke usluge, društvo s ograničenom odgovornošću; CHEMOLUX-ŠARIĆ, d.o.o. trgovina, zastupanje i usluge; ČULIĆ d.o.o. za trgovinu na veliko i malo, turizam, izvoz-uvoz; Hrvatski Telekom d.d.; PEGAZ TRADE d.o.o. za trgovinu na veliko i malo, vanjsku trgovinu, turizam i cestovni prijevoz robe; ČISTOĆA društvo s ograničenom odgovornošću za obavljanje komunalnih djelatnosti održavanja čistoće i odlaganja komunaln; PEGAZ TRADE d.o.o. za trgovinu na veliko i malo, vanjsku trgovinu, turizam i cestovni prijevoz robe; J.u.A. Frischeis društvo s ograničenom odgovornošću za trgovinu i usluge; DRAGAN ŠERIĆ</izvorni_sadrzaj>
    <derivirana_varijabla naziv="DomainObject.Predmet.StrankaFormated_1">  PROMOS s.r.l. zona industriale; LEO FRANCHI; ALDI d.o.o. za trgovinu i proizvodnju; INTEREUROPA, logističke usluge, društvo s ograničenom odgovornošću; CHEMOLUX-ŠARIĆ, d.o.o. trgovina, zastupanje i usluge; ČULIĆ d.o.o. za trgovinu na veliko i malo, turizam, izvoz-uvoz; Hrvatski Telekom d.d.; PEGAZ TRADE d.o.o. za trgovinu na veliko i malo, vanjsku trgovinu, turizam i cestovni prijevoz robe; ČISTOĆA društvo s ograničenom odgovornošću za obavljanje komunalnih djelatnosti održavanja čistoće i odlaganja komunaln; PEGAZ TRADE d.o.o. za trgovinu na veliko i malo, vanjsku trgovinu, turizam i cestovni prijevoz robe; J.u.A. Frischeis društvo s ograničenom odgovornošću za trgovinu i usluge; DRAGAN ŠERIĆ</derivirana_varijabla>
  </DomainObject.Predmet.StrankaFormated>
  <DomainObject.Predmet.StrankaFormatedOIB>
    <izvorni_sadrzaj>  PROMOS s.r.l. zona industriale; LEO FRANCHI; ALDI d.o.o. za trgovinu i proizvodnju, OIB 66918533489; INTEREUROPA, logističke usluge, društvo s ograničenom odgovornošću, OIB 85514716931; CHEMOLUX-ŠARIĆ, d.o.o. trgovina, zastupanje i usluge, OIB 60241889279; ČULIĆ d.o.o. za trgovinu na veliko i malo, turizam, izvoz-uvoz, OIB 92205581575; Hrvatski Telekom d.d., OIB 81793146560; PEGAZ TRADE d.o.o. za trgovinu na veliko i malo, vanjsku trgovinu, turizam i cestovni prijevoz robe, OIB 59135140533; ČISTOĆA društvo s ograničenom odgovornošću za obavljanje komunalnih djelatnosti održavanja čistoće i odlaganja komunaln, OIB 38812451417; PEGAZ TRADE d.o.o. za trgovinu na veliko i malo, vanjsku trgovinu, turizam i cestovni prijevoz robe, OIB 59135140533; J.u.A. Frischeis društvo s ograničenom odgovornošću za trgovinu i usluge, OIB 18918947938; DRAGAN ŠERIĆ</izvorni_sadrzaj>
    <derivirana_varijabla naziv="DomainObject.Predmet.StrankaFormatedOIB_1">  PROMOS s.r.l. zona industriale; LEO FRANCHI; ALDI d.o.o. za trgovinu i proizvodnju, OIB 66918533489; INTEREUROPA, logističke usluge, društvo s ograničenom odgovornošću, OIB 85514716931; CHEMOLUX-ŠARIĆ, d.o.o. trgovina, zastupanje i usluge, OIB 60241889279; ČULIĆ d.o.o. za trgovinu na veliko i malo, turizam, izvoz-uvoz, OIB 92205581575; Hrvatski Telekom d.d., OIB 81793146560; PEGAZ TRADE d.o.o. za trgovinu na veliko i malo, vanjsku trgovinu, turizam i cestovni prijevoz robe, OIB 59135140533; ČISTOĆA društvo s ograničenom odgovornošću za obavljanje komunalnih djelatnosti održavanja čistoće i odlaganja komunaln, OIB 38812451417; PEGAZ TRADE d.o.o. za trgovinu na veliko i malo, vanjsku trgovinu, turizam i cestovni prijevoz robe, OIB 59135140533; J.u.A. Frischeis društvo s ograničenom odgovornošću za trgovinu i usluge, OIB 18918947938; DRAGAN ŠERIĆ</derivirana_varijabla>
  </DomainObject.Predmet.StrankaFormatedOIB>
  <DomainObject.Predmet.StrankaFormatedWithAdress>
    <izvorni_sadrzaj> PROMOS s.r.l. zona industriale, NOTARESCO (TERAMO), PIANE VOMANO; LEO FRANCHI, VIA ADUA 1, ROSETO DEGLI ABRUZZI; ALDI d.o.o. za trgovinu i proizvodnju, Don Frane Bulića 183/A, Solin; INTEREUROPA, logističke usluge, društvo s ograničenom odgovornošću, Josipa Lončara 3, 10000 Zagreb; CHEMOLUX-ŠARIĆ, d.o.o. trgovina, zastupanje i usluge, Žrtava rata 21/A, Kaštel Novi; ČULIĆ d.o.o. za trgovinu na veliko i malo, turizam, izvoz-uvoz, Ante Starčevića 12, Mravince; Hrvatski Telekom d.d., Savska cesta 32, 10000 Zagreb; PEGAZ TRADE d.o.o. za trgovinu na veliko i malo, vanjsku trgovinu, turizam i cestovni prijevoz robe, Stepinčeva 15, Split; ČISTOĆA društvo s ograničenom odgovornošću za obavljanje komunalnih djelatnosti održavanja čistoće i odlaganja komunaln, Put Plokita 81, Split; PEGAZ TRADE d.o.o. za trgovinu na veliko i malo, vanjsku trgovinu, turizam i cestovni prijevoz robe, Stepinčeva 15, Split; J.u.A. Frischeis društvo s ograničenom odgovornošću za trgovinu i usluge, Ljudevita Posavskog 49, Velika Gorica; DRAGAN ŠERIĆ</izvorni_sadrzaj>
    <derivirana_varijabla naziv="DomainObject.Predmet.StrankaFormatedWithAdress_1"> PROMOS s.r.l. zona industriale, NOTARESCO (TERAMO), PIANE VOMANO; LEO FRANCHI, VIA ADUA 1, ROSETO DEGLI ABRUZZI; ALDI d.o.o. za trgovinu i proizvodnju, Don Frane Bulića 183/A, Solin; INTEREUROPA, logističke usluge, društvo s ograničenom odgovornošću, Josipa Lončara 3, 10000 Zagreb; CHEMOLUX-ŠARIĆ, d.o.o. trgovina, zastupanje i usluge, Žrtava rata 21/A, Kaštel Novi; ČULIĆ d.o.o. za trgovinu na veliko i malo, turizam, izvoz-uvoz, Ante Starčevića 12, Mravince; Hrvatski Telekom d.d., Savska cesta 32, 10000 Zagreb; PEGAZ TRADE d.o.o. za trgovinu na veliko i malo, vanjsku trgovinu, turizam i cestovni prijevoz robe, Stepinčeva 15, Split; ČISTOĆA društvo s ograničenom odgovornošću za obavljanje komunalnih djelatnosti održavanja čistoće i odlaganja komunaln, Put Plokita 81, Split; PEGAZ TRADE d.o.o. za trgovinu na veliko i malo, vanjsku trgovinu, turizam i cestovni prijevoz robe, Stepinčeva 15, Split; J.u.A. Frischeis društvo s ograničenom odgovornošću za trgovinu i usluge, Ljudevita Posavskog 49, Velika Gorica; DRAGAN ŠERIĆ</derivirana_varijabla>
  </DomainObject.Predmet.StrankaFormatedWithAdress>
  <DomainObject.Predmet.StrankaFormatedWithAdressOIB>
    <izvorni_sadrzaj> PROMOS s.r.l. zona industriale, NOTARESCO (TERAMO), PIANE VOMANO; LEO FRANCHI, VIA ADUA 1, ROSETO DEGLI ABRUZZI; ALDI d.o.o. za trgovinu i proizvodnju, OIB 66918533489, Don Frane Bulića 183/A, Solin; INTEREUROPA, logističke usluge, društvo s ograničenom odgovornošću, OIB 85514716931, Josipa Lončara 3, 10000 Zagreb; CHEMOLUX-ŠARIĆ, d.o.o. trgovina, zastupanje i usluge, OIB 60241889279, Žrtava rata 21/A, Kaštel Novi; ČULIĆ d.o.o. za trgovinu na veliko i malo, turizam, izvoz-uvoz, OIB 92205581575, Ante Starčevića 12, Mravince; Hrvatski Telekom d.d., OIB 81793146560, Savska cesta 32, 10000 Zagreb; PEGAZ TRADE d.o.o. za trgovinu na veliko i malo, vanjsku trgovinu, turizam i cestovni prijevoz robe, OIB 59135140533, Stepinčeva 15, Split; ČISTOĆA društvo s ograničenom odgovornošću za obavljanje komunalnih djelatnosti održavanja čistoće i odlaganja komunaln, OIB 38812451417, Put Plokita 81, Split; PEGAZ TRADE d.o.o. za trgovinu na veliko i malo, vanjsku trgovinu, turizam i cestovni prijevoz robe, OIB 59135140533, Stepinčeva 15, Split; J.u.A. Frischeis društvo s ograničenom odgovornošću za trgovinu i usluge, OIB 18918947938, Ljudevita Posavskog 49, Velika Gorica; DRAGAN ŠERIĆ</izvorni_sadrzaj>
    <derivirana_varijabla naziv="DomainObject.Predmet.StrankaFormatedWithAdressOIB_1"> PROMOS s.r.l. zona industriale, NOTARESCO (TERAMO), PIANE VOMANO; LEO FRANCHI, VIA ADUA 1, ROSETO DEGLI ABRUZZI; ALDI d.o.o. za trgovinu i proizvodnju, OIB 66918533489, Don Frane Bulića 183/A, Solin; INTEREUROPA, logističke usluge, društvo s ograničenom odgovornošću, OIB 85514716931, Josipa Lončara 3, 10000 Zagreb; CHEMOLUX-ŠARIĆ, d.o.o. trgovina, zastupanje i usluge, OIB 60241889279, Žrtava rata 21/A, Kaštel Novi; ČULIĆ d.o.o. za trgovinu na veliko i malo, turizam, izvoz-uvoz, OIB 92205581575, Ante Starčevića 12, Mravince; Hrvatski Telekom d.d., OIB 81793146560, Savska cesta 32, 10000 Zagreb; PEGAZ TRADE d.o.o. za trgovinu na veliko i malo, vanjsku trgovinu, turizam i cestovni prijevoz robe, OIB 59135140533, Stepinčeva 15, Split; ČISTOĆA društvo s ograničenom odgovornošću za obavljanje komunalnih djelatnosti održavanja čistoće i odlaganja komunaln, OIB 38812451417, Put Plokita 81, Split; PEGAZ TRADE d.o.o. za trgovinu na veliko i malo, vanjsku trgovinu, turizam i cestovni prijevoz robe, OIB 59135140533, Stepinčeva 15, Split; J.u.A. Frischeis društvo s ograničenom odgovornošću za trgovinu i usluge, OIB 18918947938, Ljudevita Posavskog 49, Velika Gorica; DRAGAN ŠERIĆ</derivirana_varijabla>
  </DomainObject.Predmet.StrankaFormatedWithAdressOIB>
  <DomainObject.Predmet.StrankaWithAdress>
    <izvorni_sadrzaj>PROMOS s.r.l. zona industriale NOTARESCO (TERAMO),PIANE VOMANO,LEO FRANCHI VIA ADUA 1,ROSETO DEGLI ABRUZZI,ALDI d.o.o. za trgovinu i proizvodnju Don Frane Bulića 183/A,Solin,INTEREUROPA, logističke usluge, društvo s ograničenom odgovornošću Josipa Lončara 3,10000 Zagreb,CHEMOLUX-ŠARIĆ, d.o.o. trgovina, zastupanje i usluge Žrtava rata 21/A,Kaštel Novi,ČULIĆ d.o.o. za trgovinu na veliko i malo, turizam, izvoz-uvoz Ante Starčevića 12,Mravince,Hrvatski Telekom d.d. Savska cesta 32,10000 Zagreb,PEGAZ TRADE d.o.o. za trgovinu na veliko i malo, vanjsku trgovinu, turizam i cestovni prijevoz robe Stepinčeva 15,Split,ČISTOĆA društvo s ograničenom odgovornošću za obavljanje komunalnih djelatnosti održavanja čistoće i odlaganja komunaln Put Plokita 81,Split,PEGAZ TRADE d.o.o. za trgovinu na veliko i malo, vanjsku trgovinu, turizam i cestovni prijevoz robe Stepinčeva 15,Split,J.u.A. Frischeis društvo s ograničenom odgovornošću za trgovinu i usluge Ljudevita Posavskog 49,Velika Gorica,DRAGAN ŠERIĆ </izvorni_sadrzaj>
    <derivirana_varijabla naziv="DomainObject.Predmet.StrankaWithAdress_1">PROMOS s.r.l. zona industriale NOTARESCO (TERAMO),PIANE VOMANO,LEO FRANCHI VIA ADUA 1,ROSETO DEGLI ABRUZZI,ALDI d.o.o. za trgovinu i proizvodnju Don Frane Bulića 183/A,Solin,INTEREUROPA, logističke usluge, društvo s ograničenom odgovornošću Josipa Lončara 3,10000 Zagreb,CHEMOLUX-ŠARIĆ, d.o.o. trgovina, zastupanje i usluge Žrtava rata 21/A,Kaštel Novi,ČULIĆ d.o.o. za trgovinu na veliko i malo, turizam, izvoz-uvoz Ante Starčevića 12,Mravince,Hrvatski Telekom d.d. Savska cesta 32,10000 Zagreb,PEGAZ TRADE d.o.o. za trgovinu na veliko i malo, vanjsku trgovinu, turizam i cestovni prijevoz robe Stepinčeva 15,Split,ČISTOĆA društvo s ograničenom odgovornošću za obavljanje komunalnih djelatnosti održavanja čistoće i odlaganja komunaln Put Plokita 81,Split,PEGAZ TRADE d.o.o. za trgovinu na veliko i malo, vanjsku trgovinu, turizam i cestovni prijevoz robe Stepinčeva 15,Split,J.u.A. Frischeis društvo s ograničenom odgovornošću za trgovinu i usluge Ljudevita Posavskog 49,Velika Gorica,DRAGAN ŠERIĆ </derivirana_varijabla>
  </DomainObject.Predmet.StrankaWithAdress>
  <DomainObject.Predmet.StrankaWithAdressOIB>
    <izvorni_sadrzaj>PROMOS s.r.l. zona industriale, NOTARESCO (TERAMO),PIANE VOMANO,LEO FRANCHI, VIA ADUA 1,ROSETO DEGLI ABRUZZI,ALDI d.o.o. za trgovinu i proizvodnju, OIB 66918533489, Don Frane Bulića 183/A,Solin,INTEREUROPA, logističke usluge, društvo s ograničenom odgovornošću, OIB 85514716931, Josipa Lončara 3,10000 Zagreb,CHEMOLUX-ŠARIĆ, d.o.o. trgovina, zastupanje i usluge, OIB 60241889279, Žrtava rata 21/A,Kaštel Novi,ČULIĆ d.o.o. za trgovinu na veliko i malo, turizam, izvoz-uvoz, OIB 92205581575, Ante Starčevića 12,Mravince,Hrvatski Telekom d.d., OIB 81793146560, Savska cesta 32,10000 Zagreb,PEGAZ TRADE d.o.o. za trgovinu na veliko i malo, vanjsku trgovinu, turizam i cestovni prijevoz robe, OIB 59135140533, Stepinčeva 15,Split,ČISTOĆA društvo s ograničenom odgovornošću za obavljanje komunalnih djelatnosti održavanja čistoće i odlaganja komunaln, OIB 38812451417, Put Plokita 81,Split,PEGAZ TRADE d.o.o. za trgovinu na veliko i malo, vanjsku trgovinu, turizam i cestovni prijevoz robe, OIB 59135140533, Stepinčeva 15,Split,J.u.A. Frischeis društvo s ograničenom odgovornošću za trgovinu i usluge, OIB 18918947938, Ljudevita Posavskog 49,Velika Gorica,DRAGAN ŠERIĆ</izvorni_sadrzaj>
    <derivirana_varijabla naziv="DomainObject.Predmet.StrankaWithAdressOIB_1">PROMOS s.r.l. zona industriale, NOTARESCO (TERAMO),PIANE VOMANO,LEO FRANCHI, VIA ADUA 1,ROSETO DEGLI ABRUZZI,ALDI d.o.o. za trgovinu i proizvodnju, OIB 66918533489, Don Frane Bulića 183/A,Solin,INTEREUROPA, logističke usluge, društvo s ograničenom odgovornošću, OIB 85514716931, Josipa Lončara 3,10000 Zagreb,CHEMOLUX-ŠARIĆ, d.o.o. trgovina, zastupanje i usluge, OIB 60241889279, Žrtava rata 21/A,Kaštel Novi,ČULIĆ d.o.o. za trgovinu na veliko i malo, turizam, izvoz-uvoz, OIB 92205581575, Ante Starčevića 12,Mravince,Hrvatski Telekom d.d., OIB 81793146560, Savska cesta 32,10000 Zagreb,PEGAZ TRADE d.o.o. za trgovinu na veliko i malo, vanjsku trgovinu, turizam i cestovni prijevoz robe, OIB 59135140533, Stepinčeva 15,Split,ČISTOĆA društvo s ograničenom odgovornošću za obavljanje komunalnih djelatnosti održavanja čistoće i odlaganja komunaln, OIB 38812451417, Put Plokita 81,Split,PEGAZ TRADE d.o.o. za trgovinu na veliko i malo, vanjsku trgovinu, turizam i cestovni prijevoz robe, OIB 59135140533, Stepinčeva 15,Split,J.u.A. Frischeis društvo s ograničenom odgovornošću za trgovinu i usluge, OIB 18918947938, Ljudevita Posavskog 49,Velika Gorica,DRAGAN ŠERIĆ</derivirana_varijabla>
  </DomainObject.Predmet.StrankaWithAdressOIB>
  <DomainObject.Predmet.StrankaNazivFormated>
    <izvorni_sadrzaj>PROMOS s.r.l. zona industriale,LEO FRANCHI,ALDI d.o.o. za trgovinu i proizvodnju,INTEREUROPA, logističke usluge, društvo s ograničenom odgovornošću,CHEMOLUX-ŠARIĆ, d.o.o. trgovina, zastupanje i usluge,ČULIĆ d.o.o. za trgovinu na veliko i malo, turizam, izvoz-uvoz,Hrvatski Telekom d.d.,PEGAZ TRADE d.o.o. za trgovinu na veliko i malo, vanjsku trgovinu, turizam i cestovni prijevoz robe,ČISTOĆA društvo s ograničenom odgovornošću za obavljanje komunalnih djelatnosti održavanja čistoće i odlaganja komunaln,PEGAZ TRADE d.o.o. za trgovinu na veliko i malo, vanjsku trgovinu, turizam i cestovni prijevoz robe,J.u.A. Frischeis društvo s ograničenom odgovornošću za trgovinu i usluge,DRAGAN ŠERIĆ</izvorni_sadrzaj>
    <derivirana_varijabla naziv="DomainObject.Predmet.StrankaNazivFormated_1">PROMOS s.r.l. zona industriale,LEO FRANCHI,ALDI d.o.o. za trgovinu i proizvodnju,INTEREUROPA, logističke usluge, društvo s ograničenom odgovornošću,CHEMOLUX-ŠARIĆ, d.o.o. trgovina, zastupanje i usluge,ČULIĆ d.o.o. za trgovinu na veliko i malo, turizam, izvoz-uvoz,Hrvatski Telekom d.d.,PEGAZ TRADE d.o.o. za trgovinu na veliko i malo, vanjsku trgovinu, turizam i cestovni prijevoz robe,ČISTOĆA društvo s ograničenom odgovornošću za obavljanje komunalnih djelatnosti održavanja čistoće i odlaganja komunaln,PEGAZ TRADE d.o.o. za trgovinu na veliko i malo, vanjsku trgovinu, turizam i cestovni prijevoz robe,J.u.A. Frischeis društvo s ograničenom odgovornošću za trgovinu i usluge,DRAGAN ŠERIĆ</derivirana_varijabla>
  </DomainObject.Predmet.StrankaNazivFormated>
  <DomainObject.Predmet.StrankaNazivFormatedOIB>
    <izvorni_sadrzaj>PROMOS s.r.l. zona industriale,LEO FRANCHI,ALDI d.o.o. za trgovinu i proizvodnju, OIB 66918533489,INTEREUROPA, logističke usluge, društvo s ograničenom odgovornošću, OIB 85514716931,CHEMOLUX-ŠARIĆ, d.o.o. trgovina, zastupanje i usluge, OIB 60241889279,ČULIĆ d.o.o. za trgovinu na veliko i malo, turizam, izvoz-uvoz, OIB 92205581575,Hrvatski Telekom d.d., OIB 81793146560,PEGAZ TRADE d.o.o. za trgovinu na veliko i malo, vanjsku trgovinu, turizam i cestovni prijevoz robe, OIB 59135140533,ČISTOĆA društvo s ograničenom odgovornošću za obavljanje komunalnih djelatnosti održavanja čistoće i odlaganja komunaln, OIB 38812451417,PEGAZ TRADE d.o.o. za trgovinu na veliko i malo, vanjsku trgovinu, turizam i cestovni prijevoz robe, OIB 59135140533,J.u.A. Frischeis društvo s ograničenom odgovornošću za trgovinu i usluge, OIB 18918947938,DRAGAN ŠERIĆ</izvorni_sadrzaj>
    <derivirana_varijabla naziv="DomainObject.Predmet.StrankaNazivFormatedOIB_1">PROMOS s.r.l. zona industriale,LEO FRANCHI,ALDI d.o.o. za trgovinu i proizvodnju, OIB 66918533489,INTEREUROPA, logističke usluge, društvo s ograničenom odgovornošću, OIB 85514716931,CHEMOLUX-ŠARIĆ, d.o.o. trgovina, zastupanje i usluge, OIB 60241889279,ČULIĆ d.o.o. za trgovinu na veliko i malo, turizam, izvoz-uvoz, OIB 92205581575,Hrvatski Telekom d.d., OIB 81793146560,PEGAZ TRADE d.o.o. za trgovinu na veliko i malo, vanjsku trgovinu, turizam i cestovni prijevoz robe, OIB 59135140533,ČISTOĆA društvo s ograničenom odgovornošću za obavljanje komunalnih djelatnosti održavanja čistoće i odlaganja komunaln, OIB 38812451417,PEGAZ TRADE d.o.o. za trgovinu na veliko i malo, vanjsku trgovinu, turizam i cestovni prijevoz robe, OIB 59135140533,J.u.A. Frischeis društvo s ograničenom odgovornošću za trgovinu i usluge, OIB 18918947938,DRAGAN ŠERIĆ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izvorni_sadrzaj>
    <derivirana_varijabla naziv="DomainObject.Predmet.StrankaListFormated_1">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derivirana_varijabla>
  </DomainObject.Predmet.StrankaListFormated>
  <DomainObject.Predmet.StrankaListFormatedOIB>
    <izvorni_sadrzaj>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izvorni_sadrzaj>
    <derivirana_varijabla naziv="DomainObject.Predmet.StrankaListFormatedOIB_1">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derivirana_varijabla>
  </DomainObject.Predmet.StrankaListFormatedOIB>
  <DomainObject.Predmet.StrankaListFormatedWithAdress>
    <izvorni_sadrzaj>
      <item>PROMOS s.r.l. zona industriale, NOTARESCO (TERAMO), PIANE VOMANO</item>
      <item>LEO FRANCHI, VIA ADUA 1, ROSETO DEGLI ABRUZZI</item>
      <item>ALDI d.o.o. za trgovinu i proizvodnju, Don Frane Bulića 183/A, Solin</item>
      <item>INTEREUROPA, logističke usluge, društvo s ograničenom odgovornošću, Josipa Lončara 3, 10000 Zagreb</item>
      <item>CHEMOLUX-ŠARIĆ, d.o.o. trgovina, zastupanje i usluge, Žrtava rata 21/A, Kaštel Novi</item>
      <item>ČULIĆ d.o.o. za trgovinu na veliko i malo, turizam, izvoz-uvoz, Ante Starčevića 12, Mravince</item>
      <item>Hrvatski Telekom d.d., Savska cesta 32, 10000 Zagreb</item>
      <item>PEGAZ TRADE d.o.o. za trgovinu na veliko i malo, vanjsku trgovinu, turizam i cestovni prijevoz robe, Stepinčeva 15, Split</item>
      <item>ČISTOĆA društvo s ograničenom odgovornošću za obavljanje komunalnih djelatnosti održavanja čistoće i odlaganja komunaln, Put Plokita 81, Split</item>
      <item>PEGAZ TRADE d.o.o. za trgovinu na veliko i malo, vanjsku trgovinu, turizam i cestovni prijevoz robe, Stepinčeva 15, Split</item>
      <item>J.u.A. Frischeis društvo s ograničenom odgovornošću za trgovinu i usluge, Ljudevita Posavskog 49, Velika Gorica</item>
      <item>DRAGAN ŠERIĆ</item>
    </izvorni_sadrzaj>
    <derivirana_varijabla naziv="DomainObject.Predmet.StrankaListFormatedWithAdress_1">
      <item>PROMOS s.r.l. zona industriale, NOTARESCO (TERAMO), PIANE VOMANO</item>
      <item>LEO FRANCHI, VIA ADUA 1, ROSETO DEGLI ABRUZZI</item>
      <item>ALDI d.o.o. za trgovinu i proizvodnju, Don Frane Bulića 183/A, Solin</item>
      <item>INTEREUROPA, logističke usluge, društvo s ograničenom odgovornošću, Josipa Lončara 3, 10000 Zagreb</item>
      <item>CHEMOLUX-ŠARIĆ, d.o.o. trgovina, zastupanje i usluge, Žrtava rata 21/A, Kaštel Novi</item>
      <item>ČULIĆ d.o.o. za trgovinu na veliko i malo, turizam, izvoz-uvoz, Ante Starčevića 12, Mravince</item>
      <item>Hrvatski Telekom d.d., Savska cesta 32, 10000 Zagreb</item>
      <item>PEGAZ TRADE d.o.o. za trgovinu na veliko i malo, vanjsku trgovinu, turizam i cestovni prijevoz robe, Stepinčeva 15, Split</item>
      <item>ČISTOĆA društvo s ograničenom odgovornošću za obavljanje komunalnih djelatnosti održavanja čistoće i odlaganja komunaln, Put Plokita 81, Split</item>
      <item>PEGAZ TRADE d.o.o. za trgovinu na veliko i malo, vanjsku trgovinu, turizam i cestovni prijevoz robe, Stepinčeva 15, Split</item>
      <item>J.u.A. Frischeis društvo s ograničenom odgovornošću za trgovinu i usluge, Ljudevita Posavskog 49, Velika Gorica</item>
      <item>DRAGAN ŠERIĆ</item>
    </derivirana_varijabla>
  </DomainObject.Predmet.StrankaListFormatedWithAdress>
  <DomainObject.Predmet.StrankaListFormatedWithAdressOIB>
    <izvorni_sadrzaj>
      <item>PROMOS s.r.l. zona industriale, NOTARESCO (TERAMO), PIANE VOMANO</item>
      <item>LEO FRANCHI, VIA ADUA 1, ROSETO DEGLI ABRUZZI</item>
      <item>ALDI d.o.o. za trgovinu i proizvodnju, OIB 66918533489, Don Frane Bulića 183/A, Solin</item>
      <item>INTEREUROPA, logističke usluge, društvo s ograničenom odgovornošću, OIB 85514716931, Josipa Lončara 3, 10000 Zagreb</item>
      <item>CHEMOLUX-ŠARIĆ, d.o.o. trgovina, zastupanje i usluge, OIB 60241889279, Žrtava rata 21/A, Kaštel Novi</item>
      <item>ČULIĆ d.o.o. za trgovinu na veliko i malo, turizam, izvoz-uvoz, OIB 92205581575, Ante Starčevića 12, Mravince</item>
      <item>Hrvatski Telekom d.d., OIB 81793146560, Savska cesta 32, 10000 Zagreb</item>
      <item>PEGAZ TRADE d.o.o. za trgovinu na veliko i malo, vanjsku trgovinu, turizam i cestovni prijevoz robe, OIB 59135140533, Stepinčeva 15, Split</item>
      <item>ČISTOĆA društvo s ograničenom odgovornošću za obavljanje komunalnih djelatnosti održavanja čistoće i odlaganja komunaln, OIB 38812451417, Put Plokita 81, Split</item>
      <item>PEGAZ TRADE d.o.o. za trgovinu na veliko i malo, vanjsku trgovinu, turizam i cestovni prijevoz robe, OIB 59135140533, Stepinčeva 15, Split</item>
      <item>J.u.A. Frischeis društvo s ograničenom odgovornošću za trgovinu i usluge, OIB 18918947938, Ljudevita Posavskog 49, Velika Gorica</item>
      <item>DRAGAN ŠERIĆ</item>
    </izvorni_sadrzaj>
    <derivirana_varijabla naziv="DomainObject.Predmet.StrankaListFormatedWithAdressOIB_1">
      <item>PROMOS s.r.l. zona industriale, NOTARESCO (TERAMO), PIANE VOMANO</item>
      <item>LEO FRANCHI, VIA ADUA 1, ROSETO DEGLI ABRUZZI</item>
      <item>ALDI d.o.o. za trgovinu i proizvodnju, OIB 66918533489, Don Frane Bulića 183/A, Solin</item>
      <item>INTEREUROPA, logističke usluge, društvo s ograničenom odgovornošću, OIB 85514716931, Josipa Lončara 3, 10000 Zagreb</item>
      <item>CHEMOLUX-ŠARIĆ, d.o.o. trgovina, zastupanje i usluge, OIB 60241889279, Žrtava rata 21/A, Kaštel Novi</item>
      <item>ČULIĆ d.o.o. za trgovinu na veliko i malo, turizam, izvoz-uvoz, OIB 92205581575, Ante Starčevića 12, Mravince</item>
      <item>Hrvatski Telekom d.d., OIB 81793146560, Savska cesta 32, 10000 Zagreb</item>
      <item>PEGAZ TRADE d.o.o. za trgovinu na veliko i malo, vanjsku trgovinu, turizam i cestovni prijevoz robe, OIB 59135140533, Stepinčeva 15, Split</item>
      <item>ČISTOĆA društvo s ograničenom odgovornošću za obavljanje komunalnih djelatnosti održavanja čistoće i odlaganja komunaln, OIB 38812451417, Put Plokita 81, Split</item>
      <item>PEGAZ TRADE d.o.o. za trgovinu na veliko i malo, vanjsku trgovinu, turizam i cestovni prijevoz robe, OIB 59135140533, Stepinčeva 15, Split</item>
      <item>J.u.A. Frischeis društvo s ograničenom odgovornošću za trgovinu i usluge, OIB 18918947938, Ljudevita Posavskog 49, Velika Gorica</item>
      <item>DRAGAN ŠERIĆ</item>
    </derivirana_varijabla>
  </DomainObject.Predmet.StrankaListFormatedWithAdressOIB>
  <DomainObject.Predmet.StrankaListNazivFormated>
    <izvorni_sadrzaj>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izvorni_sadrzaj>
    <derivirana_varijabla naziv="DomainObject.Predmet.StrankaListNazivFormated_1">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derivirana_varijabla>
  </DomainObject.Predmet.StrankaListNazivFormated>
  <DomainObject.Predmet.StrankaListNazivFormatedOIB>
    <izvorni_sadrzaj>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izvorni_sadrzaj>
    <derivirana_varijabla naziv="DomainObject.Predmet.StrankaListNazivFormatedOIB_1">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derivirana_varijabla>
  </DomainObject.Predmet.StrankaListNazivFormatedOIB>
  <DomainObject.Predmet.ProtuStrankaListFormated>
    <izvorni_sadrzaj>
      <item>M.P. JAHTE d.o.o. brodogradnja i trgovina "u stečaju"</item>
    </izvorni_sadrzaj>
    <derivirana_varijabla naziv="DomainObject.Predmet.ProtuStrankaListFormated_1">
      <item>M.P. JAHTE d.o.o. brodogradnja i trgovina "u stečaju"</item>
    </derivirana_varijabla>
  </DomainObject.Predmet.ProtuStrankaListFormated>
  <DomainObject.Predmet.ProtuStrankaListFormatedOIB>
    <izvorni_sadrzaj>
      <item>M.P. JAHTE d.o.o. brodogradnja i trgovina "u stečaju", OIB 02877519826</item>
    </izvorni_sadrzaj>
    <derivirana_varijabla naziv="DomainObject.Predmet.ProtuStrankaListFormatedOIB_1">
      <item>M.P. JAHTE d.o.o. brodogradnja i trgovina "u stečaju", OIB 02877519826</item>
    </derivirana_varijabla>
  </DomainObject.Predmet.ProtuStrankaListFormatedOIB>
  <DomainObject.Predmet.ProtuStrankaListFormatedWithAdress>
    <izvorni_sadrzaj>
      <item>M.P. JAHTE d.o.o. brodogradnja i trgovina "u stečaju", Bana Jelačića 6, Dugopolje</item>
    </izvorni_sadrzaj>
    <derivirana_varijabla naziv="DomainObject.Predmet.ProtuStrankaListFormatedWithAdress_1">
      <item>M.P. JAHTE d.o.o. brodogradnja i trgovina "u stečaju", Bana Jelačića 6, Dugopolje</item>
    </derivirana_varijabla>
  </DomainObject.Predmet.ProtuStrankaListFormatedWithAdress>
  <DomainObject.Predmet.ProtuStrankaListFormatedWithAdressOIB>
    <izvorni_sadrzaj>
      <item>M.P. JAHTE d.o.o. brodogradnja i trgovina "u stečaju", OIB 02877519826, Bana Jelačića 6, Dugopolje</item>
    </izvorni_sadrzaj>
    <derivirana_varijabla naziv="DomainObject.Predmet.ProtuStrankaListFormatedWithAdressOIB_1">
      <item>M.P. JAHTE d.o.o. brodogradnja i trgovina "u stečaju", OIB 02877519826, Bana Jelačića 6, Dugopolje</item>
    </derivirana_varijabla>
  </DomainObject.Predmet.ProtuStrankaListFormatedWithAdressOIB>
  <DomainObject.Predmet.ProtuStrankaListNazivFormated>
    <izvorni_sadrzaj>
      <item>M.P. JAHTE d.o.o. brodogradnja i trgovina "u stečaju"</item>
    </izvorni_sadrzaj>
    <derivirana_varijabla naziv="DomainObject.Predmet.ProtuStrankaListNazivFormated_1">
      <item>M.P. JAHTE d.o.o. brodogradnja i trgovina "u stečaju"</item>
    </derivirana_varijabla>
  </DomainObject.Predmet.ProtuStrankaListNazivFormated>
  <DomainObject.Predmet.ProtuStrankaListNazivFormatedOIB>
    <izvorni_sadrzaj>
      <item>M.P. JAHTE d.o.o. brodogradnja i trgovina "u stečaju", OIB 02877519826</item>
    </izvorni_sadrzaj>
    <derivirana_varijabla naziv="DomainObject.Predmet.ProtuStrankaListNazivFormatedOIB_1">
      <item>M.P. JAHTE d.o.o. brodogradnja i trgovina "u stečaju", OIB 02877519826</item>
    </derivirana_varijabla>
  </DomainObject.Predmet.ProtuStrankaListNazivFormatedOIB>
  <DomainObject.Predmet.OstaliListFormated>
    <izvorni_sadrzaj>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zvorni_sadrzaj>
    <derivirana_varijabla naziv="DomainObject.Predmet.OstaliListFormated_1">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derivirana_varijabla>
  </DomainObject.Predmet.OstaliListFormated>
  <DomainObject.Predmet.OstaliListFormatedOIB>
    <izvorni_sadrzaj>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izvorni_sadrzaj>
    <derivirana_varijabla naziv="DomainObject.Predmet.OstaliListFormatedOIB_1">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derivirana_varijabla>
  </DomainObject.Predmet.OstaliListFormatedOIB>
  <DomainObject.Predmet.OstaliListFormatedWithAdress>
    <izvorni_sadrzaj>
      <item>Ana Unković, Marina Držića 13, 21000 Split</item>
      <item>PRIVREDNA BANKA ZAGREB d.d., Račkkoga 6, 10000 Zagreb</item>
      <item>IVO SMRKE, Domovinskog rata 10, 21000 Split</item>
      <item>PRIVREDNA BANKA ZAGREB - DIONIČKO DRUŠTVO, Radnička cesta 50, 10000 Zagreb</item>
      <item>BERISLAV BUŠELIĆ, A.Starčevića 21, 21209 Mravince</item>
      <item>POREZNA UPRAVA, PODRUČNI URED SPLIT, Trg Franje Tuđmana 4, 21000 Split</item>
      <item>TRGOVAČKI SUD SPLIT - pisarnica, Sukoišanska 6, 21000 Split</item>
      <item>NARODNE NOVINE, dioničko društvo za izdavanje i tiskanje Službenog lista Republike Hrvatske, službenih i drugih obrazaca te , Savski Gaj XIII. put 6, 10000 Zagreb</item>
      <item>ŽUPANIJSKO DRŽAVNO ODVJETNIŠTVO SPLIT, Gundulićeva 29 A, 21000 Split</item>
      <item>TRGOVAČKI SUD SPLIT -registarski odjel, Sukoišanska 6 Split</item>
      <item>TRGOVAČKI SUD SPLIT - oglasna ploča, Sukoišanska 6, 21000 Split</item>
      <item>TRGOVAČKI SUD SPLIT - ovršni odjel, Sukoišanska br. 6 Split</item>
    </izvorni_sadrzaj>
    <derivirana_varijabla naziv="DomainObject.Predmet.OstaliListFormatedWithAdress_1">
      <item>Ana Unković, Marina Držića 13, 21000 Split</item>
      <item>PRIVREDNA BANKA ZAGREB d.d., Račkkoga 6, 10000 Zagreb</item>
      <item>IVO SMRKE, Domovinskog rata 10, 21000 Split</item>
      <item>PRIVREDNA BANKA ZAGREB - DIONIČKO DRUŠTVO, Radnička cesta 50, 10000 Zagreb</item>
      <item>BERISLAV BUŠELIĆ, A.Starčevića 21, 21209 Mravince</item>
      <item>POREZNA UPRAVA, PODRUČNI URED SPLIT, Trg Franje Tuđmana 4, 21000 Split</item>
      <item>TRGOVAČKI SUD SPLIT - pisarnica, Sukoišanska 6, 21000 Split</item>
      <item>NARODNE NOVINE, dioničko društvo za izdavanje i tiskanje Službenog lista Republike Hrvatske, službenih i drugih obrazaca te , Savski Gaj XIII. put 6, 10000 Zagreb</item>
      <item>ŽUPANIJSKO DRŽAVNO ODVJETNIŠTVO SPLIT, Gundulićeva 29 A, 21000 Split</item>
      <item>TRGOVAČKI SUD SPLIT -registarski odjel, Sukoišanska 6 Split</item>
      <item>TRGOVAČKI SUD SPLIT - oglasna ploča, Sukoišanska 6, 21000 Split</item>
      <item>TRGOVAČKI SUD SPLIT - ovršni odjel, Sukoišanska br. 6 Split</item>
    </derivirana_varijabla>
  </DomainObject.Predmet.OstaliListFormatedWithAdress>
  <DomainObject.Predmet.OstaliListFormatedWithAdressOIB>
    <izvorni_sadrzaj>
      <item>Ana Unković, OIB 80280648178, Marina Držića 13, 21000 Split</item>
      <item>PRIVREDNA BANKA ZAGREB d.d., Račkkoga 6, 10000 Zagreb</item>
      <item>IVO SMRKE, Domovinskog rata 10, 21000 Split</item>
      <item>PRIVREDNA BANKA ZAGREB - DIONIČKO DRUŠTVO, OIB 02535697732, Radnička cesta 50, 10000 Zagreb</item>
      <item>BERISLAV BUŠELIĆ, OIB 93274685765, A.Starčevića 21, 21209 Mravince</item>
      <item>POREZNA UPRAVA, PODRUČNI URED SPLIT, OIB 18683136487, Trg Franje Tuđmana 4, 21000 Split</item>
      <item>TRGOVAČKI SUD SPLIT - pisarnica, OIB 30842297926, Sukoišanska 6, 21000 Split</item>
      <item>NARODNE NOVINE, dioničko društvo za izdavanje i tiskanje Službenog lista Republike Hrvatske, službenih i drugih obrazaca te , OIB 64546066176, Savski Gaj XIII. put 6, 10000 Zagreb</item>
      <item>ŽUPANIJSKO DRŽAVNO ODVJETNIŠTVO SPLIT, OIB 70793241859, Gundulićeva 29 A, 21000 Split</item>
      <item>TRGOVAČKI SUD SPLIT -registarski odjel, OIB 30842297926, Sukoišanska 6 Split</item>
      <item>TRGOVAČKI SUD SPLIT - oglasna ploča, OIB 30842297926, Sukoišanska 6, 21000 Split</item>
      <item>TRGOVAČKI SUD SPLIT - ovršni odjel, OIB 30842297926, Sukoišanska br. 6 Split</item>
    </izvorni_sadrzaj>
    <derivirana_varijabla naziv="DomainObject.Predmet.OstaliListFormatedWithAdressOIB_1">
      <item>Ana Unković, OIB 80280648178, Marina Držića 13, 21000 Split</item>
      <item>PRIVREDNA BANKA ZAGREB d.d., Račkkoga 6, 10000 Zagreb</item>
      <item>IVO SMRKE, Domovinskog rata 10, 21000 Split</item>
      <item>PRIVREDNA BANKA ZAGREB - DIONIČKO DRUŠTVO, OIB 02535697732, Radnička cesta 50, 10000 Zagreb</item>
      <item>BERISLAV BUŠELIĆ, OIB 93274685765, A.Starčevića 21, 21209 Mravince</item>
      <item>POREZNA UPRAVA, PODRUČNI URED SPLIT, OIB 18683136487, Trg Franje Tuđmana 4, 21000 Split</item>
      <item>TRGOVAČKI SUD SPLIT - pisarnica, OIB 30842297926, Sukoišanska 6, 21000 Split</item>
      <item>NARODNE NOVINE, dioničko društvo za izdavanje i tiskanje Službenog lista Republike Hrvatske, službenih i drugih obrazaca te , OIB 64546066176, Savski Gaj XIII. put 6, 10000 Zagreb</item>
      <item>ŽUPANIJSKO DRŽAVNO ODVJETNIŠTVO SPLIT, OIB 70793241859, Gundulićeva 29 A, 21000 Split</item>
      <item>TRGOVAČKI SUD SPLIT -registarski odjel, OIB 30842297926, Sukoišanska 6 Split</item>
      <item>TRGOVAČKI SUD SPLIT - oglasna ploča, OIB 30842297926, Sukoišanska 6, 21000 Split</item>
      <item>TRGOVAČKI SUD SPLIT - ovršni odjel, OIB 30842297926, Sukoišanska br. 6 Split</item>
    </derivirana_varijabla>
  </DomainObject.Predmet.OstaliListFormatedWithAdressOIB>
  <DomainObject.Predmet.OstaliListNazivFormated>
    <izvorni_sadrzaj>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zvorni_sadrzaj>
    <derivirana_varijabla naziv="DomainObject.Predmet.OstaliListNazivFormated_1">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derivirana_varijabla>
  </DomainObject.Predmet.OstaliListNazivFormated>
  <DomainObject.Predmet.OstaliListNazivFormatedOIB>
    <izvorni_sadrzaj>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izvorni_sadrzaj>
    <derivirana_varijabla naziv="DomainObject.Predmet.OstaliListNazivFormatedOIB_1">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St-48/2007-104</izvorni_sadrzaj>
    <derivirana_varijabla naziv="DomainObject.PoslovniBrojDokumenta_1">St-48/2007-104</derivirana_varijabla>
  </DomainObject.PoslovniBrojDokumenta>
  <DomainObject.Predmet.StrankaIDrugi>
    <izvorni_sadrzaj>ČISTOĆA društvo s ograničenom odgovornošću za obavljanje komunalnih djelatnosti održavanja čistoće i odlaganja komunaln i dr.</izvorni_sadrzaj>
    <derivirana_varijabla naziv="DomainObject.Predmet.StrankaIDrugi_1">ČISTOĆA društvo s ograničenom odgovornošću za obavljanje komunalnih djelatnosti održavanja čistoće i odlaganja komunaln i dr.</derivirana_varijabla>
  </DomainObject.Predmet.StrankaIDrugi>
  <DomainObject.Predmet.ProtustrankaIDrugi>
    <izvorni_sadrzaj>M.P. JAHTE d.o.o. brodogradnja i trgovina "u stečaju"</izvorni_sadrzaj>
    <derivirana_varijabla naziv="DomainObject.Predmet.ProtustrankaIDrugi_1">M.P. JAHTE d.o.o. brodogradnja i trgovina "u stečaju"</derivirana_varijabla>
  </DomainObject.Predmet.ProtustrankaIDrugi>
  <DomainObject.Predmet.StrankaIDrugiAdressOIB>
    <izvorni_sadrzaj>ČISTOĆA društvo s ograničenom odgovornošću za obavljanje komunalnih djelatnosti održavanja čistoće i odlaganja komunaln, OIB 38812451417, Put Plokita 81, Split i dr.</izvorni_sadrzaj>
    <derivirana_varijabla naziv="DomainObject.Predmet.StrankaIDrugiAdressOIB_1">ČISTOĆA društvo s ograničenom odgovornošću za obavljanje komunalnih djelatnosti održavanja čistoće i odlaganja komunaln, OIB 38812451417, Put Plokita 81, Split i dr.</derivirana_varijabla>
  </DomainObject.Predmet.StrankaIDrugiAdressOIB>
  <DomainObject.Predmet.ProtustrankaIDrugiAdressOIB>
    <izvorni_sadrzaj>M.P. JAHTE d.o.o. brodogradnja i trgovina "u stečaju", OIB 02877519826, Bana Jelačića 6, Dugopolje</izvorni_sadrzaj>
    <derivirana_varijabla naziv="DomainObject.Predmet.ProtustrankaIDrugiAdressOIB_1">M.P. JAHTE d.o.o. brodogradnja i trgovina "u stečaju", OIB 02877519826, Bana Jelačića 6,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Unković</item>
      <item>M.P. JAHTE d.o.o. brodogradnja i trgovina "u stečaju"</item>
      <item>PROMOS s.r.l. zona industriale</item>
      <item>LEO FRANCHI</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izvorni_sadrzaj>
    <derivirana_varijabla naziv="DomainObject.Predmet.SudioniciListNaziv_1">
      <item>Ana Unković</item>
      <item>M.P. JAHTE d.o.o. brodogradnja i trgovina "u stečaju"</item>
      <item>PROMOS s.r.l. zona industriale</item>
      <item>LEO FRANCHI</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derivirana_varijabla>
  </DomainObject.Predmet.SudioniciListNaziv>
  <DomainObject.Predmet.SudioniciListAdressOIB>
    <izvorni_sadrzaj>
      <item>Ana Unković, OIB 80280648178, Marina Držića 13,21000 Split</item>
      <item>M.P. JAHTE d.o.o. brodogradnja i trgovina "u stečaju", OIB 02877519826, Bana Jelačića 6,Dugopolje</item>
      <item>PROMOS s.r.l. zona industriale, NOTARESCO (TERAMO),PIANE VOMANO</item>
      <item>LEO FRANCHI, VIA ADUA 1,ROSETO DEGLI ABRUZZI</item>
      <item>PRIVREDNA BANKA ZAGREB d.d., Račkkoga 6,10000 Zagreb</item>
      <item>IVO SMRKE, Domovinskog rata 10,21000 Split</item>
      <item>PRIVREDNA BANKA ZAGREB - DIONIČKO DRUŠTVO, OIB 02535697732, Radnička cesta 50,10000 Zagreb</item>
      <item>BERISLAV BUŠELIĆ, OIB 93274685765, A.Starčevića 21,21209 Mravince</item>
      <item>POREZNA UPRAVA, PODRUČNI URED SPLIT, OIB 18683136487, Trg Franje Tuđmana 4,21000 Split</item>
      <item>TRGOVAČKI SUD SPLIT - pisarnica, OIB 30842297926, Sukoišanska 6,21000 Split</item>
      <item>NARODNE NOVINE, dioničko društvo za izdavanje i tiskanje Službenog lista Republike Hrvatske, službenih i drugih obrazaca te , OIB 64546066176, Savski Gaj XIII. put 6,10000 Zagreb</item>
      <item>ŽUPANIJSKO DRŽAVNO ODVJETNIŠTVO SPLIT, OIB 70793241859, Gundulićeva 29 A,21000 Split</item>
      <item>TRGOVAČKI SUD SPLIT -registarski odjel, OIB 30842297926, Sukoišanska 6 Split</item>
      <item>TRGOVAČKI SUD SPLIT - oglasna ploča, OIB 30842297926, Sukoišanska 6,21000 Split</item>
      <item>TRGOVAČKI SUD SPLIT - ovršni odjel, OIB 30842297926, Sukoišanska br. 6 Split</item>
      <item>ALDI d.o.o. za trgovinu i proizvodnju, OIB 66918533489, Don Frane Bulića 183/A,Solin</item>
      <item>INTEREUROPA, logističke usluge, društvo s ograničenom odgovornošću, OIB 85514716931, Josipa Lončara 3,10000 Zagreb</item>
      <item>CHEMOLUX-ŠARIĆ, d.o.o. trgovina, zastupanje i usluge, OIB 60241889279, Žrtava rata 21/A,Kaštel Novi</item>
      <item>ČULIĆ d.o.o. za trgovinu na veliko i malo, turizam, izvoz-uvoz, OIB 92205581575, Ante Starčevića 12,Mravince</item>
      <item>Hrvatski Telekom d.d., OIB 81793146560, Savska cesta 32,10000 Zagreb</item>
      <item>PEGAZ TRADE d.o.o. za trgovinu na veliko i malo, vanjsku trgovinu, turizam i cestovni prijevoz robe, OIB 59135140533, Stepinčeva 15,Split</item>
      <item>ČISTOĆA društvo s ograničenom odgovornošću za obavljanje komunalnih djelatnosti održavanja čistoće i odlaganja komunaln, OIB 38812451417, Put Plokita 81,Split</item>
      <item>PEGAZ TRADE d.o.o. za trgovinu na veliko i malo, vanjsku trgovinu, turizam i cestovni prijevoz robe, OIB 59135140533, Stepinčeva 15,Split</item>
      <item>J.u.A. Frischeis društvo s ograničenom odgovornošću za trgovinu i usluge, OIB 18918947938, Ljudevita Posavskog 49,Velika Gorica</item>
      <item>DRAGAN ŠERIĆ</item>
    </izvorni_sadrzaj>
    <derivirana_varijabla naziv="DomainObject.Predmet.SudioniciListAdressOIB_1">
      <item>Ana Unković, OIB 80280648178, Marina Držića 13,21000 Split</item>
      <item>M.P. JAHTE d.o.o. brodogradnja i trgovina "u stečaju", OIB 02877519826, Bana Jelačića 6,Dugopolje</item>
      <item>PROMOS s.r.l. zona industriale, NOTARESCO (TERAMO),PIANE VOMANO</item>
      <item>LEO FRANCHI, VIA ADUA 1,ROSETO DEGLI ABRUZZI</item>
      <item>PRIVREDNA BANKA ZAGREB d.d., Račkkoga 6,10000 Zagreb</item>
      <item>IVO SMRKE, Domovinskog rata 10,21000 Split</item>
      <item>PRIVREDNA BANKA ZAGREB - DIONIČKO DRUŠTVO, OIB 02535697732, Radnička cesta 50,10000 Zagreb</item>
      <item>BERISLAV BUŠELIĆ, OIB 93274685765, A.Starčevića 21,21209 Mravince</item>
      <item>POREZNA UPRAVA, PODRUČNI URED SPLIT, OIB 18683136487, Trg Franje Tuđmana 4,21000 Split</item>
      <item>TRGOVAČKI SUD SPLIT - pisarnica, OIB 30842297926, Sukoišanska 6,21000 Split</item>
      <item>NARODNE NOVINE, dioničko društvo za izdavanje i tiskanje Službenog lista Republike Hrvatske, službenih i drugih obrazaca te , OIB 64546066176, Savski Gaj XIII. put 6,10000 Zagreb</item>
      <item>ŽUPANIJSKO DRŽAVNO ODVJETNIŠTVO SPLIT, OIB 70793241859, Gundulićeva 29 A,21000 Split</item>
      <item>TRGOVAČKI SUD SPLIT -registarski odjel, OIB 30842297926, Sukoišanska 6 Split</item>
      <item>TRGOVAČKI SUD SPLIT - oglasna ploča, OIB 30842297926, Sukoišanska 6,21000 Split</item>
      <item>TRGOVAČKI SUD SPLIT - ovršni odjel, OIB 30842297926, Sukoišanska br. 6 Split</item>
      <item>ALDI d.o.o. za trgovinu i proizvodnju, OIB 66918533489, Don Frane Bulića 183/A,Solin</item>
      <item>INTEREUROPA, logističke usluge, društvo s ograničenom odgovornošću, OIB 85514716931, Josipa Lončara 3,10000 Zagreb</item>
      <item>CHEMOLUX-ŠARIĆ, d.o.o. trgovina, zastupanje i usluge, OIB 60241889279, Žrtava rata 21/A,Kaštel Novi</item>
      <item>ČULIĆ d.o.o. za trgovinu na veliko i malo, turizam, izvoz-uvoz, OIB 92205581575, Ante Starčevića 12,Mravince</item>
      <item>Hrvatski Telekom d.d., OIB 81793146560, Savska cesta 32,10000 Zagreb</item>
      <item>PEGAZ TRADE d.o.o. za trgovinu na veliko i malo, vanjsku trgovinu, turizam i cestovni prijevoz robe, OIB 59135140533, Stepinčeva 15,Split</item>
      <item>ČISTOĆA društvo s ograničenom odgovornošću za obavljanje komunalnih djelatnosti održavanja čistoće i odlaganja komunaln, OIB 38812451417, Put Plokita 81,Split</item>
      <item>PEGAZ TRADE d.o.o. za trgovinu na veliko i malo, vanjsku trgovinu, turizam i cestovni prijevoz robe, OIB 59135140533, Stepinčeva 15,Split</item>
      <item>J.u.A. Frischeis društvo s ograničenom odgovornošću za trgovinu i usluge, OIB 18918947938, Ljudevita Posavskog 49,Velika Gorica</item>
      <item>DRAGAN ŠERIĆ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25A7A9-AC89-4A6E-AEB1-8BA8B3699F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973</properties:Characters>
  <properties:Lines>46</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2017-05-29T06:33:00Z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St-48/2007-104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