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c6f7" w14:paraId="385c6f7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83239">
        <w:rPr>
          <w:sz w:val="24"/>
          <w:szCs w:val="24"/>
        </w:rPr>
        <w:t>3964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83239">
        <w:rPr>
          <w:sz w:val="24"/>
          <w:szCs w:val="24"/>
        </w:rPr>
        <w:t>ST i B d.o.o.</w:t>
      </w:r>
      <w:r w:rsidR="00B5242F">
        <w:rPr>
          <w:sz w:val="24"/>
          <w:szCs w:val="24"/>
        </w:rPr>
        <w:t xml:space="preserve">, OIB: </w:t>
      </w:r>
      <w:r w:rsidR="00F83239">
        <w:rPr>
          <w:sz w:val="24"/>
          <w:szCs w:val="24"/>
        </w:rPr>
        <w:t>97543717822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63A9D"/>
    <w:rsid w:val="001A2F7F"/>
    <w:rsid w:val="002176AC"/>
    <w:rsid w:val="00284D66"/>
    <w:rsid w:val="00296342"/>
    <w:rsid w:val="004E2E7B"/>
    <w:rsid w:val="004F5BC5"/>
    <w:rsid w:val="009160D8"/>
    <w:rsid w:val="00A54BFA"/>
    <w:rsid w:val="00A844A2"/>
    <w:rsid w:val="00B13CBE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A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3A9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A9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A9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A9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A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3A9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A9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A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A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3964</izvorni_sadrzaj>
    <derivirana_varijabla naziv="DomainObject.Predmet.Broj_1">3964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St-3964/2015</izvorni_sadrzaj>
    <derivirana_varijabla naziv="DomainObject.Predmet.OznakaBroj_1">St-3964/2015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i B d.o.o.</izvorni_sadrzaj>
    <derivirana_varijabla naziv="DomainObject.Predmet.ProtustrankaFormated_1">  ST i B d.o.o.</derivirana_varijabla>
  </DomainObject.Predmet.ProtustrankaFormated>
  <DomainObject.Predmet.ProtustrankaFormatedOIB>
    <izvorni_sadrzaj>  ST i B d.o.o., OIB 97543717822</izvorni_sadrzaj>
    <derivirana_varijabla naziv="DomainObject.Predmet.ProtustrankaFormatedOIB_1">  ST i B d.o.o., OIB 97543717822</derivirana_varijabla>
  </DomainObject.Predmet.ProtustrankaFormatedOIB>
  <DomainObject.Predmet.ProtustrankaFormatedWithAdress>
    <izvorni_sadrzaj> ST i B d.o.o., Stjepana Radića 116, 10370 Brckovljani</izvorni_sadrzaj>
    <derivirana_varijabla naziv="DomainObject.Predmet.ProtustrankaFormatedWithAdress_1"> ST i B d.o.o., Stjepana Radića 116, 10370 Brckovljani</derivirana_varijabla>
  </DomainObject.Predmet.ProtustrankaFormatedWithAdress>
  <DomainObject.Predmet.ProtustrankaFormatedWithAdressOIB>
    <izvorni_sadrzaj> ST i B d.o.o., OIB 97543717822, Stjepana Radića 116, 10370 Brckovljani</izvorni_sadrzaj>
    <derivirana_varijabla naziv="DomainObject.Predmet.ProtustrankaFormatedWithAdressOIB_1"> ST i B d.o.o., OIB 97543717822, Stjepana Radića 116, 10370 Brckovljani</derivirana_varijabla>
  </DomainObject.Predmet.ProtustrankaFormatedWithAdressOIB>
  <DomainObject.Predmet.ProtustrankaWithAdress>
    <izvorni_sadrzaj>ST i B d.o.o. Stjepana Radića 116, 10370 Brckovljani</izvorni_sadrzaj>
    <derivirana_varijabla naziv="DomainObject.Predmet.ProtustrankaWithAdress_1">ST i B d.o.o. Stjepana Radića 116, 10370 Brckovljani</derivirana_varijabla>
  </DomainObject.Predmet.ProtustrankaWithAdress>
  <DomainObject.Predmet.ProtustrankaWithAdressOIB>
    <izvorni_sadrzaj>ST i B d.o.o., OIB 97543717822, Stjepana Radića 116, 10370 Brckovljani</izvorni_sadrzaj>
    <derivirana_varijabla naziv="DomainObject.Predmet.ProtustrankaWithAdressOIB_1">ST i B d.o.o., OIB 97543717822, Stjepana Radića 116, 10370 Brckovljani</derivirana_varijabla>
  </DomainObject.Predmet.ProtustrankaWithAdressOIB>
  <DomainObject.Predmet.ProtustrankaNazivFormated>
    <izvorni_sadrzaj>ST i B d.o.o.</izvorni_sadrzaj>
    <derivirana_varijabla naziv="DomainObject.Predmet.ProtustrankaNazivFormated_1">ST i B d.o.o.</derivirana_varijabla>
  </DomainObject.Predmet.ProtustrankaNazivFormated>
  <DomainObject.Predmet.ProtustrankaNazivFormatedOIB>
    <izvorni_sadrzaj>ST i B d.o.o., OIB 97543717822</izvorni_sadrzaj>
    <derivirana_varijabla naziv="DomainObject.Predmet.ProtustrankaNazivFormatedOIB_1">ST i B d.o.o., OIB 97543717822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 i B d.o.o.</item>
    </izvorni_sadrzaj>
    <derivirana_varijabla naziv="DomainObject.Predmet.ProtuStrankaListFormated_1">
      <item>ST i B d.o.o.</item>
    </derivirana_varijabla>
  </DomainObject.Predmet.ProtuStrankaListFormated>
  <DomainObject.Predmet.ProtuStrankaListFormatedOIB>
    <izvorni_sadrzaj>
      <item>ST i B d.o.o., OIB 97543717822</item>
    </izvorni_sadrzaj>
    <derivirana_varijabla naziv="DomainObject.Predmet.ProtuStrankaListFormatedOIB_1">
      <item>ST i B d.o.o., OIB 97543717822</item>
    </derivirana_varijabla>
  </DomainObject.Predmet.ProtuStrankaListFormatedOIB>
  <DomainObject.Predmet.ProtuStrankaListFormatedWithAdress>
    <izvorni_sadrzaj>
      <item>ST i B d.o.o., Stjepana Radića 116, 10370 Brckovljani</item>
    </izvorni_sadrzaj>
    <derivirana_varijabla naziv="DomainObject.Predmet.ProtuStrankaListFormatedWithAdress_1">
      <item>ST i B d.o.o., Stjepana Radića 116, 10370 Brckovljani</item>
    </derivirana_varijabla>
  </DomainObject.Predmet.ProtuStrankaListFormatedWithAdress>
  <DomainObject.Predmet.ProtuStrankaListFormatedWithAdressOIB>
    <izvorni_sadrzaj>
      <item>ST i B d.o.o., OIB 97543717822, Stjepana Radića 116, 10370 Brckovljani</item>
    </izvorni_sadrzaj>
    <derivirana_varijabla naziv="DomainObject.Predmet.ProtuStrankaListFormatedWithAdressOIB_1">
      <item>ST i B d.o.o., OIB 97543717822, Stjepana Radića 116, 10370 Brckovljani</item>
    </derivirana_varijabla>
  </DomainObject.Predmet.ProtuStrankaListFormatedWithAdressOIB>
  <DomainObject.Predmet.ProtuStrankaListNazivFormated>
    <izvorni_sadrzaj>
      <item>ST i B d.o.o.</item>
    </izvorni_sadrzaj>
    <derivirana_varijabla naziv="DomainObject.Predmet.ProtuStrankaListNazivFormated_1">
      <item>ST i B d.o.o.</item>
    </derivirana_varijabla>
  </DomainObject.Predmet.ProtuStrankaListNazivFormated>
  <DomainObject.Predmet.ProtuStrankaListNazivFormatedOIB>
    <izvorni_sadrzaj>
      <item>ST i B d.o.o., OIB 97543717822</item>
    </izvorni_sadrzaj>
    <derivirana_varijabla naziv="DomainObject.Predmet.ProtuStrankaListNazivFormatedOIB_1">
      <item>ST i B d.o.o., OIB 97543717822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 i B d.o.o.</izvorni_sadrzaj>
    <derivirana_varijabla naziv="DomainObject.Predmet.ProtustrankaIDrugi_1">ST i 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 i B d.o.o., OIB 97543717822, Stjepana Radića 116, 10370 Brckovljani</izvorni_sadrzaj>
    <derivirana_varijabla naziv="DomainObject.Predmet.ProtustrankaIDrugiAdressOIB_1">ST i B d.o.o., OIB 97543717822, Stjepana Radića 116,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 i B d.o.o.</item>
    </izvorni_sadrzaj>
    <derivirana_varijabla naziv="DomainObject.Predmet.SudioniciListNaziv_1">
      <item>FINA Regionalni centar Zagreb</item>
      <item>ST i 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 i B d.o.o., OIB 97543717822, Stjepana Radića 116,10370 Brckovljani</item>
    </izvorni_sadrzaj>
    <derivirana_varijabla naziv="DomainObject.Predmet.SudioniciListAdressOIB_1">
      <item>FINA Regionalni centar Zagreb, OIB 85821130368, Trg svibanjskih žrtava 1995. 1,10000 Zagreb</item>
      <item>ST i B d.o.o., OIB 97543717822, Stjepana Radića 116,10370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97543717822</item>
    </izvorni_sadrzaj>
    <derivirana_varijabla naziv="DomainObject.Predmet.SudioniciListNazivOIB_1">
      <item>, OIB 85821130368</item>
      <item>, OIB 97543717822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1587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