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47e9" w14:paraId="36647e9" w:rsidRDefault="00343CA8" w:rsidP="00343CA8" w:rsidR="00343CA8" w:rsidRPr="00B629B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B629B3">
      <w:pPr>
        <w:rPr>
          <w:rFonts w:hAnsi="Times New Roman" w:ascii="Times New Roman"/>
          <w:szCs w:val="24"/>
        </w:rPr>
      </w:pPr>
    </w:p>
    <w:p w:rsidRDefault="00B55FB9" w:rsidP="00343CA8" w:rsidR="00343CA8" w:rsidRPr="00B629B3">
      <w:pPr>
        <w:rPr>
          <w:rFonts w:hAnsi="Times New Roman" w:ascii="Times New Roman"/>
          <w:szCs w:val="24"/>
        </w:rPr>
      </w:pPr>
      <w:r w:rsidRPr="00B629B3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B629B3">
      <w:pPr>
        <w:rPr>
          <w:rFonts w:hAnsi="Times New Roman" w:ascii="Times New Roman"/>
          <w:bCs/>
          <w:szCs w:val="24"/>
        </w:rPr>
      </w:pPr>
      <w:r w:rsidRPr="00B629B3">
        <w:rPr>
          <w:rFonts w:hAnsi="Times New Roman" w:ascii="Times New Roman"/>
          <w:szCs w:val="24"/>
        </w:rPr>
        <w:t xml:space="preserve">  </w:t>
      </w:r>
      <w:r w:rsidRPr="00B629B3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B629B3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B629B3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B629B3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B629B3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B629B3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B629B3">
        <w:rPr>
          <w:rFonts w:cs="Times New Roman" w:hAnsi="Times New Roman" w:ascii="Times New Roman"/>
          <w:b w:val="false"/>
          <w:szCs w:val="24"/>
        </w:rPr>
        <w:t xml:space="preserve"> 2 </w:t>
      </w:r>
      <w:r w:rsidRPr="00B629B3">
        <w:rPr>
          <w:rFonts w:cs="Times New Roman" w:hAnsi="Times New Roman" w:ascii="Times New Roman"/>
          <w:b w:val="false"/>
          <w:szCs w:val="24"/>
        </w:rPr>
        <w:tab/>
      </w:r>
      <w:r w:rsidRPr="00B629B3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B629B3">
        <w:rPr>
          <w:rFonts w:cs="Times New Roman" w:hAnsi="Times New Roman" w:ascii="Times New Roman"/>
          <w:b w:val="false"/>
          <w:szCs w:val="24"/>
        </w:rPr>
        <w:tab/>
      </w:r>
      <w:r w:rsidR="00DF0E72" w:rsidRPr="00B629B3">
        <w:rPr>
          <w:rFonts w:cs="Times New Roman" w:hAnsi="Times New Roman" w:ascii="Times New Roman"/>
          <w:b w:val="false"/>
          <w:szCs w:val="24"/>
        </w:rPr>
        <w:tab/>
      </w:r>
      <w:r w:rsidR="00DF0E72" w:rsidRPr="00B629B3">
        <w:rPr>
          <w:rFonts w:cs="Times New Roman" w:hAnsi="Times New Roman" w:ascii="Times New Roman"/>
          <w:b w:val="false"/>
          <w:szCs w:val="24"/>
        </w:rPr>
        <w:tab/>
      </w:r>
      <w:r w:rsidR="00DF0E72" w:rsidRPr="00B629B3">
        <w:rPr>
          <w:rFonts w:cs="Times New Roman" w:hAnsi="Times New Roman" w:ascii="Times New Roman"/>
          <w:b w:val="false"/>
          <w:szCs w:val="24"/>
        </w:rPr>
        <w:tab/>
      </w:r>
      <w:r w:rsidRPr="00B629B3">
        <w:rPr>
          <w:rFonts w:cs="Times New Roman" w:hAnsi="Times New Roman" w:ascii="Times New Roman"/>
          <w:b w:val="false"/>
          <w:szCs w:val="24"/>
        </w:rPr>
        <w:t>31-ST-</w:t>
      </w:r>
      <w:r w:rsidR="00B510A7" w:rsidRPr="00B629B3">
        <w:rPr>
          <w:rFonts w:cs="Times New Roman" w:hAnsi="Times New Roman" w:ascii="Times New Roman"/>
          <w:b w:val="false"/>
          <w:szCs w:val="24"/>
        </w:rPr>
        <w:t>2192/16-15</w:t>
      </w:r>
    </w:p>
    <w:p w:rsidRDefault="00474C8C" w:rsidP="00343CA8" w:rsidR="00474C8C" w:rsidRPr="00B629B3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B629B3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B629B3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B629B3">
      <w:pPr>
        <w:jc w:val="center"/>
        <w:rPr>
          <w:rFonts w:hAnsi="Times New Roman" w:ascii="Times New Roman"/>
          <w:szCs w:val="24"/>
        </w:rPr>
      </w:pPr>
      <w:r w:rsidRPr="00B629B3">
        <w:rPr>
          <w:rFonts w:hAnsi="Times New Roman" w:ascii="Times New Roman"/>
          <w:bCs/>
          <w:szCs w:val="24"/>
        </w:rPr>
        <w:t>R J E Š E N J E</w:t>
      </w:r>
      <w:r w:rsidRPr="00B629B3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B629B3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B629B3">
      <w:pPr>
        <w:rPr>
          <w:rFonts w:hAnsi="Times New Roman" w:ascii="Times New Roman"/>
          <w:szCs w:val="24"/>
        </w:rPr>
      </w:pPr>
      <w:r w:rsidRPr="00B629B3">
        <w:rPr>
          <w:rFonts w:hAnsi="Times New Roman" w:ascii="Times New Roman"/>
          <w:szCs w:val="24"/>
        </w:rPr>
        <w:tab/>
      </w:r>
      <w:r w:rsidR="00474C8C" w:rsidRPr="00B629B3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F801FF" w:rsidRPr="00B629B3">
        <w:rPr>
          <w:rFonts w:hAnsi="Times New Roman" w:ascii="Times New Roman"/>
        </w:rPr>
        <w:t xml:space="preserve">FINA-Regionalni centar Zagreb za pokretanje stečajnog postupka nad dužnikom </w:t>
      </w:r>
      <w:proofErr w:type="spellStart"/>
      <w:r w:rsidR="00AA058E" w:rsidRPr="00B629B3">
        <w:rPr>
          <w:rFonts w:hAnsi="Times New Roman" w:ascii="Times New Roman"/>
        </w:rPr>
        <w:t>Vestis</w:t>
      </w:r>
      <w:proofErr w:type="spellEnd"/>
      <w:r w:rsidR="00AA058E" w:rsidRPr="00B629B3">
        <w:rPr>
          <w:rFonts w:hAnsi="Times New Roman" w:ascii="Times New Roman"/>
        </w:rPr>
        <w:t xml:space="preserve"> </w:t>
      </w:r>
      <w:proofErr w:type="spellStart"/>
      <w:r w:rsidR="00AA058E" w:rsidRPr="00B629B3">
        <w:rPr>
          <w:rFonts w:hAnsi="Times New Roman" w:ascii="Times New Roman"/>
        </w:rPr>
        <w:t>virum</w:t>
      </w:r>
      <w:proofErr w:type="spellEnd"/>
      <w:r w:rsidR="00AA058E" w:rsidRPr="00B629B3">
        <w:rPr>
          <w:rFonts w:hAnsi="Times New Roman" w:ascii="Times New Roman"/>
        </w:rPr>
        <w:t xml:space="preserve"> </w:t>
      </w:r>
      <w:proofErr w:type="spellStart"/>
      <w:r w:rsidR="00AA058E" w:rsidRPr="00B629B3">
        <w:rPr>
          <w:rFonts w:hAnsi="Times New Roman" w:ascii="Times New Roman"/>
        </w:rPr>
        <w:t>facit</w:t>
      </w:r>
      <w:proofErr w:type="spellEnd"/>
      <w:r w:rsidR="00AA058E" w:rsidRPr="00B629B3">
        <w:rPr>
          <w:rFonts w:hAnsi="Times New Roman" w:ascii="Times New Roman"/>
        </w:rPr>
        <w:t xml:space="preserve">, d.o.o. Zagreb, Kovinska 30  MBS: 080772588 OIB: 12050600327  </w:t>
      </w:r>
      <w:r w:rsidR="00474C8C" w:rsidRPr="00B629B3">
        <w:rPr>
          <w:rFonts w:hAnsi="Times New Roman" w:ascii="Times New Roman"/>
          <w:szCs w:val="24"/>
        </w:rPr>
        <w:t xml:space="preserve">dana </w:t>
      </w:r>
      <w:r w:rsidR="00AA058E" w:rsidRPr="00B629B3">
        <w:rPr>
          <w:rFonts w:hAnsi="Times New Roman" w:ascii="Times New Roman"/>
          <w:szCs w:val="24"/>
        </w:rPr>
        <w:t xml:space="preserve">16. veljače </w:t>
      </w:r>
      <w:r w:rsidR="00F801FF" w:rsidRPr="00B629B3">
        <w:rPr>
          <w:rFonts w:hAnsi="Times New Roman" w:ascii="Times New Roman"/>
          <w:szCs w:val="24"/>
        </w:rPr>
        <w:t xml:space="preserve"> 2017. </w:t>
      </w:r>
      <w:r w:rsidR="00E53A71" w:rsidRPr="00B629B3">
        <w:rPr>
          <w:rFonts w:hAnsi="Times New Roman" w:ascii="Times New Roman"/>
          <w:szCs w:val="24"/>
        </w:rPr>
        <w:t xml:space="preserve"> </w:t>
      </w:r>
      <w:r w:rsidR="00F01DE8" w:rsidRPr="00B629B3">
        <w:rPr>
          <w:rFonts w:hAnsi="Times New Roman" w:ascii="Times New Roman"/>
          <w:szCs w:val="24"/>
        </w:rPr>
        <w:t xml:space="preserve"> </w:t>
      </w:r>
      <w:r w:rsidR="00474C8C" w:rsidRPr="00B629B3">
        <w:rPr>
          <w:rFonts w:hAnsi="Times New Roman" w:ascii="Times New Roman"/>
          <w:szCs w:val="24"/>
        </w:rPr>
        <w:t>godine</w:t>
      </w:r>
    </w:p>
    <w:p w:rsidRDefault="00343CA8" w:rsidP="00343CA8" w:rsidR="00343CA8" w:rsidRPr="00B629B3">
      <w:pPr>
        <w:rPr>
          <w:rFonts w:hAnsi="Times New Roman" w:ascii="Times New Roman"/>
          <w:szCs w:val="24"/>
        </w:rPr>
      </w:pPr>
    </w:p>
    <w:p w:rsidRDefault="00343CA8" w:rsidP="00343CA8" w:rsidR="00343CA8" w:rsidRPr="00B629B3">
      <w:pPr>
        <w:jc w:val="center"/>
        <w:rPr>
          <w:rFonts w:hAnsi="Times New Roman" w:ascii="Times New Roman"/>
          <w:bCs/>
          <w:szCs w:val="24"/>
        </w:rPr>
      </w:pPr>
      <w:r w:rsidRPr="00B629B3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B629B3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B629B3">
      <w:pPr>
        <w:rPr>
          <w:rFonts w:hAnsi="Times New Roman" w:ascii="Times New Roman"/>
          <w:szCs w:val="24"/>
        </w:rPr>
      </w:pPr>
      <w:r w:rsidRPr="00B629B3">
        <w:rPr>
          <w:rFonts w:hAnsi="Times New Roman" w:ascii="Times New Roman"/>
          <w:szCs w:val="24"/>
        </w:rPr>
        <w:tab/>
      </w:r>
      <w:r w:rsidR="006B4C1F" w:rsidRPr="00B629B3">
        <w:rPr>
          <w:rFonts w:hAnsi="Times New Roman" w:ascii="Times New Roman"/>
          <w:szCs w:val="24"/>
        </w:rPr>
        <w:t>1.</w:t>
      </w:r>
      <w:r w:rsidRPr="00B629B3">
        <w:rPr>
          <w:rFonts w:hAnsi="Times New Roman" w:ascii="Times New Roman"/>
          <w:szCs w:val="24"/>
        </w:rPr>
        <w:tab/>
        <w:t xml:space="preserve">Zakazuje se ročište za </w:t>
      </w:r>
      <w:r w:rsidR="00AA058E" w:rsidRPr="00B629B3">
        <w:rPr>
          <w:rFonts w:hAnsi="Times New Roman" w:ascii="Times New Roman"/>
          <w:szCs w:val="24"/>
        </w:rPr>
        <w:t>utvrđenje uvjeta</w:t>
      </w:r>
      <w:r w:rsidR="00474C8C" w:rsidRPr="00B629B3">
        <w:rPr>
          <w:rFonts w:hAnsi="Times New Roman" w:ascii="Times New Roman"/>
          <w:szCs w:val="24"/>
        </w:rPr>
        <w:t xml:space="preserve"> </w:t>
      </w:r>
      <w:r w:rsidR="00B90329" w:rsidRPr="00B629B3">
        <w:rPr>
          <w:rFonts w:hAnsi="Times New Roman" w:ascii="Times New Roman"/>
          <w:szCs w:val="24"/>
        </w:rPr>
        <w:t xml:space="preserve"> </w:t>
      </w:r>
      <w:r w:rsidRPr="00B629B3">
        <w:rPr>
          <w:rFonts w:hAnsi="Times New Roman" w:ascii="Times New Roman"/>
          <w:szCs w:val="24"/>
        </w:rPr>
        <w:t xml:space="preserve">za otvaranje stečajnog postupka za dan: </w:t>
      </w:r>
    </w:p>
    <w:p w:rsidRDefault="00F801FF" w:rsidP="00474C8C" w:rsidR="00474C8C" w:rsidRPr="00B629B3">
      <w:pPr>
        <w:jc w:val="center"/>
        <w:rPr>
          <w:rFonts w:hAnsi="Times New Roman" w:ascii="Times New Roman"/>
          <w:szCs w:val="24"/>
        </w:rPr>
      </w:pPr>
      <w:r w:rsidRPr="00B629B3">
        <w:rPr>
          <w:rFonts w:hAnsi="Times New Roman" w:ascii="Times New Roman"/>
          <w:szCs w:val="24"/>
        </w:rPr>
        <w:t xml:space="preserve">7. </w:t>
      </w:r>
      <w:r w:rsidR="00AA058E" w:rsidRPr="00B629B3">
        <w:rPr>
          <w:rFonts w:hAnsi="Times New Roman" w:ascii="Times New Roman"/>
          <w:szCs w:val="24"/>
        </w:rPr>
        <w:t>ožujka</w:t>
      </w:r>
      <w:r w:rsidRPr="00B629B3">
        <w:rPr>
          <w:rFonts w:hAnsi="Times New Roman" w:ascii="Times New Roman"/>
          <w:szCs w:val="24"/>
        </w:rPr>
        <w:t xml:space="preserve"> 2017. </w:t>
      </w:r>
      <w:r w:rsidR="00E53A71" w:rsidRPr="00B629B3">
        <w:rPr>
          <w:rFonts w:hAnsi="Times New Roman" w:ascii="Times New Roman"/>
          <w:szCs w:val="24"/>
        </w:rPr>
        <w:t xml:space="preserve"> </w:t>
      </w:r>
      <w:r w:rsidR="00474C8C" w:rsidRPr="00B629B3">
        <w:rPr>
          <w:rFonts w:hAnsi="Times New Roman" w:ascii="Times New Roman"/>
          <w:szCs w:val="24"/>
        </w:rPr>
        <w:t xml:space="preserve"> u </w:t>
      </w:r>
      <w:r w:rsidR="00AA058E" w:rsidRPr="00B629B3">
        <w:rPr>
          <w:rFonts w:hAnsi="Times New Roman" w:ascii="Times New Roman"/>
          <w:szCs w:val="24"/>
        </w:rPr>
        <w:t>09,30</w:t>
      </w:r>
      <w:r w:rsidR="00474C8C" w:rsidRPr="00B629B3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B629B3">
      <w:pPr>
        <w:rPr>
          <w:rFonts w:hAnsi="Times New Roman" w:ascii="Times New Roman"/>
          <w:szCs w:val="24"/>
        </w:rPr>
      </w:pPr>
      <w:r w:rsidRPr="00B629B3">
        <w:rPr>
          <w:rFonts w:hAnsi="Times New Roman" w:ascii="Times New Roman"/>
          <w:szCs w:val="24"/>
        </w:rPr>
        <w:t>u prostorijama Trgovačk</w:t>
      </w:r>
      <w:r w:rsidR="00BD5E83" w:rsidRPr="00B629B3">
        <w:rPr>
          <w:rFonts w:hAnsi="Times New Roman" w:ascii="Times New Roman"/>
          <w:szCs w:val="24"/>
        </w:rPr>
        <w:t xml:space="preserve">og suda u Zagrebu, Petrinjska 8, </w:t>
      </w:r>
      <w:r w:rsidRPr="00B629B3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B629B3">
      <w:pPr>
        <w:rPr>
          <w:rFonts w:hAnsi="Times New Roman" w:ascii="Times New Roman"/>
          <w:szCs w:val="24"/>
        </w:rPr>
      </w:pPr>
    </w:p>
    <w:p w:rsidRDefault="00343CA8" w:rsidP="00343CA8" w:rsidR="00343CA8" w:rsidRPr="00B629B3">
      <w:pPr>
        <w:rPr>
          <w:rFonts w:hAnsi="Times New Roman" w:ascii="Times New Roman"/>
          <w:szCs w:val="24"/>
        </w:rPr>
      </w:pPr>
      <w:r w:rsidRPr="00B629B3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B629B3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B629B3">
        <w:rPr>
          <w:rFonts w:hAnsi="Times New Roman" w:ascii="Times New Roman"/>
          <w:szCs w:val="24"/>
        </w:rPr>
        <w:t>P</w:t>
      </w:r>
      <w:r w:rsidR="001852C5" w:rsidRPr="00B629B3">
        <w:rPr>
          <w:rFonts w:hAnsi="Times New Roman" w:ascii="Times New Roman"/>
          <w:szCs w:val="24"/>
        </w:rPr>
        <w:t>redlagatelj</w:t>
      </w:r>
      <w:r w:rsidR="002B2BEF" w:rsidRPr="00B629B3">
        <w:rPr>
          <w:rFonts w:hAnsi="Times New Roman" w:ascii="Times New Roman"/>
          <w:szCs w:val="24"/>
        </w:rPr>
        <w:t xml:space="preserve"> </w:t>
      </w:r>
      <w:r w:rsidR="00F801FF" w:rsidRPr="00B629B3">
        <w:rPr>
          <w:rFonts w:hAnsi="Times New Roman" w:ascii="Times New Roman"/>
          <w:szCs w:val="24"/>
        </w:rPr>
        <w:t>- FINA</w:t>
      </w:r>
    </w:p>
    <w:p w:rsidRDefault="00BC2003" w:rsidP="00D57A46" w:rsidR="00D57A46" w:rsidRPr="00B629B3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B629B3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B629B3">
      <w:pPr>
        <w:ind w:firstLine="708"/>
        <w:rPr>
          <w:rFonts w:hAnsi="Times New Roman" w:ascii="Times New Roman"/>
          <w:szCs w:val="24"/>
        </w:rPr>
      </w:pPr>
      <w:r w:rsidRPr="00B629B3">
        <w:rPr>
          <w:rFonts w:hAnsi="Times New Roman" w:ascii="Times New Roman"/>
          <w:szCs w:val="24"/>
        </w:rPr>
        <w:t>2.</w:t>
      </w:r>
      <w:r w:rsidR="00955C29" w:rsidRPr="00B629B3">
        <w:rPr>
          <w:rFonts w:hAnsi="Times New Roman" w:ascii="Times New Roman"/>
          <w:szCs w:val="24"/>
        </w:rPr>
        <w:t xml:space="preserve"> </w:t>
      </w:r>
      <w:r w:rsidRPr="00B629B3">
        <w:rPr>
          <w:rFonts w:hAnsi="Times New Roman" w:ascii="Times New Roman"/>
          <w:szCs w:val="24"/>
        </w:rPr>
        <w:tab/>
      </w:r>
      <w:r w:rsidR="00343CA8" w:rsidRPr="00B629B3">
        <w:rPr>
          <w:rFonts w:hAnsi="Times New Roman" w:ascii="Times New Roman"/>
          <w:szCs w:val="24"/>
        </w:rPr>
        <w:t>Nalaže se FINI</w:t>
      </w:r>
      <w:r w:rsidR="00916BA9" w:rsidRPr="00B629B3">
        <w:rPr>
          <w:rFonts w:hAnsi="Times New Roman" w:ascii="Times New Roman"/>
          <w:szCs w:val="24"/>
        </w:rPr>
        <w:t xml:space="preserve"> </w:t>
      </w:r>
      <w:r w:rsidR="00343CA8" w:rsidRPr="00B629B3">
        <w:rPr>
          <w:rFonts w:hAnsi="Times New Roman" w:ascii="Times New Roman"/>
          <w:szCs w:val="24"/>
        </w:rPr>
        <w:t xml:space="preserve">da do ročišta dostavi potvrdu </w:t>
      </w:r>
      <w:r w:rsidR="00F01DE8" w:rsidRPr="00B629B3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B629B3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B629B3">
      <w:pPr>
        <w:ind w:left="1440"/>
        <w:rPr>
          <w:rFonts w:hAnsi="Times New Roman" w:ascii="Times New Roman"/>
          <w:szCs w:val="24"/>
        </w:rPr>
      </w:pPr>
      <w:r w:rsidRPr="00B629B3">
        <w:rPr>
          <w:rFonts w:hAnsi="Times New Roman" w:ascii="Times New Roman"/>
          <w:szCs w:val="24"/>
        </w:rPr>
        <w:t xml:space="preserve"> </w:t>
      </w:r>
      <w:r w:rsidRPr="00B629B3">
        <w:rPr>
          <w:rFonts w:hAnsi="Times New Roman" w:ascii="Times New Roman"/>
          <w:szCs w:val="24"/>
        </w:rPr>
        <w:tab/>
      </w:r>
      <w:r w:rsidRPr="00B629B3">
        <w:rPr>
          <w:rFonts w:hAnsi="Times New Roman" w:ascii="Times New Roman"/>
          <w:szCs w:val="24"/>
        </w:rPr>
        <w:tab/>
        <w:t xml:space="preserve">U Zagrebu, </w:t>
      </w:r>
      <w:r w:rsidR="00AA058E" w:rsidRPr="00B629B3">
        <w:rPr>
          <w:rFonts w:hAnsi="Times New Roman" w:ascii="Times New Roman"/>
          <w:szCs w:val="24"/>
        </w:rPr>
        <w:t>16. veljače</w:t>
      </w:r>
      <w:r w:rsidR="00F801FF" w:rsidRPr="00B629B3">
        <w:rPr>
          <w:rFonts w:hAnsi="Times New Roman" w:ascii="Times New Roman"/>
          <w:szCs w:val="24"/>
        </w:rPr>
        <w:t xml:space="preserve"> 2017. </w:t>
      </w:r>
      <w:r w:rsidR="00E53A71" w:rsidRPr="00B629B3">
        <w:rPr>
          <w:rFonts w:hAnsi="Times New Roman" w:ascii="Times New Roman"/>
          <w:szCs w:val="24"/>
        </w:rPr>
        <w:t xml:space="preserve"> </w:t>
      </w:r>
      <w:r w:rsidR="00F01DE8" w:rsidRPr="00B629B3">
        <w:rPr>
          <w:rFonts w:hAnsi="Times New Roman" w:ascii="Times New Roman"/>
          <w:szCs w:val="24"/>
        </w:rPr>
        <w:t xml:space="preserve"> </w:t>
      </w:r>
      <w:r w:rsidR="00285409" w:rsidRPr="00B629B3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B629B3">
      <w:pPr>
        <w:rPr>
          <w:rFonts w:hAnsi="Times New Roman" w:ascii="Times New Roman"/>
          <w:szCs w:val="24"/>
        </w:rPr>
      </w:pPr>
      <w:r w:rsidRPr="00B629B3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B629B3">
      <w:pPr>
        <w:ind w:firstLine="720" w:left="5040"/>
        <w:rPr>
          <w:rFonts w:hAnsi="Times New Roman" w:ascii="Times New Roman"/>
          <w:szCs w:val="24"/>
        </w:rPr>
      </w:pPr>
      <w:r w:rsidRPr="00B629B3">
        <w:rPr>
          <w:rFonts w:hAnsi="Times New Roman" w:ascii="Times New Roman"/>
          <w:szCs w:val="24"/>
        </w:rPr>
        <w:t>S</w:t>
      </w:r>
      <w:r w:rsidR="00343CA8" w:rsidRPr="00B629B3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B629B3">
      <w:pPr>
        <w:ind w:left="720"/>
        <w:rPr>
          <w:rFonts w:hAnsi="Times New Roman" w:ascii="Times New Roman"/>
          <w:szCs w:val="24"/>
        </w:rPr>
      </w:pPr>
      <w:r w:rsidRPr="00B629B3">
        <w:rPr>
          <w:rFonts w:hAnsi="Times New Roman" w:ascii="Times New Roman"/>
          <w:szCs w:val="24"/>
        </w:rPr>
        <w:tab/>
      </w:r>
      <w:r w:rsidRPr="00B629B3">
        <w:rPr>
          <w:rFonts w:hAnsi="Times New Roman" w:ascii="Times New Roman"/>
          <w:szCs w:val="24"/>
        </w:rPr>
        <w:tab/>
      </w:r>
      <w:r w:rsidRPr="00B629B3">
        <w:rPr>
          <w:rFonts w:hAnsi="Times New Roman" w:ascii="Times New Roman"/>
          <w:szCs w:val="24"/>
        </w:rPr>
        <w:tab/>
      </w:r>
      <w:r w:rsidRPr="00B629B3">
        <w:rPr>
          <w:rFonts w:hAnsi="Times New Roman" w:ascii="Times New Roman"/>
          <w:szCs w:val="24"/>
        </w:rPr>
        <w:tab/>
      </w:r>
      <w:r w:rsidRPr="00B629B3">
        <w:rPr>
          <w:rFonts w:hAnsi="Times New Roman" w:ascii="Times New Roman"/>
          <w:szCs w:val="24"/>
        </w:rPr>
        <w:tab/>
      </w:r>
      <w:r w:rsidRPr="00B629B3">
        <w:rPr>
          <w:rFonts w:hAnsi="Times New Roman" w:ascii="Times New Roman"/>
          <w:szCs w:val="24"/>
        </w:rPr>
        <w:tab/>
      </w:r>
      <w:r w:rsidRPr="00B629B3">
        <w:rPr>
          <w:rFonts w:hAnsi="Times New Roman" w:ascii="Times New Roman"/>
          <w:szCs w:val="24"/>
        </w:rPr>
        <w:tab/>
      </w:r>
      <w:r w:rsidR="00377FAF" w:rsidRPr="00B629B3">
        <w:rPr>
          <w:rFonts w:hAnsi="Times New Roman" w:ascii="Times New Roman"/>
          <w:szCs w:val="24"/>
        </w:rPr>
        <w:t xml:space="preserve"> </w:t>
      </w:r>
      <w:r w:rsidRPr="00B629B3">
        <w:rPr>
          <w:rFonts w:hAnsi="Times New Roman" w:ascii="Times New Roman"/>
          <w:szCs w:val="24"/>
        </w:rPr>
        <w:t>Nada Kraljić</w:t>
      </w:r>
      <w:r w:rsidR="00A65F32">
        <w:rPr>
          <w:rFonts w:hAnsi="Times New Roman" w:ascii="Times New Roman"/>
          <w:szCs w:val="24"/>
        </w:rPr>
        <w:t>,v.r.</w:t>
      </w:r>
    </w:p>
    <w:p w:rsidRDefault="00343CA8" w:rsidR="00343CA8" w:rsidRPr="00B629B3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A65F32" w:rsidR="00A65F32" w:rsidRPr="00A65F32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A65F32">
        <w:rPr>
          <w:rFonts w:hAnsi="Times New Roman" w:ascii="Times New Roman"/>
        </w:rPr>
        <w:t xml:space="preserve">Za točnost </w:t>
      </w:r>
      <w:proofErr w:type="spellStart"/>
      <w:r w:rsidRPr="00A65F32">
        <w:rPr>
          <w:rFonts w:hAnsi="Times New Roman" w:ascii="Times New Roman"/>
        </w:rPr>
        <w:t>otpravka</w:t>
      </w:r>
      <w:proofErr w:type="spellEnd"/>
      <w:r w:rsidRPr="00A65F32">
        <w:rPr>
          <w:rFonts w:hAnsi="Times New Roman" w:ascii="Times New Roman"/>
        </w:rPr>
        <w:t>-</w:t>
      </w:r>
      <w:proofErr w:type="spellStart"/>
      <w:r w:rsidRPr="00A65F32">
        <w:rPr>
          <w:rFonts w:hAnsi="Times New Roman" w:ascii="Times New Roman"/>
        </w:rPr>
        <w:t>ovl.službenik</w:t>
      </w:r>
      <w:proofErr w:type="spellEnd"/>
    </w:p>
    <w:p w:rsidRDefault="00A65F32" w:rsidP="00A65F32" w:rsidR="00A65F32" w:rsidRPr="00A65F32">
      <w:pPr>
        <w:ind w:firstLine="708" w:left="4956"/>
        <w:rPr>
          <w:rFonts w:hAnsi="Times New Roman" w:ascii="Times New Roman"/>
        </w:rPr>
      </w:pPr>
      <w:r w:rsidRPr="00A65F32">
        <w:rPr>
          <w:rFonts w:hAnsi="Times New Roman" w:ascii="Times New Roman"/>
        </w:rPr>
        <w:t>Vinka Mihalinčić</w:t>
      </w:r>
    </w:p>
    <w:p w:rsidRDefault="00A65F32" w:rsidR="00A65F32" w:rsidRPr="00B629B3">
      <w:pPr>
        <w:rPr>
          <w:rFonts w:hAnsi="Times New Roman" w:ascii="Times New Roman"/>
          <w:szCs w:val="24"/>
        </w:rPr>
      </w:pPr>
    </w:p>
    <w:sectPr w:rsidSect="00B55FB9" w:rsidR="00A65F32" w:rsidRPr="00B629B3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65F32"/>
    <w:rsid w:val="00A97F0C"/>
    <w:rsid w:val="00AA058E"/>
    <w:rsid w:val="00AE5E1E"/>
    <w:rsid w:val="00AE7D0E"/>
    <w:rsid w:val="00B510A7"/>
    <w:rsid w:val="00B55FB9"/>
    <w:rsid w:val="00B60BC3"/>
    <w:rsid w:val="00B629B3"/>
    <w:rsid w:val="00B90329"/>
    <w:rsid w:val="00BC2003"/>
    <w:rsid w:val="00BD5E83"/>
    <w:rsid w:val="00C175AC"/>
    <w:rsid w:val="00CC6E07"/>
    <w:rsid w:val="00CF234D"/>
    <w:rsid w:val="00D57A46"/>
    <w:rsid w:val="00DF0E72"/>
    <w:rsid w:val="00E53A71"/>
    <w:rsid w:val="00F015FD"/>
    <w:rsid w:val="00F01DE8"/>
    <w:rsid w:val="00F23DE6"/>
    <w:rsid w:val="00F801FF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5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F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F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F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F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5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F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F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F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F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2192</izvorni_sadrzaj>
    <derivirana_varijabla naziv="DomainObject.Predmet.Broj_1">2192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St-2192/2016</izvorni_sadrzaj>
    <derivirana_varijabla naziv="DomainObject.Predmet.OznakaBroj_1">St-2192/2016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Vestis virum facit, d.o.o.</izvorni_sadrzaj>
    <derivirana_varijabla naziv="DomainObject.Predmet.ProtustrankaFormated_1">  Vestis virum facit, d.o.o.</derivirana_varijabla>
  </DomainObject.Predmet.ProtustrankaFormated>
  <DomainObject.Predmet.ProtustrankaFormatedOIB>
    <izvorni_sadrzaj>  Vestis virum facit, d.o.o., OIB 12050600327</izvorni_sadrzaj>
    <derivirana_varijabla naziv="DomainObject.Predmet.ProtustrankaFormatedOIB_1">  Vestis virum facit, d.o.o., OIB 12050600327</derivirana_varijabla>
  </DomainObject.Predmet.ProtustrankaFormatedOIB>
  <DomainObject.Predmet.ProtustrankaFormatedWithAdress>
    <izvorni_sadrzaj> Vestis virum facit, d.o.o., Kovinska 30, 10000 Zagreb</izvorni_sadrzaj>
    <derivirana_varijabla naziv="DomainObject.Predmet.ProtustrankaFormatedWithAdress_1"> Vestis virum facit, d.o.o., Kovinska 30, 10000 Zagreb</derivirana_varijabla>
  </DomainObject.Predmet.ProtustrankaFormatedWithAdress>
  <DomainObject.Predmet.ProtustrankaFormatedWithAdressOIB>
    <izvorni_sadrzaj> Vestis virum facit, d.o.o., OIB 12050600327, Kovinska 30, 10000 Zagreb</izvorni_sadrzaj>
    <derivirana_varijabla naziv="DomainObject.Predmet.ProtustrankaFormatedWithAdressOIB_1"> Vestis virum facit, d.o.o., OIB 12050600327, Kovinska 30, 10000 Zagreb</derivirana_varijabla>
  </DomainObject.Predmet.ProtustrankaFormatedWithAdressOIB>
  <DomainObject.Predmet.ProtustrankaWithAdress>
    <izvorni_sadrzaj>Vestis virum facit, d.o.o. Kovinska 30, 10000 Zagreb</izvorni_sadrzaj>
    <derivirana_varijabla naziv="DomainObject.Predmet.ProtustrankaWithAdress_1">Vestis virum facit, d.o.o. Kovinska 30, 10000 Zagreb</derivirana_varijabla>
  </DomainObject.Predmet.ProtustrankaWithAdress>
  <DomainObject.Predmet.ProtustrankaWithAdressOIB>
    <izvorni_sadrzaj>Vestis virum facit, d.o.o., OIB 12050600327, Kovinska 30, 10000 Zagreb</izvorni_sadrzaj>
    <derivirana_varijabla naziv="DomainObject.Predmet.ProtustrankaWithAdressOIB_1">Vestis virum facit, d.o.o., OIB 12050600327, Kovinska 30, 10000 Zagreb</derivirana_varijabla>
  </DomainObject.Predmet.ProtustrankaWithAdressOIB>
  <DomainObject.Predmet.ProtustrankaNazivFormated>
    <izvorni_sadrzaj>Vestis virum facit, d.o.o.</izvorni_sadrzaj>
    <derivirana_varijabla naziv="DomainObject.Predmet.ProtustrankaNazivFormated_1">Vestis virum facit, d.o.o.</derivirana_varijabla>
  </DomainObject.Predmet.ProtustrankaNazivFormated>
  <DomainObject.Predmet.ProtustrankaNazivFormatedOIB>
    <izvorni_sadrzaj>Vestis virum facit, d.o.o., OIB 12050600327</izvorni_sadrzaj>
    <derivirana_varijabla naziv="DomainObject.Predmet.ProtustrankaNazivFormatedOIB_1">Vestis virum facit, d.o.o., OIB 12050600327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Vestis virum facit, d.o.o.</item>
    </izvorni_sadrzaj>
    <derivirana_varijabla naziv="DomainObject.Predmet.ProtuStrankaListFormated_1">
      <item>Vestis virum facit, d.o.o.</item>
    </derivirana_varijabla>
  </DomainObject.Predmet.ProtuStrankaListFormated>
  <DomainObject.Predmet.ProtuStrankaListFormatedOIB>
    <izvorni_sadrzaj>
      <item>Vestis virum facit, d.o.o., OIB 12050600327</item>
    </izvorni_sadrzaj>
    <derivirana_varijabla naziv="DomainObject.Predmet.ProtuStrankaListFormatedOIB_1">
      <item>Vestis virum facit, d.o.o., OIB 12050600327</item>
    </derivirana_varijabla>
  </DomainObject.Predmet.ProtuStrankaListFormatedOIB>
  <DomainObject.Predmet.ProtuStrankaListFormatedWithAdress>
    <izvorni_sadrzaj>
      <item>Vestis virum facit, d.o.o., Kovinska 30, 10000 Zagreb</item>
    </izvorni_sadrzaj>
    <derivirana_varijabla naziv="DomainObject.Predmet.ProtuStrankaListFormatedWithAdress_1">
      <item>Vestis virum facit, d.o.o., Kovinska 30, 10000 Zagreb</item>
    </derivirana_varijabla>
  </DomainObject.Predmet.ProtuStrankaListFormatedWithAdress>
  <DomainObject.Predmet.ProtuStrankaListFormatedWithAdressOIB>
    <izvorni_sadrzaj>
      <item>Vestis virum facit, d.o.o., OIB 12050600327, Kovinska 30, 10000 Zagreb</item>
    </izvorni_sadrzaj>
    <derivirana_varijabla naziv="DomainObject.Predmet.ProtuStrankaListFormatedWithAdressOIB_1">
      <item>Vestis virum facit, d.o.o., OIB 12050600327, Kovinska 30, 10000 Zagreb</item>
    </derivirana_varijabla>
  </DomainObject.Predmet.ProtuStrankaListFormatedWithAdressOIB>
  <DomainObject.Predmet.ProtuStrankaListNazivFormated>
    <izvorni_sadrzaj>
      <item>Vestis virum facit, d.o.o.</item>
    </izvorni_sadrzaj>
    <derivirana_varijabla naziv="DomainObject.Predmet.ProtuStrankaListNazivFormated_1">
      <item>Vestis virum facit, d.o.o.</item>
    </derivirana_varijabla>
  </DomainObject.Predmet.ProtuStrankaListNazivFormated>
  <DomainObject.Predmet.ProtuStrankaListNazivFormatedOIB>
    <izvorni_sadrzaj>
      <item>Vestis virum facit, d.o.o., OIB 12050600327</item>
    </izvorni_sadrzaj>
    <derivirana_varijabla naziv="DomainObject.Predmet.ProtuStrankaListNazivFormatedOIB_1">
      <item>Vestis virum facit, d.o.o., OIB 12050600327</item>
    </derivirana_varijabla>
  </DomainObject.Predmet.ProtuStrankaListNazivFormatedOIB>
  <DomainObject.Predmet.OstaliListFormated>
    <izvorni_sadrzaj>
      <item>Davor Tremac</item>
      <item>Nataša Ravlić</item>
    </izvorni_sadrzaj>
    <derivirana_varijabla naziv="DomainObject.Predmet.OstaliListFormated_1">
      <item>Davor Tremac</item>
      <item>Nataša Ravlić</item>
    </derivirana_varijabla>
  </DomainObject.Predmet.OstaliListFormated>
  <DomainObject.Predmet.OstaliListFormatedOIB>
    <izvorni_sadrzaj>
      <item>Davor Tremac, OIB 00813761352</item>
      <item>Nataša Ravlić, OIB 51863202549</item>
    </izvorni_sadrzaj>
    <derivirana_varijabla naziv="DomainObject.Predmet.OstaliListFormatedOIB_1">
      <item>Davor Tremac, OIB 00813761352</item>
      <item>Nataša Ravlić, OIB 51863202549</item>
    </derivirana_varijabla>
  </DomainObject.Predmet.OstaliListFormatedOIB>
  <DomainObject.Predmet.OstaliListFormatedWithAdress>
    <izvorni_sadrzaj>
      <item>Davor Tremac, Ulica Ivana Banjavčića 16, 10000 Zagreb</item>
      <item>Nataša Ravlić, Novoselečki Put 20c, 10000 Zagreb</item>
    </izvorni_sadrzaj>
    <derivirana_varijabla naziv="DomainObject.Predmet.OstaliListFormatedWithAdress_1">
      <item>Davor Tremac, Ulica Ivana Banjavčića 16, 10000 Zagreb</item>
      <item>Nataša Ravlić, Novoselečki Put 20c, 10000 Zagreb</item>
    </derivirana_varijabla>
  </DomainObject.Predmet.OstaliListFormatedWithAdress>
  <DomainObject.Predmet.OstaliListFormatedWithAdressOIB>
    <izvorni_sadrzaj>
      <item>Davor Tremac, OIB 00813761352, Ulica Ivana Banjavčića 16, 10000 Zagreb</item>
      <item>Nataša Ravlić, OIB 51863202549, Novoselečki Put 20c, 10000 Zagreb</item>
    </izvorni_sadrzaj>
    <derivirana_varijabla naziv="DomainObject.Predmet.OstaliListFormatedWithAdressOIB_1">
      <item>Davor Tremac, OIB 00813761352, Ulica Ivana Banjavčića 16, 10000 Zagreb</item>
      <item>Nataša Ravlić, OIB 51863202549, Novoselečki Put 20c, 10000 Zagreb</item>
    </derivirana_varijabla>
  </DomainObject.Predmet.OstaliListFormatedWithAdressOIB>
  <DomainObject.Predmet.OstaliListNazivFormated>
    <izvorni_sadrzaj>
      <item>Davor Tremac</item>
      <item>Nataša Ravlić</item>
    </izvorni_sadrzaj>
    <derivirana_varijabla naziv="DomainObject.Predmet.OstaliListNazivFormated_1">
      <item>Davor Tremac</item>
      <item>Nataša Ravlić</item>
    </derivirana_varijabla>
  </DomainObject.Predmet.OstaliListNazivFormated>
  <DomainObject.Predmet.OstaliListNazivFormatedOIB>
    <izvorni_sadrzaj>
      <item>Davor Tremac, OIB 00813761352</item>
      <item>Nataša Ravlić, OIB 51863202549</item>
    </izvorni_sadrzaj>
    <derivirana_varijabla naziv="DomainObject.Predmet.OstaliListNazivFormatedOIB_1">
      <item>Davor Tremac, OIB 00813761352</item>
      <item>Nataša Ravlić, OIB 51863202549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Vestis virum facit, d.o.o.</izvorni_sadrzaj>
    <derivirana_varijabla naziv="DomainObject.Predmet.ProtustrankaIDrugi_1">Vestis virum facit,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Vestis virum facit, d.o.o., OIB 12050600327, Kovinska 30, 10000 Zagreb</izvorni_sadrzaj>
    <derivirana_varijabla naziv="DomainObject.Predmet.ProtustrankaIDrugiAdressOIB_1">Vestis virum facit, d.o.o., OIB 12050600327, Kovinska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Vestis virum facit, d.o.o.</item>
      <item>Davor Tremac</item>
      <item>Nataša Ravlić</item>
      <item>VJEROVNICI</item>
    </izvorni_sadrzaj>
    <derivirana_varijabla naziv="DomainObject.Predmet.SudioniciListNaziv_1">
      <item>FINA Regionalni centar Zagreb</item>
      <item>Vestis virum facit, d.o.o.</item>
      <item>Davor Tremac</item>
      <item>Nataša Ravlić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Vestis virum facit, d.o.o., OIB 12050600327, Kovinska 30,10000 Zagreb</item>
      <item>Davor Tremac, OIB 00813761352, Ulica Ivana Banjavčića 16,10000 Zagreb</item>
      <item>Nataša Ravlić, OIB 51863202549, Novoselečki Put 20c,10000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Vestis virum facit, d.o.o., OIB 12050600327, Kovinska 30,10000 Zagreb</item>
      <item>Davor Tremac, OIB 00813761352, Ulica Ivana Banjavčića 16,10000 Zagreb</item>
      <item>Nataša Ravlić, OIB 51863202549, Novoselečki Put 20c,10000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12050600327</item>
      <item>, OIB 00813761352</item>
      <item>, OIB 51863202549</item>
      <item>, OIB null</item>
    </izvorni_sadrzaj>
    <derivirana_varijabla naziv="DomainObject.Predmet.SudioniciListNazivOIB_1">
      <item>, OIB 85821130368</item>
      <item>, OIB 12050600327</item>
      <item>, OIB 00813761352</item>
      <item>, OIB 51863202549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699</properties:Characters>
  <properties:Lines>34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2017-02-16T09:39:00Z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2017-02-16T09:44:00Z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