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59fc" w14:paraId="e5d59fc" w:rsidRDefault="00AE649C" w:rsidP="00FA5B5E" w:rsidR="00AE649C" w:rsidRPr="00B76F3C">
      <w:pPr>
        <w:pStyle w:val="Naslov3"/>
        <w15:collapsed w:val="false"/>
      </w:pPr>
    </w:p>
    <w:p w:rsidRDefault="00C653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5363" w:rsidP="00C65363" w:rsidR="00C6536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St-45/2015-10.</w:t>
      </w:r>
    </w:p>
    <w:p w:rsidRDefault="00C65363" w:rsidP="00C65363" w:rsidR="00C65363">
      <w:pPr>
        <w:rPr>
          <w:rFonts w:hAnsi="Arial" w:ascii="Arial"/>
        </w:rPr>
      </w:pPr>
    </w:p>
    <w:p w:rsidRDefault="00C65363" w:rsidP="00C65363" w:rsidR="00C6536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C65363" w:rsidP="00C65363" w:rsidR="00C65363">
      <w:pPr>
        <w:jc w:val="both"/>
        <w:rPr>
          <w:rFonts w:hAnsi="Arial" w:ascii="Arial"/>
        </w:rPr>
      </w:pPr>
    </w:p>
    <w:p w:rsidRDefault="00C65363" w:rsidP="00C65363" w:rsidR="00C65363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TRGOVAČKI SUD U BJELOVARU, rješenjem ovog suda pod poslovnim brojem St-45/2015-9 od 16. veljače 2016. godine nad dužnikom OLIMPYA j.d.o.o. za proizvodnju, trgovinu i usluge iz Čađavice, Kolodvorska 18, OIB 03238262195, riješio je: </w:t>
      </w:r>
    </w:p>
    <w:p w:rsidRDefault="00C65363" w:rsidP="00C65363" w:rsidR="00C6536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 </w:t>
      </w:r>
      <w:r>
        <w:rPr>
          <w:rFonts w:cs="Arial" w:hAnsi="Arial" w:ascii="Arial"/>
          <w:b/>
          <w:noProof/>
        </w:rPr>
        <w:t>Otvara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>OLIMPYA j.d.o.o. za proizvodnju, trgovinu i usluge iz Čađavice, Kolodvorska 18, OIB 03238262195.</w:t>
      </w:r>
    </w:p>
    <w:p w:rsidRDefault="00C65363" w:rsidP="00C65363" w:rsidR="00C65363">
      <w:pPr>
        <w:ind w:left="720"/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  <w:noProof/>
        </w:rPr>
        <w:t xml:space="preserve">II. Za stečajnog upravitelja imenuje se FRANJO OTROČAK, dipl.ing.agronomije iz Lukača, Lukač 24, OIB 42279189814. </w:t>
      </w:r>
    </w:p>
    <w:p w:rsidRDefault="00C65363" w:rsidP="00C65363" w:rsidR="00C6536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</w:t>
      </w:r>
      <w:r>
        <w:rPr>
          <w:rFonts w:cs="Arial" w:hAnsi="Arial" w:ascii="Arial"/>
          <w:b/>
          <w:noProof/>
        </w:rPr>
        <w:t>Zaključuje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>OLIMPYA j.d.o.o. za proizvodnju, trgovinu i usluge iz Čađavice, Kolodvorska 18, OIB 03238262195.</w:t>
      </w:r>
    </w:p>
    <w:p w:rsidRDefault="00C65363" w:rsidP="00C65363" w:rsidR="00C6536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IV. Stečajni postupak je otvoren i zaključen s danom </w:t>
      </w:r>
      <w:r>
        <w:rPr>
          <w:rFonts w:cs="Arial" w:hAnsi="Arial" w:ascii="Arial"/>
          <w:b/>
          <w:noProof/>
        </w:rPr>
        <w:t>16. veljače 2016. godine u 12,00 sati</w:t>
      </w:r>
      <w:r>
        <w:rPr>
          <w:rFonts w:cs="Arial" w:hAnsi="Arial" w:ascii="Arial"/>
          <w:noProof/>
        </w:rPr>
        <w:t>, kada su ovo rješenje i oglas stavljeni na e-oglasnu ploču ovoga suda.</w:t>
      </w:r>
    </w:p>
    <w:p w:rsidRDefault="00C65363" w:rsidP="00C65363" w:rsidR="00C65363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V. Nakon pravomoćnosti ovoga rješenja stečajni dužnik će se brisati iz sudskog registra.</w:t>
      </w:r>
    </w:p>
    <w:p w:rsidRDefault="00C65363" w:rsidP="00C65363" w:rsidR="00C65363">
      <w:pPr>
        <w:ind w:firstLine="720"/>
        <w:jc w:val="both"/>
        <w:rPr>
          <w:rFonts w:cs="Times New Roman" w:hAnsi="Arial" w:ascii="Arial"/>
        </w:rPr>
      </w:pPr>
      <w:r>
        <w:rPr>
          <w:rFonts w:cs="Arial" w:hAnsi="Arial" w:ascii="Arial"/>
          <w:noProof/>
        </w:rPr>
        <w:t>VI. Izvod iz ovog rješenja će se objaviti na e-oglasnoj ploči Trgovačkog suda u Bjelovaru.</w:t>
      </w:r>
    </w:p>
    <w:p w:rsidRDefault="00C65363" w:rsidP="00C65363" w:rsidR="00C6536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Protiv ovog rješenja dopuštena je žalba u roku od 8 dana od dana objave ovog rješenja na e-oglasnoj ploči Trgovačkog suda u Bjelovaru.</w:t>
      </w:r>
      <w:r>
        <w:rPr>
          <w:rFonts w:hAnsi="Arial" w:ascii="Arial"/>
        </w:rPr>
        <w:tab/>
      </w:r>
    </w:p>
    <w:p w:rsidRDefault="00C65363" w:rsidP="00C65363" w:rsidR="00C65363">
      <w:pPr>
        <w:jc w:val="both"/>
        <w:rPr>
          <w:rFonts w:hAnsi="Arial" w:ascii="Arial"/>
        </w:rPr>
      </w:pPr>
    </w:p>
    <w:p w:rsidRDefault="00C65363" w:rsidP="00C65363" w:rsidR="00C65363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16. veljače 2016. godine</w:t>
      </w:r>
    </w:p>
    <w:p w:rsidRDefault="00C65363" w:rsidP="00C65363" w:rsidR="00C65363">
      <w:pPr>
        <w:ind w:firstLine="720"/>
        <w:jc w:val="center"/>
        <w:rPr>
          <w:rFonts w:hAnsi="Arial" w:ascii="Arial"/>
        </w:rPr>
      </w:pPr>
      <w:bookmarkStart w:name="_GoBack" w:id="0"/>
      <w:bookmarkEnd w:id="0"/>
    </w:p>
    <w:p w:rsidRDefault="00C65363" w:rsidP="00C65363" w:rsidR="00C6536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C65363" w:rsidP="00C65363" w:rsidR="00C6536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C65363" w:rsidP="00C65363" w:rsidR="00C65363">
      <w:pPr>
        <w:jc w:val="both"/>
        <w:rPr>
          <w:rFonts w:hAnsi="Arial" w:ascii="Arial"/>
        </w:rPr>
      </w:pPr>
    </w:p>
    <w:p w:rsidRDefault="00C65363" w:rsidP="00C65363" w:rsidR="00C6536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C65363" w:rsidP="00C65363" w:rsidR="00C6536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na-e oglasnu ploču ovog suda        </w:t>
      </w:r>
    </w:p>
    <w:p w:rsidRDefault="00C65363" w:rsidP="00C65363" w:rsidR="00C65363">
      <w:pPr>
        <w:jc w:val="both"/>
        <w:rPr>
          <w:rFonts w:hAnsi="Arial" w:ascii="Arial"/>
        </w:rPr>
      </w:pPr>
      <w:r>
        <w:rPr>
          <w:rFonts w:hAnsi="Arial" w:ascii="Arial"/>
        </w:rPr>
        <w:t>Bj.16.2.2016.g.</w:t>
      </w:r>
    </w:p>
    <w:p w:rsidRDefault="00C65363" w:rsidP="00C65363" w:rsidR="00C65363">
      <w:pPr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363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058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St-45/2015-10</izvorni_sadrzaj>
    <derivirana_varijabla naziv="DomainObject.Oznaka_1">St-45/2015-10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jednostavno društvo s ograničenom odgovornošću za proizvodnju, trgovinu i usluge, Čađavica</izvorni_sadrzaj>
    <derivirana_varijabla naziv="DomainObject.Predmet.ProtustrankaFormated_1">  OLIMPIA jednostavno društvo s ograničenom odgovornošću za proizvodnju, trgovinu i usluge, Čađavica</derivirana_varijabla>
  </DomainObject.Predmet.ProtustrankaFormated>
  <DomainObject.Predmet.ProtustrankaFormatedOIB>
    <izvorni_sadrzaj>  OLIMPIA jednostavno društvo s ograničenom odgovornošću za proizvodnju, trgovinu i usluge, Čađavica, OIB 03238262195</izvorni_sadrzaj>
    <derivirana_varijabla naziv="DomainObject.Predmet.ProtustrankaFormatedOIB_1">  OLIMPIA jednostavno društvo s ograničenom odgovornošću za proizvodnju, trgovinu i usluge, Čađavica, OIB 03238262195</derivirana_varijabla>
  </DomainObject.Predmet.ProtustrankaFormatedOIB>
  <DomainObject.Predmet.ProtustrankaFormatedWithAdress>
    <izvorni_sadrzaj> OLIMPIA jednostavno društvo s ograničenom odgovornošću za proizvodnju, trgovinu i usluge, Čađavica, Kolodvorska 18, 33523 Čađavica</izvorni_sadrzaj>
    <derivirana_varijabla naziv="DomainObject.Predmet.ProtustrankaFormatedWithAdress_1"> OLIMPIA jednostavno društvo s ograničenom odgovornošću za proizvodnju, trgovinu i usluge, Čađavica, Kolodvorska 18, 33523 Čađavica</derivirana_varijabla>
  </DomainObject.Predmet.ProtustrankaFormatedWithAdress>
  <DomainObject.Predmet.ProtustrankaFormatedWithAdressOIB>
    <izvorni_sadrzaj> OLIMPIA jednostavno društvo s ograničenom odgovornošću za proizvodnju, trgovinu i usluge, Čađavica, OIB 03238262195, Kolodvorska 18, 33523 Čađavica</izvorni_sadrzaj>
    <derivirana_varijabla naziv="DomainObject.Predmet.ProtustrankaFormatedWithAdressOIB_1"> OLIMPIA jednostavno društvo s ograničenom odgovornošću za proizvodnju, trgovinu i usluge, Čađavica, OIB 03238262195, Kolodvorska 18, 33523 Čađavica</derivirana_varijabla>
  </DomainObject.Predmet.ProtustrankaFormatedWithAdressOIB>
  <DomainObject.Predmet.ProtustrankaWithAdress>
    <izvorni_sadrzaj>OLIMPIA jednostavno društvo s ograničenom odgovornošću za proizvodnju, trgovinu i usluge, Čađavica Kolodvorska 18, 33523 Čađavica</izvorni_sadrzaj>
    <derivirana_varijabla naziv="DomainObject.Predmet.ProtustrankaWithAdress_1">OLIMPIA jednostavno društvo s ograničenom odgovornošću za proizvodnju, trgovinu i usluge, Čađavica Kolodvorska 18, 33523 Čađavica</derivirana_varijabla>
  </DomainObject.Predmet.ProtustrankaWithAdress>
  <DomainObject.Predmet.ProtustrankaWithAdressOIB>
    <izvorni_sadrzaj>OLIMPIA jednostavno društvo s ograničenom odgovornošću za proizvodnju, trgovinu i usluge, Čađavica, OIB 03238262195, Kolodvorska 18, 33523 Čađavica</izvorni_sadrzaj>
    <derivirana_varijabla naziv="DomainObject.Predmet.ProtustrankaWithAdressOIB_1">OLIMPIA jednostavno društvo s ograničenom odgovornošću za proizvodnju, trgovinu i usluge, Čađavica, OIB 03238262195, Kolodvorska 18, 33523 Čađavica</derivirana_varijabla>
  </DomainObject.Predmet.ProtustrankaWithAdressOIB>
  <DomainObject.Predmet.ProtustrankaNazivFormated>
    <izvorni_sadrzaj>OLIMPIA jednostavno društvo s ograničenom odgovornošću za proizvodnju, trgovinu i usluge, Čađavica</izvorni_sadrzaj>
    <derivirana_varijabla naziv="DomainObject.Predmet.ProtustrankaNazivFormated_1">OLIMPIA jednostavno društvo s ograničenom odgovornošću za proizvodnju, trgovinu i usluge, Čađavica</derivirana_varijabla>
  </DomainObject.Predmet.ProtustrankaNazivFormated>
  <DomainObject.Predmet.ProtustrankaNazivFormatedOIB>
    <izvorni_sadrzaj>OLIMPIA jednostavno društvo s ograničenom odgovornošću za proizvodnju, trgovinu i usluge, Čađavica, OIB 03238262195</izvorni_sadrzaj>
    <derivirana_varijabla naziv="DomainObject.Predmet.ProtustrankaNazivFormatedOIB_1">OLIMPIA jednostavno društvo s ograničenom odgovornošću za proizvodnju, trgovinu i usluge, Čađavica, OIB 03238262195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OLIMPIA jednostavno društvo s ograničenom odgovornošću za proizvodnju, trgovinu i usluge, Čađavica</item>
    </izvorni_sadrzaj>
    <derivirana_varijabla naziv="DomainObject.Predmet.ProtuStrankaListFormated_1">
      <item>OLIMPIA jednostavno društvo s ograničenom odgovornošću za proizvodnju, trgovinu i usluge, Čađavica</item>
    </derivirana_varijabla>
  </DomainObject.Predmet.ProtuStrankaListFormated>
  <DomainObject.Predmet.ProtuStrankaListFormatedOIB>
    <izvorni_sadrzaj>
      <item>OLIMPIA jednostavno društvo s ograničenom odgovornošću za proizvodnju, trgovinu i usluge, Čađavica, OIB 03238262195</item>
    </izvorni_sadrzaj>
    <derivirana_varijabla naziv="DomainObject.Predmet.ProtuStrankaListFormatedOIB_1">
      <item>OLIMPIA jednostavno društvo s ograničenom odgovornošću za proizvodnju, trgovinu i usluge, Čađavica, OIB 03238262195</item>
    </derivirana_varijabla>
  </DomainObject.Predmet.ProtuStrankaListFormatedOIB>
  <DomainObject.Predmet.ProtuStrankaListFormatedWithAdress>
    <izvorni_sadrzaj>
      <item>OLIMPIA jednostavno društvo s ograničenom odgovornošću za proizvodnju, trgovinu i usluge, Čađavica, Kolodvorska 18, 33523 Čađavica</item>
    </izvorni_sadrzaj>
    <derivirana_varijabla naziv="DomainObject.Predmet.ProtuStrankaListFormatedWithAdress_1">
      <item>OLIMPIA jednostavno društvo s ograničenom odgovornošću za proizvodnju, trgovinu i usluge, Čađavica, Kolodvorska 18, 33523 Čađavica</item>
    </derivirana_varijabla>
  </DomainObject.Predmet.ProtuStrankaListFormatedWithAdress>
  <DomainObject.Predmet.ProtuStrankaListFormatedWithAdressOIB>
    <izvorni_sadrzaj>
      <item>OLIMPIA jednostavno društvo s ograničenom odgovornošću za proizvodnju, trgovinu i usluge, Čađavica, OIB 03238262195, Kolodvorska 18, 33523 Čađavica</item>
    </izvorni_sadrzaj>
    <derivirana_varijabla naziv="DomainObject.Predmet.ProtuStrankaListFormatedWithAdressOIB_1">
      <item>OLIMPIA jednostavno društvo s ograničenom odgovornošću za proizvodnju, trgovinu i usluge, Čađavica, OIB 03238262195, Kolodvorska 18, 33523 Čađavica</item>
    </derivirana_varijabla>
  </DomainObject.Predmet.ProtuStrankaListFormatedWithAdressOIB>
  <DomainObject.Predmet.ProtuStrankaListNazivFormated>
    <izvorni_sadrzaj>
      <item>OLIMPIA jednostavno društvo s ograničenom odgovornošću za proizvodnju, trgovinu i usluge, Čađavica</item>
    </izvorni_sadrzaj>
    <derivirana_varijabla naziv="DomainObject.Predmet.ProtuStrankaListNazivFormated_1">
      <item>OLIMPIA jednostavno društvo s ograničenom odgovornošću za proizvodnju, trgovinu i usluge, Čađavica</item>
    </derivirana_varijabla>
  </DomainObject.Predmet.ProtuStrankaListNazivFormated>
  <DomainObject.Predmet.ProtuStrankaListNazivFormatedOIB>
    <izvorni_sadrzaj>
      <item>OLIMPIA jednostavno društvo s ograničenom odgovornošću za proizvodnju, trgovinu i usluge, Čađavica, OIB 03238262195</item>
    </izvorni_sadrzaj>
    <derivirana_varijabla naziv="DomainObject.Predmet.ProtuStrankaListNazivFormatedOIB_1">
      <item>OLIMPIA jednostavno društvo s ograničenom odgovornošću za proizvodnju, trgovinu i usluge, Čađavica, OIB 03238262195</item>
    </derivirana_varijabla>
  </DomainObject.Predmet.ProtuStrankaListNazivFormatedOIB>
  <DomainObject.Predmet.OstaliListFormated>
    <izvorni_sadrzaj>
      <item>SANDRA SOKAČIĆ</item>
    </izvorni_sadrzaj>
    <derivirana_varijabla naziv="DomainObject.Predmet.OstaliListFormated_1">
      <item>SANDRA SOKAČIĆ</item>
    </derivirana_varijabla>
  </DomainObject.Predmet.OstaliListFormated>
  <DomainObject.Predmet.OstaliListFormatedOIB>
    <izvorni_sadrzaj>
      <item>SANDRA SOKAČIĆ</item>
    </izvorni_sadrzaj>
    <derivirana_varijabla naziv="DomainObject.Predmet.OstaliListFormatedOIB_1">
      <item>SANDRA SOKAČIĆ</item>
    </derivirana_varijabla>
  </DomainObject.Predmet.OstaliListFormatedOIB>
  <DomainObject.Predmet.OstaliListFormatedWithAdress>
    <izvorni_sadrzaj>
      <item>SANDRA SOKAČIĆ, Kolodvorska 18, 33523 Čađavica</item>
    </izvorni_sadrzaj>
    <derivirana_varijabla naziv="DomainObject.Predmet.OstaliListFormatedWithAdress_1">
      <item>SANDRA SOKAČIĆ, Kolodvorska 18, 33523 Čađavica</item>
    </derivirana_varijabla>
  </DomainObject.Predmet.OstaliListFormatedWithAdress>
  <DomainObject.Predmet.OstaliListFormatedWithAdressOIB>
    <izvorni_sadrzaj>
      <item>SANDRA SOKAČIĆ, Kolodvorska 18, 33523 Čađavica</item>
    </izvorni_sadrzaj>
    <derivirana_varijabla naziv="DomainObject.Predmet.OstaliListFormatedWithAdressOIB_1">
      <item>SANDRA SOKAČIĆ, Kolodvorska 18, 33523 Čađavica</item>
    </derivirana_varijabla>
  </DomainObject.Predmet.OstaliListFormatedWithAdressOIB>
  <DomainObject.Predmet.OstaliListNazivFormated>
    <izvorni_sadrzaj>
      <item>SANDRA SOKAČIĆ</item>
    </izvorni_sadrzaj>
    <derivirana_varijabla naziv="DomainObject.Predmet.OstaliListNazivFormated_1">
      <item>SANDRA SOKAČIĆ</item>
    </derivirana_varijabla>
  </DomainObject.Predmet.OstaliListNazivFormated>
  <DomainObject.Predmet.OstaliListNazivFormatedOIB>
    <izvorni_sadrzaj>
      <item>SANDRA SOKAČIĆ</item>
    </izvorni_sadrzaj>
    <derivirana_varijabla naziv="DomainObject.Predmet.OstaliListNazivFormatedOIB_1">
      <item>SANDRA SOKAČIĆ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St-45/2015-10</izvorni_sadrzaj>
    <derivirana_varijabla naziv="DomainObject.PoslovniBrojDokumenta_1">St-45/2015-10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OLIMPIA jednostavno društvo s ograničenom odgovornošću za proizvodnju, trgovinu i usluge, Čađavica</izvorni_sadrzaj>
    <derivirana_varijabla naziv="DomainObject.Predmet.ProtustrankaIDrugi_1">OLIMPIA jednostavno društvo s ograničenom odgovornošću za proizvodnju, trgovinu i usluge, Čađavica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OLIMPIA jednostavno društvo s ograničenom odgovornošću za proizvodnju, trgovinu i usluge, Čađavica, OIB 03238262195, Kolodvorska 18, 33523 Čađavica</izvorni_sadrzaj>
    <derivirana_varijabla naziv="DomainObject.Predmet.ProtustrankaIDrugiAdressOIB_1">OLIMPIA jednostavno društvo s ograničenom odgovornošću za proizvodnju, trgovinu i usluge, Čađavica, OIB 03238262195, Kolodvorska 18,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OLIMPIA jednostavno društvo s ograničenom odgovornošću za proizvodnju, trgovinu i usluge, Čađavica</item>
      <item>SANDRA SOKAČIĆ</item>
    </izvorni_sadrzaj>
    <derivirana_varijabla naziv="DomainObject.Predmet.SudioniciListNaziv_1">
      <item>FINANCIJSKA AGENCIJA, RC ZAGREB, Podružnica Bjelovar</item>
      <item>OLIMPIA jednostavno društvo s ograničenom odgovornošću za proizvodnju, trgovinu i usluge, Čađavica</item>
      <item>SANDRA SOKAČIĆ</item>
    </derivirana_varijabla>
  </DomainObject.Predmet.SudioniciListNaziv>
  <DomainObject.Predmet.SudioniciListAdressOIB>
    <izvorni_sadrzaj>
      <item>FINANCIJSKA AGENCIJA, RC ZAGREB, Podružnica Bjelovar, F. Supila 4,43000 Bjelovar</item>
      <item>OLIMPIA jednostavno društvo s ograničenom odgovornošću za proizvodnju, trgovinu i usluge, Čađavica, OIB 03238262195, Kolodvorska 18,33523 Čađavica</item>
      <item>SANDRA SOKAČIĆ, Kolodvorska 18,33523 Čađavica</item>
    </izvorni_sadrzaj>
    <derivirana_varijabla naziv="DomainObject.Predmet.SudioniciListAdressOIB_1">
      <item>FINANCIJSKA AGENCIJA, RC ZAGREB, Podružnica Bjelovar, F. Supila 4,43000 Bjelovar</item>
      <item>OLIMPIA jednostavno društvo s ograničenom odgovornošću za proizvodnju, trgovinu i usluge, Čađavica, OIB 03238262195, Kolodvorska 18,33523 Čađavica</item>
      <item>SANDRA SOKAČIĆ, Kolodvorska 18,33523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45708-75E6-4124-AC91-EBFB002BA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1074</properties:Characters>
  <properties:Lines>39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2016-02-16T07:13:00Z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St-45/2015-10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