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ce8b5" w14:paraId="2fce8b5" w:rsidRDefault="00152CB8" w:rsidP="00107E09" w:rsidR="00152CB8">
      <w:pPr>
        <w:jc w:val="both"/>
        <w15:collapsed w:val="false"/>
        <w:rPr>
          <w:b/>
        </w:rPr>
      </w:pPr>
      <w:bookmarkStart w:name="_GoBack" w:id="0"/>
      <w:bookmarkEnd w:id="0"/>
      <w:r>
        <w:rPr>
          <w:b/>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120" cx="718820"/>
            <wp:effectExtent b="0" r="5080" t="0" l="0"/>
            <wp:wrapSquare wrapText="bothSides"/>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120" cx="718820"/>
                    </a:xfrm>
                    <a:prstGeom prst="rect">
                      <a:avLst/>
                    </a:prstGeom>
                  </pic:spPr>
                </pic:pic>
              </a:graphicData>
            </a:graphic>
          </wp:anchor>
        </w:drawing>
      </w:r>
      <w:r w:rsidR="00817F88">
        <w:rPr>
          <w:b/>
        </w:rPr>
        <w:br w:clear="all" w:type="textWrapping"/>
      </w: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353B02"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FB07B2" w:rsidR="00107E09">
      <w:pPr>
        <w:ind w:firstLine="708"/>
        <w:jc w:val="both"/>
      </w:pPr>
      <w:r>
        <w:t xml:space="preserve">Trgovački sud u Splitu, po stečajnom sucu tog suda </w:t>
      </w:r>
      <w:r w:rsidR="00152CB8">
        <w:t>Katarini Mikulić</w:t>
      </w:r>
      <w:r>
        <w:t xml:space="preserve"> kao sucu pojedincu, </w:t>
      </w:r>
      <w:r w:rsidR="00804062">
        <w:t xml:space="preserve">odlučujući </w:t>
      </w:r>
      <w:r w:rsidR="000E43FE">
        <w:t xml:space="preserve">povodom prijedloga za otvaranje stečajnog postupka nad dužnikom </w:t>
      </w:r>
      <w:r w:rsidR="00826FA3">
        <w:t>PRIMORAC TRANSPORTI d.o.o., Split, Put Svete Mande 18, OIB: 21414196873</w:t>
      </w:r>
      <w:r>
        <w:t xml:space="preserve">, dana </w:t>
      </w:r>
      <w:r w:rsidR="00B86DFC">
        <w:t>09</w:t>
      </w:r>
      <w:r w:rsidR="00525B24">
        <w:t>.</w:t>
      </w:r>
      <w:r w:rsidR="00207315">
        <w:t xml:space="preserve"> </w:t>
      </w:r>
      <w:r w:rsidR="00C40E6F">
        <w:t>siječnja 2017</w:t>
      </w:r>
      <w:r>
        <w:t>. godine</w:t>
      </w:r>
    </w:p>
    <w:p w:rsidRDefault="00FB07B2" w:rsidP="00107E09" w:rsidR="00FB07B2">
      <w:pPr>
        <w:jc w:val="center"/>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826FA3">
        <w:t>PRIMORAC TRANSPORTI d.o.o., Split, Put Svete Mande 18, OIB: 21414196873</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B86DFC" w:rsidP="00107E09" w:rsidR="00107E09">
      <w:pPr>
        <w:jc w:val="center"/>
        <w:rPr>
          <w:b/>
          <w:u w:val="single"/>
        </w:rPr>
      </w:pPr>
      <w:r>
        <w:rPr>
          <w:b/>
          <w:u w:val="single"/>
        </w:rPr>
        <w:t>17</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Pr>
          <w:b/>
          <w:u w:val="single"/>
        </w:rPr>
        <w:t>08.</w:t>
      </w:r>
      <w:r w:rsidR="00826FA3">
        <w:rPr>
          <w:b/>
          <w:u w:val="single"/>
        </w:rPr>
        <w:t>5</w:t>
      </w:r>
      <w:r>
        <w:rPr>
          <w:b/>
          <w:u w:val="single"/>
        </w:rPr>
        <w:t>0</w:t>
      </w:r>
      <w:r w:rsidR="00107E09">
        <w:rPr>
          <w:b/>
          <w:u w:val="single"/>
        </w:rPr>
        <w:t xml:space="preserve"> sati</w:t>
      </w:r>
    </w:p>
    <w:p w:rsidRDefault="00107E09" w:rsidP="00107E09" w:rsidR="00107E09">
      <w:pPr>
        <w:jc w:val="center"/>
        <w:rPr>
          <w:b/>
        </w:rPr>
      </w:pPr>
    </w:p>
    <w:p w:rsidRDefault="00107E09" w:rsidP="00FE7E8A" w:rsidR="00107E09" w:rsidRPr="00836BE4">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826FA3">
        <w:rPr>
          <w:rFonts w:cs="Times New Roman" w:hAnsi="Times New Roman" w:ascii="Times New Roman"/>
          <w:sz w:val="24"/>
          <w:szCs w:val="24"/>
        </w:rPr>
        <w:t>Ljiljana Primorac, Put Svete Mande 18, Split, OIB: 41528379137</w:t>
      </w:r>
      <w:r w:rsidR="00B86DFC">
        <w:rPr>
          <w:rFonts w:cs="Times New Roman" w:hAnsi="Times New Roman" w:ascii="Times New Roman"/>
          <w:sz w:val="24"/>
          <w:szCs w:val="24"/>
        </w:rPr>
        <w:t xml:space="preserve">, </w:t>
      </w:r>
      <w:r w:rsidRPr="00836BE4">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826FA3">
        <w:t>Ljiljani Primorac</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094B9E"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AF4C5F">
        <w:rPr>
          <w:rFonts w:cs="Times New Roman" w:eastAsia="Times New Roman" w:hAnsi="Times New Roman" w:ascii="Times New Roman"/>
          <w:sz w:val="24"/>
          <w:szCs w:val="24"/>
          <w:lang w:eastAsia="hr-HR" w:val="fr-FR"/>
        </w:rPr>
        <w:t>1</w:t>
      </w:r>
      <w:r w:rsidR="00B86DFC">
        <w:rPr>
          <w:rFonts w:cs="Times New Roman" w:eastAsia="Times New Roman" w:hAnsi="Times New Roman" w:ascii="Times New Roman"/>
          <w:sz w:val="24"/>
          <w:szCs w:val="24"/>
          <w:lang w:eastAsia="hr-HR" w:val="fr-FR"/>
        </w:rPr>
        <w:t>6</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w:t>
      </w:r>
      <w:r w:rsidR="009976FB">
        <w:t>zahtjevom</w:t>
      </w:r>
      <w:r>
        <w:t xml:space="preserve"> zaprimljenim na Trgovačkom sudu u Splitu, dana </w:t>
      </w:r>
      <w:r w:rsidR="00826FA3">
        <w:t>13. studenog</w:t>
      </w:r>
      <w:r w:rsidR="009976FB">
        <w:t xml:space="preserve"> 2015</w:t>
      </w:r>
      <w:r>
        <w:t xml:space="preserve">. godine predložio </w:t>
      </w:r>
      <w:r w:rsidR="009976FB">
        <w:t>provedbu skraćenog stečajnog</w:t>
      </w:r>
      <w:r>
        <w:t xml:space="preserve"> postupka nad dužnikom </w:t>
      </w:r>
      <w:r w:rsidR="00826FA3">
        <w:t>PRIMORAC TRANSPORTI d.o.o., Split, Put Svete Mande 18, OIB: 21414196873</w:t>
      </w:r>
      <w:r>
        <w:t>.</w:t>
      </w:r>
    </w:p>
    <w:p w:rsidRDefault="0054141D" w:rsidP="0054141D" w:rsidR="0054141D">
      <w:pPr>
        <w:ind w:left="708"/>
        <w:jc w:val="both"/>
      </w:pPr>
    </w:p>
    <w:p w:rsidRDefault="00A466BB" w:rsidP="00804062" w:rsidR="00A466BB">
      <w:pPr>
        <w:ind w:firstLine="708"/>
        <w:jc w:val="both"/>
      </w:pPr>
      <w:r>
        <w:t xml:space="preserve">U </w:t>
      </w:r>
      <w:r w:rsidR="00B86DFC">
        <w:t>zahtjevu</w:t>
      </w:r>
      <w:r>
        <w:t xml:space="preserve"> se u bitnome navodi da dužnik na dan </w:t>
      </w:r>
      <w:r w:rsidR="009976FB">
        <w:t>1. rujna 2015</w:t>
      </w:r>
      <w:r>
        <w:t xml:space="preserve">. godine u Očevidniku redoslijeda osnova za plaćanje ima evidentirane neizvršene osnove za plaćanje u neprekinutom razdoblju od </w:t>
      </w:r>
      <w:r w:rsidR="00826FA3">
        <w:t>373</w:t>
      </w:r>
      <w:r>
        <w:t xml:space="preserve"> dana, u ukupnom iznosu od </w:t>
      </w:r>
      <w:r w:rsidR="00826FA3">
        <w:t>27.374,06</w:t>
      </w:r>
      <w:r>
        <w:t xml:space="preserve"> kuna, te da prema podacima HZMO </w:t>
      </w:r>
      <w:r w:rsidR="009976FB">
        <w:t>nema zaposlenih</w:t>
      </w:r>
      <w:r>
        <w:t xml:space="preserve">, kao i da predlagatelj ne raspolaže drugim podacima o imovini dužnika. </w:t>
      </w:r>
    </w:p>
    <w:p w:rsidRDefault="009976FB" w:rsidP="009976FB" w:rsidR="009976FB"/>
    <w:p w:rsidRDefault="00826FA3" w:rsidP="00826FA3" w:rsidR="00826FA3">
      <w:pPr>
        <w:ind w:firstLine="708"/>
        <w:jc w:val="both"/>
      </w:pPr>
      <w:r>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21. travnja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826FA3" w:rsidP="00826FA3" w:rsidR="00826FA3">
      <w:pPr>
        <w:ind w:firstLine="708"/>
        <w:jc w:val="both"/>
      </w:pPr>
    </w:p>
    <w:p w:rsidRDefault="00826FA3" w:rsidP="00826FA3" w:rsidR="00826FA3">
      <w:pPr>
        <w:ind w:firstLine="720"/>
        <w:jc w:val="both"/>
      </w:pPr>
      <w:r>
        <w:t>Vjerovnik dužnika Republika Hrvatska, Ministarstvo financija, je dana 07. lipnja 2016. godine podnio prijedlog za otvaranje stečajnog postupka nad dužnikom te je izvijestio sud da prema dužniku ima dospjelih, a nenamirenih potraživanja, u ukupnom iznosu od 22.274,42 kuna. Vjerodostojnost svojih tražbina vjerovnik je dokazao vjerodostojnim ispravama i to ovjerenim izlistom stanja duga obveznika iz Informacijskog sustava Porezne uprave na dan 24. svibnja 2016. godine.</w:t>
      </w:r>
    </w:p>
    <w:p w:rsidRDefault="00826FA3" w:rsidP="00826FA3" w:rsidR="00826FA3">
      <w:pPr>
        <w:ind w:firstLine="720"/>
        <w:jc w:val="both"/>
      </w:pPr>
    </w:p>
    <w:p w:rsidRDefault="00826FA3" w:rsidP="00826FA3" w:rsidR="00826FA3">
      <w:pPr>
        <w:ind w:firstLine="720"/>
        <w:jc w:val="both"/>
      </w:pPr>
      <w:r>
        <w:t>Također se navodi da dužnik raspolaže imovinom koja je dostatna za namirenje troškova kako prethodnog, tako i otvorenog stečajnog postupka,  a što je razvidno iz godišnjih financijskih izvješća dužnika za 2015. godinu.</w:t>
      </w:r>
    </w:p>
    <w:p w:rsidRDefault="00B86DFC" w:rsidP="00B86DFC" w:rsidR="00B86DFC">
      <w:pPr>
        <w:ind w:firstLine="720"/>
        <w:jc w:val="both"/>
      </w:pPr>
    </w:p>
    <w:p w:rsidRDefault="00FE7E8A" w:rsidP="00FE7E8A" w:rsidR="00FE7E8A">
      <w:pPr>
        <w:ind w:firstLine="708"/>
        <w:jc w:val="both"/>
      </w:pPr>
      <w:r>
        <w:t xml:space="preserve">Kako u konkretnom slučaju nisu ispunjene pretpostavke za provedbu skraćenog stečajnog postupka budući je vjerovnik Republika Hrvatska  predložila otvaranje stečajnog </w:t>
      </w:r>
      <w:r>
        <w:lastRenderedPageBreak/>
        <w:t xml:space="preserve">postupka (a temeljem odredbe čl. 114. st. 3. SZ-a oslobođena je plaćanja predujma za namirenje troškova stečajnog postupka), to je temeljem odredbe čl. 433. i 435. st. 2. SZ-a rješenjem od </w:t>
      </w:r>
      <w:r w:rsidR="00B86DFC">
        <w:t>15. lipnja</w:t>
      </w:r>
      <w:r>
        <w:t xml:space="preserve"> 2016. godine obustavljen je skraćeni stečajni postupak nad dužnikom </w:t>
      </w:r>
      <w:r w:rsidR="00826FA3">
        <w:t>PRIMORAC TRANSPORTI d.o.o., Split, Put Svete Mande 18, OIB: 21414196873</w:t>
      </w:r>
      <w:r>
        <w:t>.</w:t>
      </w:r>
    </w:p>
    <w:p w:rsidRDefault="005C4E76" w:rsidP="002D2A16" w:rsidR="005C4E76" w:rsidRPr="005C4E76">
      <w:pPr>
        <w:jc w:val="both"/>
      </w:pPr>
    </w:p>
    <w:p w:rsidRDefault="005C4E76" w:rsidP="005C4E76" w:rsidR="005C4E76" w:rsidRPr="005C4E76">
      <w:pPr>
        <w:ind w:firstLine="708"/>
        <w:jc w:val="both"/>
      </w:pPr>
      <w:r w:rsidRPr="005C4E76">
        <w:t>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iz podneska vjerovnika Republika Hrvatska, Ministarstvo financija, Porezna uprava pr</w:t>
      </w:r>
      <w:r>
        <w:t xml:space="preserve">oizlazi da dužnik ima imovine </w:t>
      </w:r>
      <w:r w:rsidRPr="005C4E76">
        <w:t xml:space="preserve">čija vrijednost bi prema sada dostupnim podacima bila dovoljna za namirenje osnovnih troškova postupka. </w:t>
      </w:r>
    </w:p>
    <w:p w:rsidRDefault="005C4E76" w:rsidP="005C4E76" w:rsidR="005C4E76" w:rsidRPr="005C4E76">
      <w:pPr>
        <w:ind w:firstLine="708"/>
        <w:jc w:val="both"/>
      </w:pPr>
    </w:p>
    <w:p w:rsidRDefault="005C4E76" w:rsidP="005C4E76" w:rsidR="005C4E76" w:rsidRPr="005C4E76">
      <w:pPr>
        <w:ind w:firstLine="708"/>
        <w:jc w:val="both"/>
      </w:pPr>
      <w:r w:rsidRPr="005C4E76">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C4E76" w:rsidP="005C4E76" w:rsidR="005C4E76" w:rsidRPr="005C4E76">
      <w:pPr>
        <w:ind w:firstLine="708"/>
        <w:jc w:val="both"/>
      </w:pPr>
    </w:p>
    <w:p w:rsidRDefault="005C4E76" w:rsidP="005C4E76" w:rsidR="005C4E76" w:rsidRPr="005C4E76">
      <w:pPr>
        <w:ind w:firstLine="708"/>
        <w:jc w:val="both"/>
      </w:pPr>
      <w:r w:rsidRPr="005C4E76">
        <w:t xml:space="preserve">Prema čl. 115. SZ na temelju prijedloga za otvaranje stečajnog postupka sud donosi rješenje o pokretanju prethodnog postupka radi utvrđenja pretpostavki za otvaranje stečajnog postupka (prethodni postupak). </w:t>
      </w:r>
    </w:p>
    <w:p w:rsidRDefault="005C4E76" w:rsidP="005C4E76" w:rsidR="005C4E76" w:rsidRPr="005C4E76">
      <w:pPr>
        <w:ind w:firstLine="708"/>
        <w:jc w:val="both"/>
      </w:pPr>
    </w:p>
    <w:p w:rsidRDefault="005C4E76" w:rsidP="005C4E76" w:rsidR="00107E09">
      <w:pPr>
        <w:ind w:firstLine="708"/>
        <w:jc w:val="both"/>
      </w:pPr>
      <w:r w:rsidRPr="005C4E76">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C4E76" w:rsidP="005C4E76" w:rsidR="005C4E76" w:rsidRPr="005C4E76">
      <w:pPr>
        <w:ind w:firstLine="708"/>
        <w:jc w:val="both"/>
      </w:pPr>
    </w:p>
    <w:p w:rsidRDefault="00107E09" w:rsidP="00107E09" w:rsidR="00107E09" w:rsidRPr="005C4E76">
      <w:pPr>
        <w:ind w:firstLine="708"/>
      </w:pPr>
      <w:r w:rsidRPr="005C4E76">
        <w:t xml:space="preserve">Zbog svega navedenog, na temelju navedenih propisa, odlučeno je kao u izreci. </w:t>
      </w:r>
    </w:p>
    <w:p w:rsidRDefault="00107E09" w:rsidP="00107E09" w:rsidR="00107E09" w:rsidRPr="005C4E76"/>
    <w:p w:rsidRDefault="00107E09" w:rsidP="00AF4C5F" w:rsidR="00FB07B2" w:rsidRPr="00FB07B2">
      <w:pPr>
        <w:jc w:val="center"/>
      </w:pPr>
      <w:r w:rsidRPr="008D1AEA">
        <w:t xml:space="preserve">U Splitu, </w:t>
      </w:r>
      <w:r w:rsidR="00B86DFC">
        <w:t>09</w:t>
      </w:r>
      <w:r w:rsidR="00C40E6F">
        <w:t>. siječnja 2017</w:t>
      </w:r>
      <w:r w:rsidRPr="008D1AEA">
        <w:t>. godine</w:t>
      </w: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353B02" w:rsidR="00107E09" w:rsidRPr="00353B02">
      <w:pPr>
        <w:jc w:val="right"/>
      </w:pPr>
      <w:r w:rsidRPr="008D1AEA">
        <w:t>Katarina Mikulić</w:t>
      </w: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AF4C5F" w:rsidP="00107E09" w:rsidR="00AF4C5F"/>
    <w:p w:rsidRDefault="008D1AEA" w:rsidP="00107E09" w:rsidR="00107E09" w:rsidRPr="008D1AEA">
      <w:r>
        <w:t>DNA:</w:t>
      </w:r>
    </w:p>
    <w:p w:rsidRDefault="00107E09" w:rsidP="00107E09" w:rsidR="00A006D1">
      <w:r>
        <w:t>-</w:t>
      </w:r>
      <w:r>
        <w:tab/>
      </w:r>
      <w:r w:rsidR="00A006D1">
        <w:t>ŽDO SPLIT</w:t>
      </w:r>
    </w:p>
    <w:p w:rsidRDefault="00A006D1" w:rsidP="00107E09" w:rsidR="00107E09">
      <w:r>
        <w:t xml:space="preserve">- </w:t>
      </w:r>
      <w:r>
        <w:tab/>
        <w:t>FINA SPLIT</w:t>
      </w:r>
      <w:r w:rsidR="00107E09">
        <w:t xml:space="preserve">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AF4C5F" w:rsidR="001C7CA1" w:rsidRPr="001C7CA1">
      <w:r>
        <w:t xml:space="preserve">-  </w:t>
      </w:r>
      <w:r>
        <w:tab/>
        <w:t>spis</w:t>
      </w:r>
    </w:p>
    <w:sectPr w:rsidSect="008D1AEA" w:rsidR="001C7CA1" w:rsidRPr="001C7CA1">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60472E">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826FA3">
      <w:t>1744</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826FA3">
      <w:t>1744</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94B9E"/>
    <w:rsid w:val="000B4D96"/>
    <w:rsid w:val="000B6C49"/>
    <w:rsid w:val="000D5B35"/>
    <w:rsid w:val="000E43FE"/>
    <w:rsid w:val="00107E09"/>
    <w:rsid w:val="00152CB8"/>
    <w:rsid w:val="00183CFD"/>
    <w:rsid w:val="001844C2"/>
    <w:rsid w:val="001C7CA1"/>
    <w:rsid w:val="00207315"/>
    <w:rsid w:val="002A209E"/>
    <w:rsid w:val="002A57F2"/>
    <w:rsid w:val="002D2A16"/>
    <w:rsid w:val="00324705"/>
    <w:rsid w:val="00353B02"/>
    <w:rsid w:val="003546E1"/>
    <w:rsid w:val="00357162"/>
    <w:rsid w:val="003C2F22"/>
    <w:rsid w:val="003F51CD"/>
    <w:rsid w:val="00417EA6"/>
    <w:rsid w:val="00430C22"/>
    <w:rsid w:val="004760D4"/>
    <w:rsid w:val="004D16DF"/>
    <w:rsid w:val="00525B24"/>
    <w:rsid w:val="005273F4"/>
    <w:rsid w:val="0054141D"/>
    <w:rsid w:val="005C4E76"/>
    <w:rsid w:val="0060472E"/>
    <w:rsid w:val="00665B16"/>
    <w:rsid w:val="006B28B5"/>
    <w:rsid w:val="006B3A18"/>
    <w:rsid w:val="006D78E1"/>
    <w:rsid w:val="006F791E"/>
    <w:rsid w:val="0071519E"/>
    <w:rsid w:val="00726D30"/>
    <w:rsid w:val="007879AE"/>
    <w:rsid w:val="007A2B51"/>
    <w:rsid w:val="007A399C"/>
    <w:rsid w:val="007C1989"/>
    <w:rsid w:val="007F1793"/>
    <w:rsid w:val="007F6219"/>
    <w:rsid w:val="007F7A84"/>
    <w:rsid w:val="00804062"/>
    <w:rsid w:val="00814EDB"/>
    <w:rsid w:val="00815142"/>
    <w:rsid w:val="00816B8A"/>
    <w:rsid w:val="00817F88"/>
    <w:rsid w:val="00826FA3"/>
    <w:rsid w:val="00836BE4"/>
    <w:rsid w:val="00853B3E"/>
    <w:rsid w:val="00856131"/>
    <w:rsid w:val="008768C4"/>
    <w:rsid w:val="008A5B85"/>
    <w:rsid w:val="008C7BB0"/>
    <w:rsid w:val="008D1AEA"/>
    <w:rsid w:val="008D324A"/>
    <w:rsid w:val="00981D37"/>
    <w:rsid w:val="009976FB"/>
    <w:rsid w:val="00A006D1"/>
    <w:rsid w:val="00A25199"/>
    <w:rsid w:val="00A466BB"/>
    <w:rsid w:val="00A51DE9"/>
    <w:rsid w:val="00A64A2E"/>
    <w:rsid w:val="00AB2BB4"/>
    <w:rsid w:val="00AF4C5F"/>
    <w:rsid w:val="00B7506F"/>
    <w:rsid w:val="00B86DFC"/>
    <w:rsid w:val="00C01570"/>
    <w:rsid w:val="00C05643"/>
    <w:rsid w:val="00C40345"/>
    <w:rsid w:val="00C40E6F"/>
    <w:rsid w:val="00C50430"/>
    <w:rsid w:val="00D573DA"/>
    <w:rsid w:val="00D91C99"/>
    <w:rsid w:val="00DD0D50"/>
    <w:rsid w:val="00E962BD"/>
    <w:rsid w:val="00EB12E1"/>
    <w:rsid w:val="00EB6A52"/>
    <w:rsid w:val="00ED3011"/>
    <w:rsid w:val="00F230E3"/>
    <w:rsid w:val="00F2599E"/>
    <w:rsid w:val="00F61737"/>
    <w:rsid w:val="00FB07B2"/>
    <w:rsid w:val="00FD3B66"/>
    <w:rsid w:val="00FE7E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60472E"/>
    <w:rPr>
      <w:color w:val="808080"/>
      <w:bdr w:space="0" w:sz="0" w:color="auto" w:val="none"/>
      <w:shd w:fill="auto" w:color="auto" w:val="clear"/>
    </w:rPr>
  </w:style>
  <w:style w:customStyle="true" w:styleId="eSPISCCParagraphDefaultFont" w:type="character">
    <w:name w:val="eSPIS_CC_Paragraph Default Font"/>
    <w:basedOn w:val="Zadanifontodlomka"/>
    <w:rsid w:val="0060472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0472E"/>
    <w:rPr>
      <w:b/>
      <w:bdr w:space="0" w:sz="0" w:color="auto" w:val="none"/>
      <w:shd w:fill="FFFFCC" w:color="auto" w:val="clear"/>
      <w:lang w:val="hr-HR"/>
    </w:rPr>
  </w:style>
  <w:style w:customStyle="true" w:styleId="PozadinaSvijetloCrvena" w:type="character">
    <w:name w:val="Pozadina_SvijetloCrvena"/>
    <w:basedOn w:val="eSPISCCParagraphDefaultFont"/>
    <w:rsid w:val="0060472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0472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60472E"/>
    <w:rPr>
      <w:color w:val="808080"/>
      <w:bdr w:color="auto" w:space="0" w:sz="0" w:val="none"/>
      <w:shd w:color="auto" w:fill="auto" w:val="clear"/>
    </w:rPr>
  </w:style>
  <w:style w:customStyle="1" w:styleId="eSPISCCParagraphDefaultFont" w:type="character">
    <w:name w:val="eSPIS_CC_Paragraph Default Font"/>
    <w:basedOn w:val="Zadanifontodlomka"/>
    <w:rsid w:val="0060472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0472E"/>
    <w:rPr>
      <w:b/>
      <w:bdr w:color="auto" w:space="0" w:sz="0" w:val="none"/>
      <w:shd w:color="auto" w:fill="FFFFCC" w:val="clear"/>
      <w:lang w:val="hr-HR"/>
    </w:rPr>
  </w:style>
  <w:style w:customStyle="1" w:styleId="PozadinaSvijetloCrvena" w:type="character">
    <w:name w:val="Pozadina_SvijetloCrvena"/>
    <w:basedOn w:val="eSPISCCParagraphDefaultFont"/>
    <w:rsid w:val="0060472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0472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727828">
      <w:bodyDiv w:val="true"/>
      <w:marLeft w:val="0"/>
      <w:marRight w:val="0"/>
      <w:marTop w:val="0"/>
      <w:marBottom w:val="0"/>
      <w:divBdr>
        <w:top w:space="0" w:sz="0" w:color="auto" w:val="none"/>
        <w:left w:space="0" w:sz="0" w:color="auto" w:val="none"/>
        <w:bottom w:space="0" w:sz="0" w:color="auto" w:val="none"/>
        <w:right w:space="0" w:sz="0" w:color="auto" w:val="none"/>
      </w:divBdr>
    </w:div>
    <w:div w:id="349375450">
      <w:bodyDiv w:val="true"/>
      <w:marLeft w:val="0"/>
      <w:marRight w:val="0"/>
      <w:marTop w:val="0"/>
      <w:marBottom w:val="0"/>
      <w:divBdr>
        <w:top w:space="0" w:sz="0" w:color="auto" w:val="none"/>
        <w:left w:space="0" w:sz="0" w:color="auto" w:val="none"/>
        <w:bottom w:space="0" w:sz="0" w:color="auto" w:val="none"/>
        <w:right w:space="0" w:sz="0" w:color="auto" w:val="none"/>
      </w:divBdr>
    </w:div>
    <w:div w:id="360938426">
      <w:bodyDiv w:val="true"/>
      <w:marLeft w:val="0"/>
      <w:marRight w:val="0"/>
      <w:marTop w:val="0"/>
      <w:marBottom w:val="0"/>
      <w:divBdr>
        <w:top w:space="0" w:sz="0" w:color="auto" w:val="none"/>
        <w:left w:space="0" w:sz="0" w:color="auto" w:val="none"/>
        <w:bottom w:space="0" w:sz="0" w:color="auto" w:val="none"/>
        <w:right w:space="0" w:sz="0" w:color="auto" w:val="none"/>
      </w:divBdr>
    </w:div>
    <w:div w:id="628709018">
      <w:bodyDiv w:val="true"/>
      <w:marLeft w:val="0"/>
      <w:marRight w:val="0"/>
      <w:marTop w:val="0"/>
      <w:marBottom w:val="0"/>
      <w:divBdr>
        <w:top w:space="0" w:sz="0" w:color="auto" w:val="none"/>
        <w:left w:space="0" w:sz="0" w:color="auto" w:val="none"/>
        <w:bottom w:space="0" w:sz="0" w:color="auto" w:val="none"/>
        <w:right w:space="0" w:sz="0" w:color="auto" w:val="none"/>
      </w:divBdr>
    </w:div>
    <w:div w:id="663361954">
      <w:bodyDiv w:val="true"/>
      <w:marLeft w:val="0"/>
      <w:marRight w:val="0"/>
      <w:marTop w:val="0"/>
      <w:marBottom w:val="0"/>
      <w:divBdr>
        <w:top w:space="0" w:sz="0" w:color="auto" w:val="none"/>
        <w:left w:space="0" w:sz="0" w:color="auto" w:val="none"/>
        <w:bottom w:space="0" w:sz="0" w:color="auto" w:val="none"/>
        <w:right w:space="0" w:sz="0" w:color="auto" w:val="none"/>
      </w:divBdr>
    </w:div>
    <w:div w:id="878320303">
      <w:bodyDiv w:val="true"/>
      <w:marLeft w:val="0"/>
      <w:marRight w:val="0"/>
      <w:marTop w:val="0"/>
      <w:marBottom w:val="0"/>
      <w:divBdr>
        <w:top w:space="0" w:sz="0" w:color="auto" w:val="none"/>
        <w:left w:space="0" w:sz="0" w:color="auto" w:val="none"/>
        <w:bottom w:space="0" w:sz="0" w:color="auto" w:val="none"/>
        <w:right w:space="0" w:sz="0" w:color="auto" w:val="none"/>
      </w:divBdr>
    </w:div>
    <w:div w:id="900672404">
      <w:bodyDiv w:val="true"/>
      <w:marLeft w:val="0"/>
      <w:marRight w:val="0"/>
      <w:marTop w:val="0"/>
      <w:marBottom w:val="0"/>
      <w:divBdr>
        <w:top w:space="0" w:sz="0" w:color="auto" w:val="none"/>
        <w:left w:space="0" w:sz="0" w:color="auto" w:val="none"/>
        <w:bottom w:space="0" w:sz="0" w:color="auto" w:val="none"/>
        <w:right w:space="0" w:sz="0" w:color="auto" w:val="none"/>
      </w:divBdr>
    </w:div>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44168663">
      <w:bodyDiv w:val="true"/>
      <w:marLeft w:val="0"/>
      <w:marRight w:val="0"/>
      <w:marTop w:val="0"/>
      <w:marBottom w:val="0"/>
      <w:divBdr>
        <w:top w:space="0" w:sz="0" w:color="auto" w:val="none"/>
        <w:left w:space="0" w:sz="0" w:color="auto" w:val="none"/>
        <w:bottom w:space="0" w:sz="0" w:color="auto" w:val="none"/>
        <w:right w:space="0" w:sz="0" w:color="auto" w:val="none"/>
      </w:divBdr>
    </w:div>
    <w:div w:id="1607686671">
      <w:bodyDiv w:val="true"/>
      <w:marLeft w:val="0"/>
      <w:marRight w:val="0"/>
      <w:marTop w:val="0"/>
      <w:marBottom w:val="0"/>
      <w:divBdr>
        <w:top w:space="0" w:sz="0" w:color="auto" w:val="none"/>
        <w:left w:space="0" w:sz="0" w:color="auto" w:val="none"/>
        <w:bottom w:space="0" w:sz="0" w:color="auto" w:val="none"/>
        <w:right w:space="0" w:sz="0" w:color="auto" w:val="none"/>
      </w:divBdr>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 w:id="19034445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1744</izvorni_sadrzaj>
    <derivirana_varijabla naziv="DomainObject.Predmet.Broj_1">1744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St-1744/2016</izvorni_sadrzaj>
    <derivirana_varijabla naziv="DomainObject.Predmet.OznakaBroj_1">St-1744/2016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PRIMORAC TRANSPORTI d.o.o.</izvorni_sadrzaj>
    <derivirana_varijabla naziv="DomainObject.Predmet.ProtustrankaFormated_1">  PRIMORAC TRANSPORTI d.o.o.</derivirana_varijabla>
  </DomainObject.Predmet.ProtustrankaFormated>
  <DomainObject.Predmet.ProtustrankaFormatedOIB>
    <izvorni_sadrzaj>  PRIMORAC TRANSPORTI d.o.o., OIB 21414196873</izvorni_sadrzaj>
    <derivirana_varijabla naziv="DomainObject.Predmet.ProtustrankaFormatedOIB_1">  PRIMORAC TRANSPORTI d.o.o., OIB 21414196873</derivirana_varijabla>
  </DomainObject.Predmet.ProtustrankaFormatedOIB>
  <DomainObject.Predmet.ProtustrankaFormatedWithAdress>
    <izvorni_sadrzaj> PRIMORAC TRANSPORTI d.o.o., Put Svete Mande 18, 21000 Split</izvorni_sadrzaj>
    <derivirana_varijabla naziv="DomainObject.Predmet.ProtustrankaFormatedWithAdress_1"> PRIMORAC TRANSPORTI d.o.o., Put Svete Mande 18, 21000 Split</derivirana_varijabla>
  </DomainObject.Predmet.ProtustrankaFormatedWithAdress>
  <DomainObject.Predmet.ProtustrankaFormatedWithAdressOIB>
    <izvorni_sadrzaj> PRIMORAC TRANSPORTI d.o.o., OIB 21414196873, Put Svete Mande 18, 21000 Split</izvorni_sadrzaj>
    <derivirana_varijabla naziv="DomainObject.Predmet.ProtustrankaFormatedWithAdressOIB_1"> PRIMORAC TRANSPORTI d.o.o., OIB 21414196873, Put Svete Mande 18, 21000 Split</derivirana_varijabla>
  </DomainObject.Predmet.ProtustrankaFormatedWithAdressOIB>
  <DomainObject.Predmet.ProtustrankaWithAdress>
    <izvorni_sadrzaj>PRIMORAC TRANSPORTI d.o.o. Put Svete Mande 18, 21000 Split</izvorni_sadrzaj>
    <derivirana_varijabla naziv="DomainObject.Predmet.ProtustrankaWithAdress_1">PRIMORAC TRANSPORTI d.o.o. Put Svete Mande 18, 21000 Split</derivirana_varijabla>
  </DomainObject.Predmet.ProtustrankaWithAdress>
  <DomainObject.Predmet.ProtustrankaWithAdressOIB>
    <izvorni_sadrzaj>PRIMORAC TRANSPORTI d.o.o., OIB 21414196873, Put Svete Mande 18, 21000 Split</izvorni_sadrzaj>
    <derivirana_varijabla naziv="DomainObject.Predmet.ProtustrankaWithAdressOIB_1">PRIMORAC TRANSPORTI d.o.o., OIB 21414196873, Put Svete Mande 18, 21000 Split</derivirana_varijabla>
  </DomainObject.Predmet.ProtustrankaWithAdressOIB>
  <DomainObject.Predmet.ProtustrankaNazivFormated>
    <izvorni_sadrzaj>PRIMORAC TRANSPORTI d.o.o.</izvorni_sadrzaj>
    <derivirana_varijabla naziv="DomainObject.Predmet.ProtustrankaNazivFormated_1">PRIMORAC TRANSPORTI d.o.o.</derivirana_varijabla>
  </DomainObject.Predmet.ProtustrankaNazivFormated>
  <DomainObject.Predmet.ProtustrankaNazivFormatedOIB>
    <izvorni_sadrzaj>PRIMORAC TRANSPORTI d.o.o., OIB 21414196873</izvorni_sadrzaj>
    <derivirana_varijabla naziv="DomainObject.Predmet.ProtustrankaNazivFormatedOIB_1">PRIMORAC TRANSPORTI d.o.o., OIB 21414196873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27374.06</izvorni_sadrzaj>
    <derivirana_varijabla naziv="DomainObject.Predmet.TrenutnaVrijednost_1">27374.06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PRIMORAC TRANSPORTI d.o.o.</item>
    </izvorni_sadrzaj>
    <derivirana_varijabla naziv="DomainObject.Predmet.ProtuStrankaListFormated_1">
      <item>PRIMORAC TRANSPORTI d.o.o.</item>
    </derivirana_varijabla>
  </DomainObject.Predmet.ProtuStrankaListFormated>
  <DomainObject.Predmet.ProtuStrankaListFormatedOIB>
    <izvorni_sadrzaj>
      <item>PRIMORAC TRANSPORTI d.o.o., OIB 21414196873</item>
    </izvorni_sadrzaj>
    <derivirana_varijabla naziv="DomainObject.Predmet.ProtuStrankaListFormatedOIB_1">
      <item>PRIMORAC TRANSPORTI d.o.o., OIB 21414196873</item>
    </derivirana_varijabla>
  </DomainObject.Predmet.ProtuStrankaListFormatedOIB>
  <DomainObject.Predmet.ProtuStrankaListFormatedWithAdress>
    <izvorni_sadrzaj>
      <item>PRIMORAC TRANSPORTI d.o.o., Put Svete Mande 18, 21000 Split</item>
    </izvorni_sadrzaj>
    <derivirana_varijabla naziv="DomainObject.Predmet.ProtuStrankaListFormatedWithAdress_1">
      <item>PRIMORAC TRANSPORTI d.o.o., Put Svete Mande 18, 21000 Split</item>
    </derivirana_varijabla>
  </DomainObject.Predmet.ProtuStrankaListFormatedWithAdress>
  <DomainObject.Predmet.ProtuStrankaListFormatedWithAdressOIB>
    <izvorni_sadrzaj>
      <item>PRIMORAC TRANSPORTI d.o.o., OIB 21414196873, Put Svete Mande 18, 21000 Split</item>
    </izvorni_sadrzaj>
    <derivirana_varijabla naziv="DomainObject.Predmet.ProtuStrankaListFormatedWithAdressOIB_1">
      <item>PRIMORAC TRANSPORTI d.o.o., OIB 21414196873, Put Svete Mande 18, 21000 Split</item>
    </derivirana_varijabla>
  </DomainObject.Predmet.ProtuStrankaListFormatedWithAdressOIB>
  <DomainObject.Predmet.ProtuStrankaListNazivFormated>
    <izvorni_sadrzaj>
      <item>PRIMORAC TRANSPORTI d.o.o.</item>
    </izvorni_sadrzaj>
    <derivirana_varijabla naziv="DomainObject.Predmet.ProtuStrankaListNazivFormated_1">
      <item>PRIMORAC TRANSPORTI d.o.o.</item>
    </derivirana_varijabla>
  </DomainObject.Predmet.ProtuStrankaListNazivFormated>
  <DomainObject.Predmet.ProtuStrankaListNazivFormatedOIB>
    <izvorni_sadrzaj>
      <item>PRIMORAC TRANSPORTI d.o.o., OIB 21414196873</item>
    </izvorni_sadrzaj>
    <derivirana_varijabla naziv="DomainObject.Predmet.ProtuStrankaListNazivFormatedOIB_1">
      <item>PRIMORAC TRANSPORTI d.o.o., OIB 21414196873</item>
    </derivirana_varijabla>
  </DomainObject.Predmet.ProtuStrankaListNazivFormatedOIB>
  <DomainObject.Predmet.OstaliListFormated>
    <izvorni_sadrzaj>
      <item>Županijsko državno odvjetništvo u Splitu punomoćnik sudionika u postupku Ministarstvo financija RH</item>
      <item>Ljiljana Primorac</item>
    </izvorni_sadrzaj>
    <derivirana_varijabla naziv="DomainObject.Predmet.OstaliListFormated_1">
      <item>Županijsko državno odvjetništvo u Splitu punomoćnik sudionika u postupku Ministarstvo financija RH</item>
      <item>Ljiljana Primorac</item>
    </derivirana_varijabla>
  </DomainObject.Predmet.OstaliListFormated>
  <DomainObject.Predmet.OstaliListFormatedOIB>
    <izvorni_sadrzaj>
      <item>Županijsko državno odvjetništvo u Splitu punomoćnik sudionika u postupku Ministarstvo financija RH</item>
      <item>Ljiljana Primorac, OIB 41528379137</item>
    </izvorni_sadrzaj>
    <derivirana_varijabla naziv="DomainObject.Predmet.OstaliListFormatedOIB_1">
      <item>Županijsko državno odvjetništvo u Splitu punomoćnik sudionika u postupku Ministarstvo financija RH</item>
      <item>Ljiljana Primorac, OIB 41528379137</item>
    </derivirana_varijabla>
  </DomainObject.Predmet.OstaliListFormatedOIB>
  <DomainObject.Predmet.OstaliListFormatedWithAdress>
    <izvorni_sadrzaj>
      <item>Županijsko državno odvjetništvo u Splitu, Gundulićeva 29a, 21000 Split punomoćnik sudionika u postupku Ministarstvo financija RH</item>
      <item>Ljiljana Primorac, Put Svete Mande 18, 21000 Split</item>
    </izvorni_sadrzaj>
    <derivirana_varijabla naziv="DomainObject.Predmet.OstaliListFormatedWithAdress_1">
      <item>Županijsko državno odvjetništvo u Splitu, Gundulićeva 29a, 21000 Split punomoćnik sudionika u postupku Ministarstvo financija RH</item>
      <item>Ljiljana Primorac, Put Svete Mande 18,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Ljiljana Primorac, OIB 41528379137, Put Svete Mande 18, 21000 Split</item>
    </izvorni_sadrzaj>
    <derivirana_varijabla naziv="DomainObject.Predmet.OstaliListFormatedWithAdressOIB_1">
      <item>Županijsko državno odvjetništvo u Splitu, Gundulićeva 29a, 21000 Split punomoćnik sudionika u postupku Ministarstvo financija RH</item>
      <item>Ljiljana Primorac, OIB 41528379137, Put Svete Mande 18, 21000 Split</item>
    </derivirana_varijabla>
  </DomainObject.Predmet.OstaliListFormatedWithAdressOIB>
  <DomainObject.Predmet.OstaliListNazivFormated>
    <izvorni_sadrzaj>
      <item>Županijsko državno odvjetništvo u Splitu</item>
      <item>Ljiljana Primorac</item>
    </izvorni_sadrzaj>
    <derivirana_varijabla naziv="DomainObject.Predmet.OstaliListNazivFormated_1">
      <item>Županijsko državno odvjetništvo u Splitu</item>
      <item>Ljiljana Primorac</item>
    </derivirana_varijabla>
  </DomainObject.Predmet.OstaliListNazivFormated>
  <DomainObject.Predmet.OstaliListNazivFormatedOIB>
    <izvorni_sadrzaj>
      <item>Županijsko državno odvjetništvo u Splitu</item>
      <item>Ljiljana Primorac, OIB 41528379137</item>
    </izvorni_sadrzaj>
    <derivirana_varijabla naziv="DomainObject.Predmet.OstaliListNazivFormatedOIB_1">
      <item>Županijsko državno odvjetništvo u Splitu</item>
      <item>Ljiljana Primorac, OIB 41528379137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PRIMORAC TRANSPORTI d.o.o.</izvorni_sadrzaj>
    <derivirana_varijabla naziv="DomainObject.Predmet.ProtustrankaIDrugi_1">PRIMORAC TRANSPORTI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PRIMORAC TRANSPORTI d.o.o., OIB 21414196873, Put Svete Mande 18, 21000 Split</izvorni_sadrzaj>
    <derivirana_varijabla naziv="DomainObject.Predmet.ProtustrankaIDrugiAdressOIB_1">PRIMORAC TRANSPORTI d.o.o., OIB 21414196873, Put Svete Mande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PRIMORAC TRANSPORTI d.o.o.</item>
      <item>FINANCIJSKA AGENCIJA, RC SPLIT</item>
      <item>Ministarstvo financija RH</item>
      <item>Županijsko državno odvjetništvo u Splitu</item>
      <item>Ljiljana Primorac</item>
    </izvorni_sadrzaj>
    <derivirana_varijabla naziv="DomainObject.Predmet.SudioniciListNaziv_1">
      <item>PRIMORAC TRANSPORTI d.o.o.</item>
      <item>FINANCIJSKA AGENCIJA, RC SPLIT</item>
      <item>Ministarstvo financija RH</item>
      <item>Županijsko državno odvjetništvo u Splitu</item>
      <item>Ljiljana Primorac</item>
    </derivirana_varijabla>
  </DomainObject.Predmet.SudioniciListNaziv>
  <DomainObject.Predmet.SudioniciListAdressOIB>
    <izvorni_sadrzaj>
      <item>PRIMORAC TRANSPORTI d.o.o., OIB 21414196873, Put Svete Mande 18,21000 Split</item>
      <item>FINANCIJSKA AGENCIJA, RC SPLIT, OIB 85821130368, Mažuranićevo šetalište 24 b,21000 Split</item>
      <item>Ministarstvo financija RH, OIB 18683136487, Katančićeva 5,10000 Zagreb</item>
      <item>Županijsko državno odvjetništvo u Splitu, Gundulićeva 29a,21000 Split</item>
      <item>Ljiljana Primorac, OIB 41528379137, Put Svete Mande 18,21000 Split</item>
    </izvorni_sadrzaj>
    <derivirana_varijabla naziv="DomainObject.Predmet.SudioniciListAdressOIB_1">
      <item>PRIMORAC TRANSPORTI d.o.o., OIB 21414196873, Put Svete Mande 18,21000 Split</item>
      <item>FINANCIJSKA AGENCIJA, RC SPLIT, OIB 85821130368, Mažuranićevo šetalište 24 b,21000 Split</item>
      <item>Ministarstvo financija RH, OIB 18683136487, Katančićeva 5,10000 Zagreb</item>
      <item>Županijsko državno odvjetništvo u Splitu, Gundulićeva 29a,21000 Split</item>
      <item>Ljiljana Primorac, OIB 41528379137, Put Svete Mande 18,21000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21414196873</item>
      <item>, OIB 85821130368</item>
      <item>, OIB 18683136487</item>
      <item>, OIB null</item>
      <item>, OIB 41528379137</item>
    </izvorni_sadrzaj>
    <derivirana_varijabla naziv="DomainObject.Predmet.SudioniciListNazivOIB_1">
      <item>, OIB 21414196873</item>
      <item>, OIB 85821130368</item>
      <item>, OIB 18683136487</item>
      <item>, OIB null</item>
      <item>, OIB 41528379137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1212</properties:Words>
  <properties:Characters>6708</properties:Characters>
  <properties:Lines>142</properties:Lines>
  <properties:Paragraphs>42</properties:Paragraphs>
  <properties:TotalTime>202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2017-01-09T06:46:00Z</cp:lastPrinted>
  <dcterms:modified xmlns:xsi="http://www.w3.org/2001/XMLSchema-instance" xsi:type="dcterms:W3CDTF">2017-01-09T07:30:00Z</dcterms:modified>
  <cp:revision>73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