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a18f" w14:paraId="5efa18f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715C05">
        <w:t>5426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15C05">
        <w:t>merkur consulting j.d.o.o. za usluge, Zagreb, Ulica grada Vukovara 269 D, OIB: 83662865784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15C05">
        <w:t>merkur consulting j.d.o.o. za usluge, Zagreb, Ulica grada Vukovara 269 D, OIB: 83662865784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715C05">
        <w:t>542616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15C05">
        <w:t>merkur consulting j.d.o.o. za usluge, Zagreb, Ulica grada Vukovara 269 D, OIB: 83662865784</w:t>
      </w:r>
      <w: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715C05">
      <w:pPr>
        <w:ind w:firstLine="708"/>
        <w:jc w:val="both"/>
      </w:pPr>
      <w:r>
        <w:t>Sud je rješenjem St-</w:t>
      </w:r>
      <w:r w:rsidR="00715C05">
        <w:t>5426</w:t>
      </w:r>
      <w:r w:rsidR="00D707AE">
        <w:t xml:space="preserve">/16 od </w:t>
      </w:r>
      <w:r w:rsidR="00715C05">
        <w:t>20</w:t>
      </w:r>
      <w:r w:rsidR="00AC775F" w:rsidRPr="00F169F5">
        <w:t>. studenog 2017.</w:t>
      </w:r>
      <w:r w:rsidR="00D707AE" w:rsidRPr="00F169F5">
        <w:t xml:space="preserve">g. </w:t>
      </w:r>
      <w:r w:rsidR="00AC775F" w:rsidRPr="00F169F5">
        <w:t xml:space="preserve"> </w:t>
      </w:r>
      <w:r w:rsidR="00AC775F">
        <w:t xml:space="preserve">pokrenuo prethodni postupak nad dužnikom, te odredio i održao ročište radi očitovanja o prijedlogu za otvaranje stečajnog postupka. </w:t>
      </w:r>
    </w:p>
    <w:p w:rsidRDefault="00AC775F" w:rsidP="00F169F5" w:rsidR="00D707AE">
      <w:pPr>
        <w:ind w:firstLine="708"/>
        <w:jc w:val="both"/>
      </w:pPr>
      <w:r>
        <w:t>Podnositelj prijedloga je pisanim putem dostav</w:t>
      </w:r>
      <w:r w:rsidR="00D707AE">
        <w:t>io očitovanje za ročište (list 7</w:t>
      </w:r>
      <w:r>
        <w:t xml:space="preserve"> spisa) te je u cijelosti ostao kod navoda iz podnesenog prijedloga za otvaranje stečajnog postupka. Zakonski zastupnik dužnika uredno pozvan na ročište nije pristupio,</w:t>
      </w:r>
      <w:r w:rsidR="00D707AE">
        <w:t xml:space="preserve"> a niti je za isto dostavio pisano očitovanje, a koju mogućnost je imao sukladno čl. 123 st. 2 SZ-a.</w:t>
      </w:r>
    </w:p>
    <w:p w:rsidRDefault="00AC775F" w:rsidP="00AC775F" w:rsidR="00AC775F">
      <w:pPr>
        <w:ind w:firstLine="708"/>
      </w:pPr>
      <w:r>
        <w:t xml:space="preserve"> </w:t>
      </w: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715C05">
        <w:t xml:space="preserve"> (list 14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lastRenderedPageBreak/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AC775F" w:rsidP="00AC775F" w:rsidR="00AC775F">
      <w:pPr>
        <w:jc w:val="center"/>
      </w:pPr>
      <w:r>
        <w:t xml:space="preserve">U Zagrebu 17. siječnja  2017.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AC775F" w:rsidR="00AC775F">
      <w:pPr>
        <w:jc w:val="right"/>
      </w:pPr>
      <w:r>
        <w:t xml:space="preserve">              Sudac:</w:t>
      </w:r>
    </w:p>
    <w:p w:rsidRDefault="00AC775F" w:rsidP="00AC775F" w:rsidR="00AC775F">
      <w:pPr>
        <w:jc w:val="right"/>
      </w:pPr>
      <w:r>
        <w:t>Lucija Butigan</w:t>
      </w:r>
      <w:r w:rsidR="00E90E97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E90E97" w:rsidP="008D02DE" w:rsidR="00E90E97">
      <w:r>
        <w:t>Za točnost otpravka-ovlašteni službenik</w:t>
      </w:r>
    </w:p>
    <w:p w:rsidRDefault="00E90E97" w:rsidP="008D02DE" w:rsidR="00E90E97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E97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715C05">
          <w:t>5426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F143F"/>
    <w:rsid w:val="00201250"/>
    <w:rsid w:val="002B4A0D"/>
    <w:rsid w:val="00715C05"/>
    <w:rsid w:val="00AC775F"/>
    <w:rsid w:val="00AF796B"/>
    <w:rsid w:val="00B229F0"/>
    <w:rsid w:val="00D707AE"/>
    <w:rsid w:val="00E90E97"/>
    <w:rsid w:val="00F169F5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E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E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E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E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E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E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E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E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5426</izvorni_sadrzaj>
    <derivirana_varijabla naziv="DomainObject.Predmet.Broj_1">5426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St-5426/2016</izvorni_sadrzaj>
    <derivirana_varijabla naziv="DomainObject.Predmet.OznakaBroj_1">St-5426/2016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 consulting j.d.o.o. za usluge zastupanog po punomoćniku Tomislav Gavazzi</izvorni_sadrzaj>
    <derivirana_varijabla naziv="DomainObject.Predmet.ProtustrankaFormated_1">  merkur consulting j.d.o.o. za usluge zastupanog po punomoćniku Tomislav Gavazzi</derivirana_varijabla>
  </DomainObject.Predmet.ProtustrankaFormated>
  <DomainObject.Predmet.ProtustrankaFormatedOIB>
    <izvorni_sadrzaj>  merkur consulting j.d.o.o. za usluge, OIB 83662865784 zastupanog po punomoćniku Tomislav Gavazzi</izvorni_sadrzaj>
    <derivirana_varijabla naziv="DomainObject.Predmet.ProtustrankaFormatedOIB_1">  merkur consulting j.d.o.o. za usluge, OIB 83662865784 zastupanog po punomoćniku Tomislav Gavazzi</derivirana_varijabla>
  </DomainObject.Predmet.ProtustrankaFormatedOIB>
  <DomainObject.Predmet.ProtustrankaFormatedWithAdress>
    <izvorni_sadrzaj> merkur consulting j.d.o.o. za usluge, Ulica grada Vukovara 269 D, 10000 Zagreb zastupanog po punomoćniku Tomislav Gavazzi</izvorni_sadrzaj>
    <derivirana_varijabla naziv="DomainObject.Predmet.ProtustrankaFormatedWithAdress_1"> merkur consulting j.d.o.o. za usluge, Ulica grada Vukovara 269 D, 10000 Zagreb zastupanog po punomoćniku Tomislav Gavazzi</derivirana_varijabla>
  </DomainObject.Predmet.ProtustrankaFormatedWithAdress>
  <DomainObject.Predmet.ProtustrankaFormatedWithAdressOIB>
    <izvorni_sadrzaj> merkur consulting j.d.o.o. za usluge, OIB 83662865784, Ulica grada Vukovara 269 D, 10000 Zagreb zastupanog po punomoćniku Tomislav Gavazzi</izvorni_sadrzaj>
    <derivirana_varijabla naziv="DomainObject.Predmet.ProtustrankaFormatedWithAdressOIB_1"> merkur consulting j.d.o.o. za usluge, OIB 83662865784, Ulica grada Vukovara 269 D, 10000 Zagreb zastupanog po punomoćniku Tomislav Gavazzi</derivirana_varijabla>
  </DomainObject.Predmet.ProtustrankaFormatedWithAdressOIB>
  <DomainObject.Predmet.ProtustrankaWithAdress>
    <izvorni_sadrzaj>merkur consulting j.d.o.o. za usluge Ulica grada Vukovara 269 D, 10000 Zagreb</izvorni_sadrzaj>
    <derivirana_varijabla naziv="DomainObject.Predmet.ProtustrankaWithAdress_1">merkur consulting j.d.o.o. za usluge Ulica grada Vukovara 269 D, 10000 Zagreb</derivirana_varijabla>
  </DomainObject.Predmet.ProtustrankaWithAdress>
  <DomainObject.Predmet.ProtustrankaWithAdressOIB>
    <izvorni_sadrzaj>merkur consulting j.d.o.o. za usluge, OIB 83662865784, Ulica grada Vukovara 269 D, 10000 Zagreb</izvorni_sadrzaj>
    <derivirana_varijabla naziv="DomainObject.Predmet.ProtustrankaWithAdressOIB_1">merkur consulting j.d.o.o. za usluge, OIB 83662865784, Ulica grada Vukovara 269 D, 10000 Zagreb</derivirana_varijabla>
  </DomainObject.Predmet.ProtustrankaWithAdressOIB>
  <DomainObject.Predmet.ProtustrankaNazivFormated>
    <izvorni_sadrzaj>merkur consulting j.d.o.o. za usluge</izvorni_sadrzaj>
    <derivirana_varijabla naziv="DomainObject.Predmet.ProtustrankaNazivFormated_1">merkur consulting j.d.o.o. za usluge</derivirana_varijabla>
  </DomainObject.Predmet.ProtustrankaNazivFormated>
  <DomainObject.Predmet.ProtustrankaNazivFormatedOIB>
    <izvorni_sadrzaj>merkur consulting j.d.o.o. za usluge, OIB 83662865784</izvorni_sadrzaj>
    <derivirana_varijabla naziv="DomainObject.Predmet.ProtustrankaNazivFormatedOIB_1">merkur consulting j.d.o.o. za usluge, OIB 83662865784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Gavazzi</izvorni_sadrzaj>
    <derivirana_varijabla naziv="DomainObject.Predmet.StrankaFormated_1">  FINA Regionalni centar Zagreb; Tomislav Gavazzi</derivirana_varijabla>
  </DomainObject.Predmet.StrankaFormated>
  <DomainObject.Predmet.StrankaFormatedOIB>
    <izvorni_sadrzaj>  FINA Regionalni centar Zagreb, OIB 85821130368; Tomislav Gavazzi, OIB 65121873295</izvorni_sadrzaj>
    <derivirana_varijabla naziv="DomainObject.Predmet.StrankaFormatedOIB_1">  FINA Regionalni centar Zagreb, OIB 85821130368; Tomislav Gavazzi, OIB 65121873295</derivirana_varijabla>
  </DomainObject.Predmet.StrankaFormatedOIB>
  <DomainObject.Predmet.StrankaFormatedWithAdress>
    <izvorni_sadrzaj> FINA Regionalni centar Zagreb, Trg svibanjskih žrtava 1995. br. 1, 10000 Zagreb; Tomislav Gavazzi, Perkovčeva 2, 10000 Zagreb</izvorni_sadrzaj>
    <derivirana_varijabla naziv="DomainObject.Predmet.StrankaFormatedWithAdress_1"> FINA Regionalni centar Zagreb, Trg svibanjskih žrtava 1995. br. 1, 10000 Zagreb; Tomislav Gavazzi, Perkovčeva 2, 10000 Zagreb</derivirana_varijabla>
  </DomainObject.Predmet.StrankaFormatedWithAdress>
  <DomainObject.Predmet.StrankaFormatedWithAdressOIB>
    <izvorni_sadrzaj> FINA Regionalni centar Zagreb, OIB 85821130368, Trg svibanjskih žrtava 1995. br. 1, 10000 Zagreb; Tomislav Gavazzi, OIB 65121873295, Perkovčeva 2, 10000 Zagreb</izvorni_sadrzaj>
    <derivirana_varijabla naziv="DomainObject.Predmet.StrankaFormatedWithAdressOIB_1"> FINA Regionalni centar Zagreb, OIB 85821130368, Trg svibanjskih žrtava 1995. br. 1, 10000 Zagreb; Tomislav Gavazzi, OIB 65121873295, Perkovčeva 2, 10000 Zagreb</derivirana_varijabla>
  </DomainObject.Predmet.StrankaFormatedWithAdressOIB>
  <DomainObject.Predmet.StrankaWithAdress>
    <izvorni_sadrzaj>FINA Regionalni centar Zagreb Trg svibanjskih žrtava 1995. br. 1,10000 Zagreb,Tomislav Gavazzi Perkovčeva 2,10000 Zagreb</izvorni_sadrzaj>
    <derivirana_varijabla naziv="DomainObject.Predmet.StrankaWithAdress_1">FINA Regionalni centar Zagreb Trg svibanjskih žrtava 1995. br. 1,10000 Zagreb,Tomislav Gavazzi Perkovčeva 2,10000 Zagreb</derivirana_varijabla>
  </DomainObject.Predmet.StrankaWithAdress>
  <DomainObject.Predmet.StrankaWithAdressOIB>
    <izvorni_sadrzaj>FINA Regionalni centar Zagreb, OIB 85821130368, Trg svibanjskih žrtava 1995. br. 1,10000 Zagreb,Tomislav Gavazzi, OIB 65121873295, Perkovčeva 2,10000 Zagreb</izvorni_sadrzaj>
    <derivirana_varijabla naziv="DomainObject.Predmet.StrankaWithAdressOIB_1">FINA Regionalni centar Zagreb, OIB 85821130368, Trg svibanjskih žrtava 1995. br. 1,10000 Zagreb,Tomislav Gavazzi, OIB 65121873295, Perkovčeva 2,10000 Zagreb</derivirana_varijabla>
  </DomainObject.Predmet.StrankaWithAdressOIB>
  <DomainObject.Predmet.StrankaNazivFormated>
    <izvorni_sadrzaj>FINA Regionalni centar Zagreb,Tomislav Gavazzi</izvorni_sadrzaj>
    <derivirana_varijabla naziv="DomainObject.Predmet.StrankaNazivFormated_1">FINA Regionalni centar Zagreb,Tomislav Gavazzi</derivirana_varijabla>
  </DomainObject.Predmet.StrankaNazivFormated>
  <DomainObject.Predmet.StrankaNazivFormatedOIB>
    <izvorni_sadrzaj>FINA Regionalni centar Zagreb, OIB 85821130368,Tomislav Gavazzi, OIB 65121873295</izvorni_sadrzaj>
    <derivirana_varijabla naziv="DomainObject.Predmet.StrankaNazivFormatedOIB_1">FINA Regionalni centar Zagreb, OIB 85821130368,Tomislav Gavazzi, OIB 65121873295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Gavazzi</item>
    </izvorni_sadrzaj>
    <derivirana_varijabla naziv="DomainObject.Predmet.StrankaListFormated_1">
      <item>FINA Regionalni centar Zagreb</item>
      <item>Tomislav Gavazzi</item>
    </derivirana_varijabla>
  </DomainObject.Predmet.StrankaListFormated>
  <DomainObject.Predmet.StrankaListFormatedOIB>
    <izvorni_sadrzaj>
      <item>FINA Regionalni centar Zagreb, OIB 85821130368</item>
      <item>Tomislav Gavazzi, OIB 65121873295</item>
    </izvorni_sadrzaj>
    <derivirana_varijabla naziv="DomainObject.Predmet.StrankaListFormatedOIB_1">
      <item>FINA Regionalni centar Zagreb, OIB 85821130368</item>
      <item>Tomislav Gavazzi, OIB 65121873295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Gavazzi, Perkovčeva 2, 10000 Zagreb</item>
    </izvorni_sadrzaj>
    <derivirana_varijabla naziv="DomainObject.Predmet.StrankaListFormatedWithAdress_1">
      <item>FINA Regionalni centar Zagreb, Trg svibanjskih žrtava 1995. br. 1, 10000 Zagreb</item>
      <item>Tomislav Gavazzi, Perkovčeva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Gavazzi, OIB 65121873295, Perkovčeva 2, 10000 Zagreb</item>
    </izvorni_sadrzaj>
    <derivirana_varijabla naziv="DomainObject.Predmet.StrankaListFormatedWithAdressOIB_1">
      <item>FINA Regionalni centar Zagreb, OIB 85821130368, Trg svibanjskih žrtava 1995. br. 1, 10000 Zagreb</item>
      <item>Tomislav Gavazzi, OIB 65121873295, Perkovčeva 2, 10000 Zagreb</item>
    </derivirana_varijabla>
  </DomainObject.Predmet.StrankaListFormatedWithAdressOIB>
  <DomainObject.Predmet.StrankaListNazivFormated>
    <izvorni_sadrzaj>
      <item>FINA Regionalni centar Zagreb</item>
      <item>Tomislav Gavazzi</item>
    </izvorni_sadrzaj>
    <derivirana_varijabla naziv="DomainObject.Predmet.StrankaListNazivFormated_1">
      <item>FINA Regionalni centar Zagreb</item>
      <item>Tomislav Gavazzi</item>
    </derivirana_varijabla>
  </DomainObject.Predmet.StrankaListNazivFormated>
  <DomainObject.Predmet.StrankaListNazivFormatedOIB>
    <izvorni_sadrzaj>
      <item>FINA Regionalni centar Zagreb, OIB 85821130368</item>
      <item>Tomislav Gavazzi, OIB 65121873295</item>
    </izvorni_sadrzaj>
    <derivirana_varijabla naziv="DomainObject.Predmet.StrankaListNazivFormatedOIB_1">
      <item>FINA Regionalni centar Zagreb, OIB 85821130368</item>
      <item>Tomislav Gavazzi, OIB 65121873295</item>
    </derivirana_varijabla>
  </DomainObject.Predmet.StrankaListNazivFormatedOIB>
  <DomainObject.Predmet.ProtuStrankaListFormated>
    <izvorni_sadrzaj>
      <item>merkur consulting j.d.o.o. za usluge zastupanog po punomoćniku Tomislav Gavazzi</item>
    </izvorni_sadrzaj>
    <derivirana_varijabla naziv="DomainObject.Predmet.ProtuStrankaListFormated_1">
      <item>merkur consulting j.d.o.o. za usluge zastupanog po punomoćniku Tomislav Gavazzi</item>
    </derivirana_varijabla>
  </DomainObject.Predmet.ProtuStrankaListFormated>
  <DomainObject.Predmet.ProtuStrankaListFormatedOIB>
    <izvorni_sadrzaj>
      <item>merkur consulting j.d.o.o. za usluge, OIB 83662865784 zastupanog po punomoćniku Tomislav Gavazzi</item>
    </izvorni_sadrzaj>
    <derivirana_varijabla naziv="DomainObject.Predmet.ProtuStrankaListFormatedOIB_1">
      <item>merkur consulting j.d.o.o. za usluge, OIB 83662865784 zastupanog po punomoćniku Tomislav Gavazzi</item>
    </derivirana_varijabla>
  </DomainObject.Predmet.ProtuStrankaListFormatedOIB>
  <DomainObject.Predmet.ProtuStrankaListFormatedWithAdress>
    <izvorni_sadrzaj>
      <item>merkur consulting j.d.o.o. za usluge, Ulica grada Vukovara 269 D, 10000 Zagreb zastupanog po punomoćniku Tomislav Gavazzi</item>
    </izvorni_sadrzaj>
    <derivirana_varijabla naziv="DomainObject.Predmet.ProtuStrankaListFormatedWithAdress_1">
      <item>merkur consulting j.d.o.o. za usluge, Ulica grada Vukovara 269 D, 10000 Zagreb zastupanog po punomoćniku Tomislav Gavazzi</item>
    </derivirana_varijabla>
  </DomainObject.Predmet.ProtuStrankaListFormatedWithAdress>
  <DomainObject.Predmet.ProtuStrankaListFormatedWithAdressOIB>
    <izvorni_sadrzaj>
      <item>merkur consulting j.d.o.o. za usluge, OIB 83662865784, Ulica grada Vukovara 269 D, 10000 Zagreb zastupanog po punomoćniku Tomislav Gavazzi</item>
    </izvorni_sadrzaj>
    <derivirana_varijabla naziv="DomainObject.Predmet.ProtuStrankaListFormatedWithAdressOIB_1">
      <item>merkur consulting j.d.o.o. za usluge, OIB 83662865784, Ulica grada Vukovara 269 D, 10000 Zagreb zastupanog po punomoćniku Tomislav Gavazzi</item>
    </derivirana_varijabla>
  </DomainObject.Predmet.ProtuStrankaListFormatedWithAdressOIB>
  <DomainObject.Predmet.ProtuStrankaListNazivFormated>
    <izvorni_sadrzaj>
      <item>merkur consulting j.d.o.o. za usluge</item>
    </izvorni_sadrzaj>
    <derivirana_varijabla naziv="DomainObject.Predmet.ProtuStrankaListNazivFormated_1">
      <item>merkur consulting j.d.o.o. za usluge</item>
    </derivirana_varijabla>
  </DomainObject.Predmet.ProtuStrankaListNazivFormated>
  <DomainObject.Predmet.ProtuStrankaListNazivFormatedOIB>
    <izvorni_sadrzaj>
      <item>merkur consulting j.d.o.o. za usluge, OIB 83662865784</item>
    </izvorni_sadrzaj>
    <derivirana_varijabla naziv="DomainObject.Predmet.ProtuStrankaListNazivFormatedOIB_1">
      <item>merkur consulting j.d.o.o. za usluge, OIB 83662865784</item>
    </derivirana_varijabla>
  </DomainObject.Predmet.ProtuStrankaListNazivFormatedOIB>
  <DomainObject.Predmet.OstaliListFormated>
    <izvorni_sadrzaj>
      <item>Tomislav Gavazzi punomoćnik sudionika u postupku merkur consulting j.d.o.o. za usluge</item>
    </izvorni_sadrzaj>
    <derivirana_varijabla naziv="DomainObject.Predmet.OstaliListFormated_1">
      <item>Tomislav Gavazzi punomoćnik sudionika u postupku merkur consulting j.d.o.o. za usluge</item>
    </derivirana_varijabla>
  </DomainObject.Predmet.OstaliListFormated>
  <DomainObject.Predmet.OstaliListFormatedOIB>
    <izvorni_sadrzaj>
      <item>Tomislav Gavazzi, OIB 65121873295 punomoćnik sudionika u postupku merkur consulting j.d.o.o. za usluge</item>
    </izvorni_sadrzaj>
    <derivirana_varijabla naziv="DomainObject.Predmet.OstaliListFormatedOIB_1">
      <item>Tomislav Gavazzi, OIB 65121873295 punomoćnik sudionika u postupku merkur consulting j.d.o.o. za usluge</item>
    </derivirana_varijabla>
  </DomainObject.Predmet.OstaliListFormatedOIB>
  <DomainObject.Predmet.OstaliListFormatedWithAdress>
    <izvorni_sadrzaj>
      <item>Tomislav Gavazzi, Perkovčeva 2, 10000 Zagreb punomoćnik sudionika u postupku merkur consulting j.d.o.o. za usluge</item>
    </izvorni_sadrzaj>
    <derivirana_varijabla naziv="DomainObject.Predmet.OstaliListFormatedWithAdress_1">
      <item>Tomislav Gavazzi, Perkovčeva 2, 10000 Zagreb punomoćnik sudionika u postupku merkur consulting j.d.o.o. za usluge</item>
    </derivirana_varijabla>
  </DomainObject.Predmet.OstaliListFormatedWithAdress>
  <DomainObject.Predmet.OstaliListFormatedWithAdressOIB>
    <izvorni_sadrzaj>
      <item>Tomislav Gavazzi, OIB 65121873295, Perkovčeva 2, 10000 Zagreb punomoćnik sudionika u postupku merkur consulting j.d.o.o. za usluge</item>
    </izvorni_sadrzaj>
    <derivirana_varijabla naziv="DomainObject.Predmet.OstaliListFormatedWithAdressOIB_1">
      <item>Tomislav Gavazzi, OIB 65121873295, Perkovčeva 2, 10000 Zagreb punomoćnik sudionika u postupku merkur consulting j.d.o.o. za usluge</item>
    </derivirana_varijabla>
  </DomainObject.Predmet.OstaliListFormatedWithAdressOIB>
  <DomainObject.Predmet.OstaliListNazivFormated>
    <izvorni_sadrzaj>
      <item>Tomislav Gavazzi</item>
    </izvorni_sadrzaj>
    <derivirana_varijabla naziv="DomainObject.Predmet.OstaliListNazivFormated_1">
      <item>Tomislav Gavazzi</item>
    </derivirana_varijabla>
  </DomainObject.Predmet.OstaliListNazivFormated>
  <DomainObject.Predmet.OstaliListNazivFormatedOIB>
    <izvorni_sadrzaj>
      <item>Tomislav Gavazzi, OIB 65121873295</item>
    </izvorni_sadrzaj>
    <derivirana_varijabla naziv="DomainObject.Predmet.OstaliListNazivFormatedOIB_1">
      <item>Tomislav Gavazzi, OIB 65121873295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merkur consulting j.d.o.o. za usluge</izvorni_sadrzaj>
    <derivirana_varijabla naziv="DomainObject.Predmet.ProtustrankaIDrugi_1">merkur consulting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merkur consulting j.d.o.o. za usluge, OIB 83662865784, Ulica grada Vukovara 269 D, 10000 Zagreb</izvorni_sadrzaj>
    <derivirana_varijabla naziv="DomainObject.Predmet.ProtustrankaIDrugiAdressOIB_1">merkur consulting j.d.o.o. za usluge, OIB 83662865784,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consulting j.d.o.o. za usluge</item>
      <item>Tomislav Gavazzi</item>
      <item>Tomislav Gavazzi</item>
    </izvorni_sadrzaj>
    <derivirana_varijabla naziv="DomainObject.Predmet.SudioniciListNaziv_1">
      <item>FINA Regionalni centar Zagreb</item>
      <item>merkur consulting j.d.o.o. za usluge</item>
      <item>Tomislav Gavazzi</item>
      <item>Tomislav Gavazzi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merkur consulting j.d.o.o. za usluge, OIB 83662865784, Ulica grada Vukovara 269 D,10000 Zagreb</item>
      <item>Tomislav Gavazzi, OIB 65121873295, Perkovčeva 2,10000 Zagreb</item>
      <item>Tomislav Gavazzi, OIB 65121873295, Perkovčeva 2,10000 Zagreb</item>
    </izvorni_sadrzaj>
    <derivirana_varijabla naziv="DomainObject.Predmet.SudioniciListAdressOIB_1">
      <item>FINA Regionalni centar Zagreb, OIB 85821130368, Trg svibanjskih žrtava 1995. br. 1,10000 Zagreb</item>
      <item>merkur consulting j.d.o.o. za usluge, OIB 83662865784, Ulica grada Vukovara 269 D,10000 Zagreb</item>
      <item>Tomislav Gavazzi, OIB 65121873295, Perkovčeva 2,10000 Zagreb</item>
      <item>Tomislav Gavazzi, OIB 65121873295, Perkovčeva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83662865784</item>
      <item>, OIB 65121873295</item>
      <item>, OIB 65121873295</item>
    </izvorni_sadrzaj>
    <derivirana_varijabla naziv="DomainObject.Predmet.SudioniciListNazivOIB_1">
      <item>, OIB 85821130368</item>
      <item>, OIB 83662865784</item>
      <item>, OIB 65121873295</item>
      <item>, OIB 65121873295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3763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2018-01-17T09:33:00Z</dcterms:created>
  <dc:creator>Monika Grbac</dc:creator>
  <cp:lastModifiedBy>Monika Grbac</cp:lastModifiedBy>
  <dcterms:modified xmlns:xsi="http://www.w3.org/2001/XMLSchema-instance" xsi:type="dcterms:W3CDTF">2018-01-17T11:24:00Z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