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151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1514C" w:rsidP="008F5996" w:rsidR="007151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0725" cx="581660"/>
                  <wp:effectExtent b="3175" r="889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1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1514C" w:rsidP="008F5996" w:rsidR="007151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1514C" w:rsidP="008F5996" w:rsidR="0071514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71514C" w:rsidP="008F5996" w:rsidR="0071514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71514C" w:rsidP="008F5996" w:rsidR="0071514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71514C" w:rsidP="008F5996" w:rsidR="007151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efbd64e" w14:paraId="efbd64e" w:rsidRDefault="0071514C" w:rsidP="001E4E5F" w:rsidR="0071514C">
      <w:pPr>
        <w:jc w:val="right"/>
        <w15:collapsed w:val="false"/>
        <w:rPr>
          <w:rFonts w:hAnsi="Times New Roman" w:ascii="Times New Roman"/>
          <w:sz w:val="24"/>
          <w:szCs w:val="24"/>
        </w:rPr>
      </w:pPr>
    </w:p>
    <w:p w:rsidRDefault="006C081D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374DBA">
        <w:rPr>
          <w:rFonts w:hAnsi="Times New Roman" w:ascii="Times New Roman"/>
          <w:sz w:val="24"/>
          <w:szCs w:val="24"/>
        </w:rPr>
        <w:t>1155/12</w:t>
      </w:r>
      <w:r w:rsidR="00AD0207">
        <w:rPr>
          <w:rFonts w:hAnsi="Times New Roman" w:ascii="Times New Roman"/>
          <w:sz w:val="24"/>
          <w:szCs w:val="24"/>
        </w:rPr>
        <w:t>-79</w:t>
      </w:r>
    </w:p>
    <w:p w:rsidRDefault="001E4E5F" w:rsidP="001E4E5F" w:rsidR="00EB1EE5">
      <w:pPr>
        <w:jc w:val="both"/>
        <w:rPr>
          <w:rFonts w:hAnsi="Times New Roman" w:ascii="Times New Roman"/>
          <w:b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 xml:space="preserve">  </w:t>
      </w:r>
      <w:r w:rsidR="00841F3D" w:rsidRPr="00916B61">
        <w:rPr>
          <w:rFonts w:hAnsi="Times New Roman" w:ascii="Times New Roman"/>
          <w:b/>
          <w:sz w:val="24"/>
          <w:szCs w:val="24"/>
        </w:rPr>
        <w:t xml:space="preserve">  </w:t>
      </w:r>
      <w:r w:rsidR="00604BD4" w:rsidRPr="00916B61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133F4F" w:rsidP="001E4E5F" w:rsidR="00133F4F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71514C" w:rsidP="0071514C" w:rsidR="00916B61" w:rsidRPr="00916B61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BE151E" w:rsidP="001E4E5F" w:rsidR="001E4E5F" w:rsidRPr="0071514C">
      <w:pPr>
        <w:jc w:val="center"/>
        <w:rPr>
          <w:rFonts w:hAnsi="Times New Roman" w:ascii="Times New Roman"/>
          <w:sz w:val="24"/>
          <w:szCs w:val="24"/>
        </w:rPr>
      </w:pPr>
      <w:r w:rsidRPr="0071514C">
        <w:rPr>
          <w:rFonts w:hAnsi="Times New Roman" w:ascii="Times New Roman"/>
          <w:sz w:val="24"/>
          <w:szCs w:val="24"/>
        </w:rPr>
        <w:t>Z A K L J U Č A K</w:t>
      </w:r>
    </w:p>
    <w:p w:rsidRDefault="00EB1EE5" w:rsidP="006C081D" w:rsidR="00EB1EE5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71514C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stečajnom postupku nad dužnikom </w:t>
      </w:r>
      <w:r w:rsidR="00374DBA" w:rsidRPr="00374DBA">
        <w:rPr>
          <w:rFonts w:hAnsi="Times New Roman" w:ascii="Times New Roman"/>
          <w:sz w:val="24"/>
          <w:szCs w:val="24"/>
        </w:rPr>
        <w:t>AUTO GEMMA d.o.o. u stečaju, Zagreb, Dubrava 256/k, OIB: 12359337529</w:t>
      </w:r>
      <w:r w:rsidR="00374DBA">
        <w:rPr>
          <w:rFonts w:hAnsi="Times New Roman" w:ascii="Times New Roman"/>
          <w:sz w:val="24"/>
          <w:szCs w:val="24"/>
        </w:rPr>
        <w:t xml:space="preserve">, </w:t>
      </w:r>
      <w:r w:rsidR="006E64F4">
        <w:rPr>
          <w:rFonts w:hAnsi="Times New Roman" w:ascii="Times New Roman"/>
          <w:sz w:val="24"/>
          <w:szCs w:val="24"/>
        </w:rPr>
        <w:t xml:space="preserve">temeljem članka 203. stavak 2. i 3. </w:t>
      </w:r>
      <w:r w:rsidR="006E64F4" w:rsidRPr="006E64F4">
        <w:rPr>
          <w:rFonts w:hAnsi="Times New Roman" w:ascii="Times New Roman"/>
          <w:sz w:val="24"/>
          <w:szCs w:val="24"/>
        </w:rPr>
        <w:t>Stečajnog zakona (NN 44/96, 29/99, 129/00, 123/03, 82/06, 116/10, 25/12, 133/12 i 45/13 – odluka Ustavnog suda)</w:t>
      </w:r>
      <w:r w:rsidR="006E64F4">
        <w:rPr>
          <w:rFonts w:hAnsi="Times New Roman" w:ascii="Times New Roman"/>
          <w:sz w:val="24"/>
          <w:szCs w:val="24"/>
        </w:rPr>
        <w:t xml:space="preserve">, </w:t>
      </w:r>
      <w:r w:rsidR="00374DBA">
        <w:rPr>
          <w:rFonts w:hAnsi="Times New Roman" w:ascii="Times New Roman"/>
          <w:sz w:val="24"/>
          <w:szCs w:val="24"/>
        </w:rPr>
        <w:t>13. ožujka</w:t>
      </w:r>
      <w:r w:rsidR="006E64F4">
        <w:rPr>
          <w:rFonts w:hAnsi="Times New Roman" w:ascii="Times New Roman"/>
          <w:sz w:val="24"/>
          <w:szCs w:val="24"/>
        </w:rPr>
        <w:t xml:space="preserve">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374DBA">
        <w:rPr>
          <w:rFonts w:hAnsi="Times New Roman" w:ascii="Times New Roman"/>
          <w:sz w:val="24"/>
          <w:szCs w:val="24"/>
        </w:rPr>
        <w:t>8</w:t>
      </w:r>
      <w:r w:rsidR="00916B61" w:rsidRPr="00916B61">
        <w:rPr>
          <w:rFonts w:hAnsi="Times New Roman" w:ascii="Times New Roman"/>
          <w:sz w:val="24"/>
          <w:szCs w:val="24"/>
        </w:rPr>
        <w:t>.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71514C">
      <w:pPr>
        <w:jc w:val="center"/>
        <w:rPr>
          <w:rFonts w:hAnsi="Times New Roman" w:ascii="Times New Roman"/>
          <w:sz w:val="24"/>
          <w:szCs w:val="24"/>
        </w:rPr>
      </w:pPr>
      <w:r w:rsidRPr="0071514C">
        <w:rPr>
          <w:rFonts w:hAnsi="Times New Roman" w:ascii="Times New Roman"/>
          <w:sz w:val="24"/>
          <w:szCs w:val="24"/>
        </w:rPr>
        <w:t>z a k l j u č i o   j e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 xml:space="preserve">I. Pozivaju se vjerovnici stečajnog dužnika kao i vjerovnici stečajne mase da u roku </w:t>
      </w:r>
      <w:r w:rsidR="00FA0533" w:rsidRPr="00916B61">
        <w:rPr>
          <w:rFonts w:hAnsi="Times New Roman" w:ascii="Times New Roman"/>
          <w:sz w:val="24"/>
          <w:szCs w:val="24"/>
        </w:rPr>
        <w:t>osam</w:t>
      </w:r>
      <w:r w:rsidRPr="00916B61">
        <w:rPr>
          <w:rFonts w:hAnsi="Times New Roman" w:ascii="Times New Roman"/>
          <w:sz w:val="24"/>
          <w:szCs w:val="24"/>
        </w:rPr>
        <w:t xml:space="preserve"> dana</w:t>
      </w:r>
      <w:r w:rsidR="0047723A" w:rsidRPr="00916B61">
        <w:rPr>
          <w:rFonts w:hAnsi="Times New Roman" w:ascii="Times New Roman"/>
          <w:sz w:val="24"/>
          <w:szCs w:val="24"/>
        </w:rPr>
        <w:t xml:space="preserve"> pisanim putem dostave </w:t>
      </w:r>
      <w:r w:rsidR="006E64F4">
        <w:rPr>
          <w:rFonts w:hAnsi="Times New Roman" w:ascii="Times New Roman"/>
          <w:sz w:val="24"/>
          <w:szCs w:val="24"/>
        </w:rPr>
        <w:t xml:space="preserve">ovom sudu </w:t>
      </w:r>
      <w:r w:rsidR="0047723A" w:rsidRPr="00916B61">
        <w:rPr>
          <w:rFonts w:hAnsi="Times New Roman" w:ascii="Times New Roman"/>
          <w:sz w:val="24"/>
          <w:szCs w:val="24"/>
        </w:rPr>
        <w:t xml:space="preserve">mišljenje </w:t>
      </w:r>
      <w:r w:rsidRPr="00916B61">
        <w:rPr>
          <w:rFonts w:hAnsi="Times New Roman" w:ascii="Times New Roman"/>
          <w:sz w:val="24"/>
          <w:szCs w:val="24"/>
        </w:rPr>
        <w:t>o namjeravanom zaključenju i obustavi stečajnog postupka zbog nedostatnosti stečajne mase</w:t>
      </w:r>
      <w:r w:rsidR="006E64F4">
        <w:rPr>
          <w:rFonts w:hAnsi="Times New Roman" w:ascii="Times New Roman"/>
          <w:sz w:val="24"/>
          <w:szCs w:val="24"/>
        </w:rPr>
        <w:t xml:space="preserve">. 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450B33" w:rsidR="00565FE6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>II</w:t>
      </w:r>
      <w:r w:rsidR="00450B33" w:rsidRPr="00916B61">
        <w:rPr>
          <w:rFonts w:hAnsi="Times New Roman" w:ascii="Times New Roman"/>
          <w:sz w:val="24"/>
          <w:szCs w:val="24"/>
        </w:rPr>
        <w:t>.</w:t>
      </w:r>
      <w:r w:rsidRPr="00916B61">
        <w:rPr>
          <w:rFonts w:hAnsi="Times New Roman" w:ascii="Times New Roman"/>
          <w:sz w:val="24"/>
          <w:szCs w:val="24"/>
        </w:rPr>
        <w:t xml:space="preserve"> Postupak se neće obustaviti i zaključiti ako vjerovnici koji </w:t>
      </w:r>
      <w:r w:rsidR="0071514C">
        <w:rPr>
          <w:rFonts w:hAnsi="Times New Roman" w:ascii="Times New Roman"/>
          <w:sz w:val="24"/>
          <w:szCs w:val="24"/>
        </w:rPr>
        <w:t>bi</w:t>
      </w:r>
      <w:r w:rsidRPr="00916B61">
        <w:rPr>
          <w:rFonts w:hAnsi="Times New Roman" w:ascii="Times New Roman"/>
          <w:sz w:val="24"/>
          <w:szCs w:val="24"/>
        </w:rPr>
        <w:t xml:space="preserve"> se protivili </w:t>
      </w:r>
      <w:r w:rsidR="009F3211" w:rsidRPr="00916B61">
        <w:rPr>
          <w:rFonts w:hAnsi="Times New Roman" w:ascii="Times New Roman"/>
          <w:sz w:val="24"/>
          <w:szCs w:val="24"/>
        </w:rPr>
        <w:t xml:space="preserve">zaključenju i </w:t>
      </w:r>
      <w:r w:rsidRPr="00916B61">
        <w:rPr>
          <w:rFonts w:hAnsi="Times New Roman" w:ascii="Times New Roman"/>
          <w:sz w:val="24"/>
          <w:szCs w:val="24"/>
        </w:rPr>
        <w:t xml:space="preserve">obustavi postupka </w:t>
      </w:r>
      <w:r w:rsidR="00565FE6">
        <w:rPr>
          <w:rFonts w:hAnsi="Times New Roman" w:ascii="Times New Roman"/>
          <w:sz w:val="24"/>
          <w:szCs w:val="24"/>
        </w:rPr>
        <w:t xml:space="preserve">u roku osam dana </w:t>
      </w:r>
      <w:r w:rsidRPr="00916B61">
        <w:rPr>
          <w:rFonts w:hAnsi="Times New Roman" w:ascii="Times New Roman"/>
          <w:sz w:val="24"/>
          <w:szCs w:val="24"/>
        </w:rPr>
        <w:t xml:space="preserve">solidarno predujme iznos </w:t>
      </w:r>
      <w:r w:rsidR="00042E00" w:rsidRPr="00916B61">
        <w:rPr>
          <w:rFonts w:hAnsi="Times New Roman" w:ascii="Times New Roman"/>
          <w:sz w:val="24"/>
          <w:szCs w:val="24"/>
        </w:rPr>
        <w:t xml:space="preserve">od </w:t>
      </w:r>
      <w:r w:rsidR="00E90765">
        <w:rPr>
          <w:rFonts w:hAnsi="Times New Roman" w:ascii="Times New Roman"/>
          <w:b/>
          <w:sz w:val="24"/>
          <w:szCs w:val="24"/>
        </w:rPr>
        <w:t>21</w:t>
      </w:r>
      <w:r w:rsidR="0047723A" w:rsidRPr="0071514C">
        <w:rPr>
          <w:rFonts w:hAnsi="Times New Roman" w:ascii="Times New Roman"/>
          <w:b/>
          <w:sz w:val="24"/>
          <w:szCs w:val="24"/>
        </w:rPr>
        <w:t>.</w:t>
      </w:r>
      <w:r w:rsidR="00E90765">
        <w:rPr>
          <w:rFonts w:hAnsi="Times New Roman" w:ascii="Times New Roman"/>
          <w:b/>
          <w:sz w:val="24"/>
          <w:szCs w:val="24"/>
        </w:rPr>
        <w:t>188</w:t>
      </w:r>
      <w:r w:rsidR="0047723A" w:rsidRPr="0071514C">
        <w:rPr>
          <w:rFonts w:hAnsi="Times New Roman" w:ascii="Times New Roman"/>
          <w:b/>
          <w:sz w:val="24"/>
          <w:szCs w:val="24"/>
        </w:rPr>
        <w:t xml:space="preserve">,00 </w:t>
      </w:r>
      <w:r w:rsidR="00042E00" w:rsidRPr="0071514C">
        <w:rPr>
          <w:rFonts w:hAnsi="Times New Roman" w:ascii="Times New Roman"/>
          <w:b/>
          <w:sz w:val="24"/>
          <w:szCs w:val="24"/>
        </w:rPr>
        <w:t>kuna</w:t>
      </w:r>
      <w:r w:rsidR="00042E00" w:rsidRPr="00916B61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 xml:space="preserve">za pokriće troškova postupka, </w:t>
      </w:r>
      <w:r w:rsidR="00565FE6">
        <w:rPr>
          <w:rFonts w:hAnsi="Times New Roman" w:ascii="Times New Roman"/>
          <w:sz w:val="24"/>
          <w:szCs w:val="24"/>
        </w:rPr>
        <w:t xml:space="preserve">uplatom na depozitni račun ovoga suda IBAN: </w:t>
      </w:r>
      <w:r w:rsidR="00565FE6" w:rsidRPr="00565FE6">
        <w:rPr>
          <w:rFonts w:cs="Times New Roman" w:hAnsi="Times New Roman" w:ascii="Times New Roman"/>
          <w:sz w:val="24"/>
          <w:szCs w:val="24"/>
        </w:rPr>
        <w:t>HR92</w:t>
      </w:r>
      <w:r w:rsidR="00565FE6">
        <w:rPr>
          <w:rFonts w:cs="Times New Roman" w:hAnsi="Times New Roman" w:ascii="Times New Roman"/>
          <w:sz w:val="24"/>
          <w:szCs w:val="24"/>
        </w:rPr>
        <w:t xml:space="preserve"> </w:t>
      </w:r>
      <w:r w:rsidR="00565FE6" w:rsidRPr="00565FE6">
        <w:rPr>
          <w:rFonts w:cs="Times New Roman" w:hAnsi="Times New Roman" w:ascii="Times New Roman"/>
          <w:sz w:val="24"/>
          <w:szCs w:val="24"/>
        </w:rPr>
        <w:t>2390</w:t>
      </w:r>
      <w:r w:rsidR="00565FE6">
        <w:rPr>
          <w:rFonts w:cs="Times New Roman" w:hAnsi="Times New Roman" w:ascii="Times New Roman"/>
          <w:sz w:val="24"/>
          <w:szCs w:val="24"/>
        </w:rPr>
        <w:t xml:space="preserve"> </w:t>
      </w:r>
      <w:r w:rsidR="00565FE6" w:rsidRPr="00565FE6">
        <w:rPr>
          <w:rFonts w:cs="Times New Roman" w:hAnsi="Times New Roman" w:ascii="Times New Roman"/>
          <w:sz w:val="24"/>
          <w:szCs w:val="24"/>
        </w:rPr>
        <w:t>0011</w:t>
      </w:r>
      <w:r w:rsidR="00565FE6">
        <w:rPr>
          <w:rFonts w:cs="Times New Roman" w:hAnsi="Times New Roman" w:ascii="Times New Roman"/>
          <w:sz w:val="24"/>
          <w:szCs w:val="24"/>
        </w:rPr>
        <w:t xml:space="preserve"> </w:t>
      </w:r>
      <w:r w:rsidR="00565FE6" w:rsidRPr="00565FE6">
        <w:rPr>
          <w:rFonts w:cs="Times New Roman" w:hAnsi="Times New Roman" w:ascii="Times New Roman"/>
          <w:sz w:val="24"/>
          <w:szCs w:val="24"/>
        </w:rPr>
        <w:t>3000</w:t>
      </w:r>
      <w:r w:rsidR="00565FE6">
        <w:rPr>
          <w:rFonts w:cs="Times New Roman" w:hAnsi="Times New Roman" w:ascii="Times New Roman"/>
          <w:sz w:val="24"/>
          <w:szCs w:val="24"/>
        </w:rPr>
        <w:t xml:space="preserve"> </w:t>
      </w:r>
      <w:r w:rsidR="00565FE6" w:rsidRPr="00565FE6">
        <w:rPr>
          <w:rFonts w:cs="Times New Roman" w:hAnsi="Times New Roman" w:ascii="Times New Roman"/>
          <w:sz w:val="24"/>
          <w:szCs w:val="24"/>
        </w:rPr>
        <w:t>0046</w:t>
      </w:r>
      <w:r w:rsidR="00565FE6">
        <w:rPr>
          <w:rFonts w:cs="Times New Roman" w:hAnsi="Times New Roman" w:ascii="Times New Roman"/>
          <w:sz w:val="24"/>
          <w:szCs w:val="24"/>
        </w:rPr>
        <w:t xml:space="preserve"> </w:t>
      </w:r>
      <w:r w:rsidR="00565FE6" w:rsidRPr="00565FE6">
        <w:rPr>
          <w:rFonts w:cs="Times New Roman" w:hAnsi="Times New Roman" w:ascii="Times New Roman"/>
          <w:sz w:val="24"/>
          <w:szCs w:val="24"/>
        </w:rPr>
        <w:t>0, poziv na broj</w:t>
      </w:r>
      <w:r w:rsidR="0004633C">
        <w:rPr>
          <w:rFonts w:cs="Times New Roman" w:hAnsi="Times New Roman" w:ascii="Times New Roman"/>
          <w:sz w:val="24"/>
          <w:szCs w:val="24"/>
        </w:rPr>
        <w:t xml:space="preserve">: </w:t>
      </w:r>
      <w:r w:rsidR="00E90765">
        <w:rPr>
          <w:rFonts w:cs="Times New Roman" w:hAnsi="Times New Roman" w:ascii="Times New Roman"/>
          <w:sz w:val="24"/>
          <w:szCs w:val="24"/>
        </w:rPr>
        <w:t>1155-12</w:t>
      </w:r>
      <w:r w:rsidR="00565FE6">
        <w:rPr>
          <w:rFonts w:cs="Times New Roman" w:hAnsi="Times New Roman" w:ascii="Times New Roman"/>
          <w:sz w:val="24"/>
          <w:szCs w:val="24"/>
        </w:rPr>
        <w:t xml:space="preserve">, opis plaćanja: </w:t>
      </w:r>
      <w:r w:rsidR="00565FE6" w:rsidRPr="00565FE6">
        <w:rPr>
          <w:rFonts w:cs="Times New Roman" w:hAnsi="Times New Roman" w:ascii="Times New Roman"/>
          <w:sz w:val="24"/>
          <w:szCs w:val="24"/>
        </w:rPr>
        <w:t>"</w:t>
      </w:r>
      <w:r w:rsidR="00E90765">
        <w:rPr>
          <w:rFonts w:cs="Times New Roman" w:hAnsi="Times New Roman" w:ascii="Times New Roman"/>
          <w:sz w:val="24"/>
          <w:szCs w:val="24"/>
        </w:rPr>
        <w:t>P</w:t>
      </w:r>
      <w:r w:rsidR="00565FE6" w:rsidRPr="00565FE6">
        <w:rPr>
          <w:rFonts w:cs="Times New Roman" w:hAnsi="Times New Roman" w:ascii="Times New Roman"/>
          <w:sz w:val="24"/>
          <w:szCs w:val="24"/>
        </w:rPr>
        <w:t xml:space="preserve">redujam troškova </w:t>
      </w:r>
      <w:r w:rsidR="00565FE6">
        <w:rPr>
          <w:rFonts w:cs="Times New Roman" w:hAnsi="Times New Roman" w:ascii="Times New Roman"/>
          <w:sz w:val="24"/>
          <w:szCs w:val="24"/>
        </w:rPr>
        <w:t>St-</w:t>
      </w:r>
      <w:r w:rsidR="00E90765">
        <w:rPr>
          <w:rFonts w:cs="Times New Roman" w:hAnsi="Times New Roman" w:ascii="Times New Roman"/>
          <w:sz w:val="24"/>
          <w:szCs w:val="24"/>
        </w:rPr>
        <w:t>1155/12.</w:t>
      </w:r>
      <w:r w:rsidR="00565FE6">
        <w:rPr>
          <w:rFonts w:cs="Times New Roman" w:hAnsi="Times New Roman" w:ascii="Times New Roman"/>
          <w:sz w:val="24"/>
          <w:szCs w:val="24"/>
        </w:rPr>
        <w:t xml:space="preserve">" </w:t>
      </w:r>
      <w:r w:rsidR="00565FE6">
        <w:rPr>
          <w:rFonts w:hAnsi="Times New Roman" w:ascii="Times New Roman"/>
          <w:sz w:val="24"/>
          <w:szCs w:val="24"/>
        </w:rPr>
        <w:t xml:space="preserve"> </w:t>
      </w:r>
    </w:p>
    <w:p w:rsidRDefault="00565FE6" w:rsidP="00450B33" w:rsidR="00565FE6">
      <w:pPr>
        <w:jc w:val="both"/>
        <w:rPr>
          <w:rFonts w:hAnsi="Times New Roman" w:ascii="Times New Roman"/>
          <w:sz w:val="24"/>
          <w:szCs w:val="24"/>
        </w:rPr>
      </w:pPr>
    </w:p>
    <w:p w:rsidRDefault="00BE151E" w:rsidP="0071514C" w:rsidR="00BE151E" w:rsidRPr="00916B61">
      <w:pPr>
        <w:jc w:val="center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U </w:t>
      </w:r>
      <w:r w:rsidR="00916B61">
        <w:rPr>
          <w:rFonts w:hAnsi="Times New Roman" w:ascii="Times New Roman"/>
          <w:sz w:val="24"/>
          <w:szCs w:val="24"/>
        </w:rPr>
        <w:t>Zagrebu</w:t>
      </w:r>
      <w:r w:rsidRPr="00916B61">
        <w:rPr>
          <w:rFonts w:hAnsi="Times New Roman" w:ascii="Times New Roman"/>
          <w:sz w:val="24"/>
          <w:szCs w:val="24"/>
        </w:rPr>
        <w:t>,</w:t>
      </w:r>
      <w:r w:rsidR="0071514C">
        <w:rPr>
          <w:rFonts w:hAnsi="Times New Roman" w:ascii="Times New Roman"/>
          <w:sz w:val="24"/>
          <w:szCs w:val="24"/>
        </w:rPr>
        <w:t xml:space="preserve"> </w:t>
      </w:r>
      <w:r w:rsidR="00E90765">
        <w:rPr>
          <w:rFonts w:hAnsi="Times New Roman" w:ascii="Times New Roman"/>
          <w:sz w:val="24"/>
          <w:szCs w:val="24"/>
        </w:rPr>
        <w:t>13. ožujka</w:t>
      </w:r>
      <w:r w:rsidR="0004633C">
        <w:rPr>
          <w:rFonts w:hAnsi="Times New Roman" w:ascii="Times New Roman"/>
          <w:sz w:val="24"/>
          <w:szCs w:val="24"/>
        </w:rPr>
        <w:t xml:space="preserve"> </w:t>
      </w:r>
      <w:r w:rsidR="0071514C">
        <w:rPr>
          <w:rFonts w:hAnsi="Times New Roman" w:ascii="Times New Roman"/>
          <w:sz w:val="24"/>
          <w:szCs w:val="24"/>
        </w:rPr>
        <w:t>201</w:t>
      </w:r>
      <w:r w:rsidR="00E90765">
        <w:rPr>
          <w:rFonts w:hAnsi="Times New Roman" w:ascii="Times New Roman"/>
          <w:sz w:val="24"/>
          <w:szCs w:val="24"/>
        </w:rPr>
        <w:t>8</w:t>
      </w:r>
      <w:r w:rsidR="0071514C">
        <w:rPr>
          <w:rFonts w:hAnsi="Times New Roman" w:ascii="Times New Roman"/>
          <w:sz w:val="24"/>
          <w:szCs w:val="24"/>
        </w:rPr>
        <w:t>.</w:t>
      </w:r>
    </w:p>
    <w:p w:rsidRDefault="00BE151E" w:rsidP="00BE151E" w:rsidR="00BE151E" w:rsidRPr="00916B61">
      <w:pPr>
        <w:jc w:val="center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</w:t>
      </w:r>
      <w:r w:rsidR="0071514C">
        <w:rPr>
          <w:rFonts w:hAnsi="Times New Roman" w:ascii="Times New Roman"/>
          <w:sz w:val="24"/>
          <w:szCs w:val="24"/>
        </w:rPr>
        <w:t xml:space="preserve"> </w:t>
      </w:r>
      <w:r w:rsidR="00565FE6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</w:t>
      </w:r>
      <w:proofErr w:type="spellStart"/>
      <w:r w:rsidRPr="00916B61">
        <w:rPr>
          <w:rFonts w:hAnsi="Times New Roman" w:ascii="Times New Roman"/>
          <w:sz w:val="24"/>
          <w:szCs w:val="24"/>
        </w:rPr>
        <w:t>MIHAEL</w:t>
      </w:r>
      <w:proofErr w:type="spellEnd"/>
      <w:r w:rsidRPr="00916B6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916B61">
        <w:rPr>
          <w:rFonts w:hAnsi="Times New Roman" w:ascii="Times New Roman"/>
          <w:sz w:val="24"/>
          <w:szCs w:val="24"/>
        </w:rPr>
        <w:t>KOVAČIĆ</w:t>
      </w:r>
      <w:proofErr w:type="spellEnd"/>
      <w:r w:rsidR="00B1560C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>
      <w:pPr>
        <w:rPr>
          <w:rFonts w:hAnsi="Times New Roman" w:ascii="Times New Roman"/>
          <w:sz w:val="24"/>
          <w:szCs w:val="24"/>
        </w:rPr>
      </w:pPr>
    </w:p>
    <w:p w:rsidRDefault="0071514C" w:rsidP="00BE151E" w:rsidR="0071514C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Protiv zaklju</w:t>
      </w:r>
      <w:r w:rsidR="008777FA" w:rsidRPr="00916B61">
        <w:rPr>
          <w:rFonts w:hAnsi="Times New Roman" w:ascii="Times New Roman"/>
          <w:sz w:val="24"/>
          <w:szCs w:val="24"/>
        </w:rPr>
        <w:t>čka nije dopuštena žalba.</w:t>
      </w:r>
    </w:p>
    <w:p w:rsidRDefault="00B1560C" w:rsidP="00BE151E" w:rsidR="009C2D0B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 ovlašteni službenik</w:t>
      </w:r>
    </w:p>
    <w:p w:rsidRDefault="009C2D0B" w:rsidP="00BE151E" w:rsidR="009C2D0B" w:rsidRPr="00916B61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9C2D0B" w:rsidR="00BE151E" w:rsidRPr="009C2D0B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9C2D0B">
        <w:rPr>
          <w:rFonts w:hAnsi="Times New Roman" w:ascii="Times New Roman"/>
          <w:color w:themeColor="background1" w:val="FFFFFF"/>
          <w:sz w:val="24"/>
          <w:szCs w:val="24"/>
        </w:rPr>
        <w:t>DNA:</w:t>
      </w:r>
      <w:r w:rsidR="009C2D0B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="009C2D0B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="009C2D0B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="009C2D0B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="009C2D0B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="009C2D0B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="009C2D0B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="009C2D0B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="009C2D0B">
        <w:rPr>
          <w:rFonts w:hAnsi="Times New Roman" w:ascii="Times New Roman"/>
          <w:color w:themeColor="background1" w:val="FFFFFF"/>
          <w:sz w:val="24"/>
          <w:szCs w:val="24"/>
        </w:rPr>
        <w:tab/>
      </w:r>
    </w:p>
    <w:p w:rsidRDefault="0071514C" w:rsidP="00450B33" w:rsidR="0071514C" w:rsidRPr="009C2D0B">
      <w:pPr>
        <w:rPr>
          <w:rFonts w:hAnsi="Times New Roman" w:ascii="Times New Roman"/>
          <w:color w:themeColor="background1" w:val="FFFFFF"/>
        </w:rPr>
      </w:pPr>
    </w:p>
    <w:sectPr w:rsidSect="00FB64FF" w:rsidR="0071514C" w:rsidRPr="009C2D0B">
      <w:headerReference w:type="even" r:id="rId9"/>
      <w:headerReference w:type="default" r:id="rId10"/>
      <w:headerReference w:type="first" r:id="rId11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340A" w:rsidR="0025340A">
      <w:r>
        <w:separator/>
      </w:r>
    </w:p>
  </w:endnote>
  <w:endnote w:id="0" w:type="continuationSeparator">
    <w:p w:rsidRDefault="0025340A" w:rsidR="002534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340A" w:rsidR="0025340A">
      <w:r>
        <w:separator/>
      </w:r>
    </w:p>
  </w:footnote>
  <w:footnote w:id="0" w:type="continuationSeparator">
    <w:p w:rsidRDefault="0025340A" w:rsidR="002534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9C2D0B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P="0067538A" w:rsidR="00652062" w:rsidRPr="001A556F">
    <w:pPr>
      <w:pStyle w:val="Zaglavlje"/>
      <w:jc w:val="right"/>
      <w:rPr>
        <w:rFonts w:hAnsi="Calibri" w:ascii="Calibri"/>
        <w:sz w:val="20"/>
        <w:szCs w:val="20"/>
      </w:rPr>
    </w:pPr>
    <w:r w:rsidRPr="001A556F">
      <w:rPr>
        <w:rFonts w:hAnsi="Calibri" w:ascii="Calibri"/>
        <w:sz w:val="20"/>
        <w:szCs w:val="20"/>
      </w:rPr>
      <w:t>3 St-914/2011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4DBA"/>
    <w:rsid w:val="00000B5F"/>
    <w:rsid w:val="000036B8"/>
    <w:rsid w:val="0000592D"/>
    <w:rsid w:val="00007AA1"/>
    <w:rsid w:val="00020BA4"/>
    <w:rsid w:val="00027233"/>
    <w:rsid w:val="0003267D"/>
    <w:rsid w:val="00042E00"/>
    <w:rsid w:val="0004633C"/>
    <w:rsid w:val="0006417A"/>
    <w:rsid w:val="0006505A"/>
    <w:rsid w:val="00071D41"/>
    <w:rsid w:val="00071E1B"/>
    <w:rsid w:val="00082920"/>
    <w:rsid w:val="00083474"/>
    <w:rsid w:val="00094727"/>
    <w:rsid w:val="000A3AC6"/>
    <w:rsid w:val="000D15AD"/>
    <w:rsid w:val="000D34A4"/>
    <w:rsid w:val="000D642A"/>
    <w:rsid w:val="000D751D"/>
    <w:rsid w:val="0013368F"/>
    <w:rsid w:val="00133F4F"/>
    <w:rsid w:val="00152BDA"/>
    <w:rsid w:val="00160CDC"/>
    <w:rsid w:val="00173990"/>
    <w:rsid w:val="001918F3"/>
    <w:rsid w:val="0019658F"/>
    <w:rsid w:val="00197A2C"/>
    <w:rsid w:val="001A556F"/>
    <w:rsid w:val="001E4E5F"/>
    <w:rsid w:val="00201C51"/>
    <w:rsid w:val="00207B14"/>
    <w:rsid w:val="00235AAE"/>
    <w:rsid w:val="0025340A"/>
    <w:rsid w:val="0025654A"/>
    <w:rsid w:val="0027478E"/>
    <w:rsid w:val="002751F1"/>
    <w:rsid w:val="002A7772"/>
    <w:rsid w:val="002C5A12"/>
    <w:rsid w:val="003003D2"/>
    <w:rsid w:val="00312B57"/>
    <w:rsid w:val="00320107"/>
    <w:rsid w:val="00340247"/>
    <w:rsid w:val="00342454"/>
    <w:rsid w:val="003633C5"/>
    <w:rsid w:val="0036341C"/>
    <w:rsid w:val="0036714E"/>
    <w:rsid w:val="00374DBA"/>
    <w:rsid w:val="003828BE"/>
    <w:rsid w:val="003C6959"/>
    <w:rsid w:val="003D359E"/>
    <w:rsid w:val="00450B33"/>
    <w:rsid w:val="00473DB3"/>
    <w:rsid w:val="00475E64"/>
    <w:rsid w:val="0047723A"/>
    <w:rsid w:val="004A01AE"/>
    <w:rsid w:val="004B0A90"/>
    <w:rsid w:val="004C0ED9"/>
    <w:rsid w:val="005272EF"/>
    <w:rsid w:val="00553F94"/>
    <w:rsid w:val="00565FE6"/>
    <w:rsid w:val="00575AA2"/>
    <w:rsid w:val="005764D5"/>
    <w:rsid w:val="005774B3"/>
    <w:rsid w:val="005806AD"/>
    <w:rsid w:val="0059076E"/>
    <w:rsid w:val="00590EBE"/>
    <w:rsid w:val="005C3453"/>
    <w:rsid w:val="005C5C6F"/>
    <w:rsid w:val="005D794F"/>
    <w:rsid w:val="005F4249"/>
    <w:rsid w:val="00604BD4"/>
    <w:rsid w:val="006235E3"/>
    <w:rsid w:val="006368F5"/>
    <w:rsid w:val="00652062"/>
    <w:rsid w:val="0067538A"/>
    <w:rsid w:val="00676A07"/>
    <w:rsid w:val="006824AB"/>
    <w:rsid w:val="00690B2C"/>
    <w:rsid w:val="00692318"/>
    <w:rsid w:val="006A4506"/>
    <w:rsid w:val="006B27DD"/>
    <w:rsid w:val="006B40DD"/>
    <w:rsid w:val="006B5783"/>
    <w:rsid w:val="006C081D"/>
    <w:rsid w:val="006E3E04"/>
    <w:rsid w:val="006E64F4"/>
    <w:rsid w:val="0071514C"/>
    <w:rsid w:val="0072695E"/>
    <w:rsid w:val="00727277"/>
    <w:rsid w:val="00731D64"/>
    <w:rsid w:val="00736C5C"/>
    <w:rsid w:val="00741E1B"/>
    <w:rsid w:val="007519B3"/>
    <w:rsid w:val="007627B3"/>
    <w:rsid w:val="00764AEE"/>
    <w:rsid w:val="007A216B"/>
    <w:rsid w:val="007C422F"/>
    <w:rsid w:val="007E687B"/>
    <w:rsid w:val="00816B01"/>
    <w:rsid w:val="008222AD"/>
    <w:rsid w:val="00826DB3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12B66"/>
    <w:rsid w:val="00912E1D"/>
    <w:rsid w:val="00912E9F"/>
    <w:rsid w:val="00916B61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2D0B"/>
    <w:rsid w:val="009C6833"/>
    <w:rsid w:val="009D0ED3"/>
    <w:rsid w:val="009E0DB5"/>
    <w:rsid w:val="009F3211"/>
    <w:rsid w:val="00A1064C"/>
    <w:rsid w:val="00A26151"/>
    <w:rsid w:val="00A26EAF"/>
    <w:rsid w:val="00A50470"/>
    <w:rsid w:val="00A62B54"/>
    <w:rsid w:val="00A709F0"/>
    <w:rsid w:val="00AA0C7F"/>
    <w:rsid w:val="00AB314A"/>
    <w:rsid w:val="00AC4626"/>
    <w:rsid w:val="00AD0207"/>
    <w:rsid w:val="00AD5B2B"/>
    <w:rsid w:val="00B06605"/>
    <w:rsid w:val="00B10AA7"/>
    <w:rsid w:val="00B1560C"/>
    <w:rsid w:val="00B330D1"/>
    <w:rsid w:val="00B40560"/>
    <w:rsid w:val="00B472C2"/>
    <w:rsid w:val="00B70980"/>
    <w:rsid w:val="00B96157"/>
    <w:rsid w:val="00BB128D"/>
    <w:rsid w:val="00BB40FF"/>
    <w:rsid w:val="00BC01F7"/>
    <w:rsid w:val="00BC3346"/>
    <w:rsid w:val="00BE151E"/>
    <w:rsid w:val="00BF2FE8"/>
    <w:rsid w:val="00C16795"/>
    <w:rsid w:val="00C34FDD"/>
    <w:rsid w:val="00C5702B"/>
    <w:rsid w:val="00C76A58"/>
    <w:rsid w:val="00C81AFE"/>
    <w:rsid w:val="00CA22FE"/>
    <w:rsid w:val="00CA4666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11D37"/>
    <w:rsid w:val="00E21B3F"/>
    <w:rsid w:val="00E33D47"/>
    <w:rsid w:val="00E46B2C"/>
    <w:rsid w:val="00E52208"/>
    <w:rsid w:val="00E53B34"/>
    <w:rsid w:val="00E66B4A"/>
    <w:rsid w:val="00E8366C"/>
    <w:rsid w:val="00E90765"/>
    <w:rsid w:val="00EB1EE5"/>
    <w:rsid w:val="00EC6731"/>
    <w:rsid w:val="00F06F7D"/>
    <w:rsid w:val="00F206F2"/>
    <w:rsid w:val="00F71849"/>
    <w:rsid w:val="00F849E3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5907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07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076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07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07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5907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07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076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07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07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1155</izvorni_sadrzaj>
    <derivirana_varijabla naziv="DomainObject.Predmet.Broj_1">1155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2012.</izvorni_sadrzaj>
    <derivirana_varijabla naziv="DomainObject.Predmet.DatumOsnivanja_1">14.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St-1155/2012</izvorni_sadrzaj>
    <derivirana_varijabla naziv="DomainObject.Predmet.OznakaBroj_1">St-1155/2012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GEMMA D.O.O. zastupanog po punomoćniku DARKO BRAJE</izvorni_sadrzaj>
    <derivirana_varijabla naziv="DomainObject.Predmet.ProtustrankaFormated_1">  AUTO GEMMA D.O.O. zastupanog po punomoćniku DARKO BRAJE</derivirana_varijabla>
  </DomainObject.Predmet.ProtustrankaFormated>
  <DomainObject.Predmet.ProtustrankaFormatedOIB>
    <izvorni_sadrzaj>  AUTO GEMMA D.O.O., OIB 12359337529 zastupanog po punomoćniku DARKO BRAJE</izvorni_sadrzaj>
    <derivirana_varijabla naziv="DomainObject.Predmet.ProtustrankaFormatedOIB_1">  AUTO GEMMA D.O.O., OIB 12359337529 zastupanog po punomoćniku DARKO BRAJE</derivirana_varijabla>
  </DomainObject.Predmet.ProtustrankaFormatedOIB>
  <DomainObject.Predmet.ProtustrankaFormatedWithAdress>
    <izvorni_sadrzaj> AUTO GEMMA D.O.O., DUBRAVA 136, 10000 Zagreb zastupanog po punomoćniku DARKO BRAJE</izvorni_sadrzaj>
    <derivirana_varijabla naziv="DomainObject.Predmet.ProtustrankaFormatedWithAdress_1"> AUTO GEMMA D.O.O., DUBRAVA 136, 10000 Zagreb zastupanog po punomoćniku DARKO BRAJE</derivirana_varijabla>
  </DomainObject.Predmet.ProtustrankaFormatedWithAdress>
  <DomainObject.Predmet.ProtustrankaFormatedWithAdressOIB>
    <izvorni_sadrzaj> AUTO GEMMA D.O.O., OIB 12359337529, DUBRAVA 136, 10000 Zagreb zastupanog po punomoćniku DARKO BRAJE</izvorni_sadrzaj>
    <derivirana_varijabla naziv="DomainObject.Predmet.ProtustrankaFormatedWithAdressOIB_1"> AUTO GEMMA D.O.O., OIB 12359337529, DUBRAVA 136, 10000 Zagreb zastupanog po punomoćniku DARKO BRAJE</derivirana_varijabla>
  </DomainObject.Predmet.ProtustrankaFormatedWithAdressOIB>
  <DomainObject.Predmet.ProtustrankaWithAdress>
    <izvorni_sadrzaj>AUTO GEMMA D.O.O. DUBRAVA 136, 10000 Zagreb</izvorni_sadrzaj>
    <derivirana_varijabla naziv="DomainObject.Predmet.ProtustrankaWithAdress_1">AUTO GEMMA D.O.O. DUBRAVA 136, 10000 Zagreb</derivirana_varijabla>
  </DomainObject.Predmet.ProtustrankaWithAdress>
  <DomainObject.Predmet.ProtustrankaWithAdressOIB>
    <izvorni_sadrzaj>AUTO GEMMA D.O.O., OIB 12359337529, DUBRAVA 136, 10000 Zagreb</izvorni_sadrzaj>
    <derivirana_varijabla naziv="DomainObject.Predmet.ProtustrankaWithAdressOIB_1">AUTO GEMMA D.O.O., OIB 12359337529, DUBRAVA 136, 10000 Zagreb</derivirana_varijabla>
  </DomainObject.Predmet.ProtustrankaWithAdressOIB>
  <DomainObject.Predmet.ProtustrankaNazivFormated>
    <izvorni_sadrzaj>AUTO GEMMA D.O.O.</izvorni_sadrzaj>
    <derivirana_varijabla naziv="DomainObject.Predmet.ProtustrankaNazivFormated_1">AUTO GEMMA D.O.O.</derivirana_varijabla>
  </DomainObject.Predmet.ProtustrankaNazivFormated>
  <DomainObject.Predmet.ProtustrankaNazivFormatedOIB>
    <izvorni_sadrzaj>AUTO GEMMA D.O.O., OIB 12359337529</izvorni_sadrzaj>
    <derivirana_varijabla naziv="DomainObject.Predmet.ProtustrankaNazivFormatedOIB_1">AUTO GEMMA D.O.O., OIB 12359337529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 GEMMA d.o.o.</izvorni_sadrzaj>
    <derivirana_varijabla naziv="DomainObject.Predmet.StrankaFormated_1">  AUTO GEMMA d.o.o.</derivirana_varijabla>
  </DomainObject.Predmet.StrankaFormated>
  <DomainObject.Predmet.StrankaFormatedOIB>
    <izvorni_sadrzaj>  AUTO GEMMA d.o.o., OIB 12359337529</izvorni_sadrzaj>
    <derivirana_varijabla naziv="DomainObject.Predmet.StrankaFormatedOIB_1">  AUTO GEMMA d.o.o., OIB 12359337529</derivirana_varijabla>
  </DomainObject.Predmet.StrankaFormatedOIB>
  <DomainObject.Predmet.StrankaFormatedWithAdress>
    <izvorni_sadrzaj> AUTO GEMMA d.o.o., Dubrava 256/k, 10000 Zagreb</izvorni_sadrzaj>
    <derivirana_varijabla naziv="DomainObject.Predmet.StrankaFormatedWithAdress_1"> AUTO GEMMA d.o.o., Dubrava 256/k, 10000 Zagreb</derivirana_varijabla>
  </DomainObject.Predmet.StrankaFormatedWithAdress>
  <DomainObject.Predmet.StrankaFormatedWithAdressOIB>
    <izvorni_sadrzaj> AUTO GEMMA d.o.o., OIB 12359337529, Dubrava 256/k, 10000 Zagreb</izvorni_sadrzaj>
    <derivirana_varijabla naziv="DomainObject.Predmet.StrankaFormatedWithAdressOIB_1"> AUTO GEMMA d.o.o., OIB 12359337529, Dubrava 256/k, 10000 Zagreb</derivirana_varijabla>
  </DomainObject.Predmet.StrankaFormatedWithAdressOIB>
  <DomainObject.Predmet.StrankaWithAdress>
    <izvorni_sadrzaj>AUTO GEMMA d.o.o. Dubrava 256/k,10000 Zagreb</izvorni_sadrzaj>
    <derivirana_varijabla naziv="DomainObject.Predmet.StrankaWithAdress_1">AUTO GEMMA d.o.o. Dubrava 256/k,10000 Zagreb</derivirana_varijabla>
  </DomainObject.Predmet.StrankaWithAdress>
  <DomainObject.Predmet.StrankaWithAdressOIB>
    <izvorni_sadrzaj>AUTO GEMMA d.o.o., OIB 12359337529, Dubrava 256/k,10000 Zagreb</izvorni_sadrzaj>
    <derivirana_varijabla naziv="DomainObject.Predmet.StrankaWithAdressOIB_1">AUTO GEMMA d.o.o., OIB 12359337529, Dubrava 256/k,10000 Zagreb</derivirana_varijabla>
  </DomainObject.Predmet.StrankaWithAdressOIB>
  <DomainObject.Predmet.StrankaNazivFormated>
    <izvorni_sadrzaj>AUTO GEMMA d.o.o.</izvorni_sadrzaj>
    <derivirana_varijabla naziv="DomainObject.Predmet.StrankaNazivFormated_1">AUTO GEMMA d.o.o.</derivirana_varijabla>
  </DomainObject.Predmet.StrankaNazivFormated>
  <DomainObject.Predmet.StrankaNazivFormatedOIB>
    <izvorni_sadrzaj>AUTO GEMMA d.o.o., OIB 12359337529</izvorni_sadrzaj>
    <derivirana_varijabla naziv="DomainObject.Predmet.StrankaNazivFormatedOIB_1">AUTO GEMMA d.o.o., OIB 12359337529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AUTO GEMMA d.o.o.</item>
    </izvorni_sadrzaj>
    <derivirana_varijabla naziv="DomainObject.Predmet.StrankaListFormated_1">
      <item>AUTO GEMMA d.o.o.</item>
    </derivirana_varijabla>
  </DomainObject.Predmet.StrankaListFormated>
  <DomainObject.Predmet.StrankaListFormatedOIB>
    <izvorni_sadrzaj>
      <item>AUTO GEMMA d.o.o., OIB 12359337529</item>
    </izvorni_sadrzaj>
    <derivirana_varijabla naziv="DomainObject.Predmet.StrankaListFormatedOIB_1">
      <item>AUTO GEMMA d.o.o., OIB 12359337529</item>
    </derivirana_varijabla>
  </DomainObject.Predmet.StrankaListFormatedOIB>
  <DomainObject.Predmet.StrankaListFormatedWithAdress>
    <izvorni_sadrzaj>
      <item>AUTO GEMMA d.o.o., Dubrava 256/k, 10000 Zagreb</item>
    </izvorni_sadrzaj>
    <derivirana_varijabla naziv="DomainObject.Predmet.StrankaListFormatedWithAdress_1">
      <item>AUTO GEMMA d.o.o., Dubrava 256/k, 10000 Zagreb</item>
    </derivirana_varijabla>
  </DomainObject.Predmet.StrankaListFormatedWithAdress>
  <DomainObject.Predmet.StrankaListFormatedWithAdressOIB>
    <izvorni_sadrzaj>
      <item>AUTO GEMMA d.o.o., OIB 12359337529, Dubrava 256/k, 10000 Zagreb</item>
    </izvorni_sadrzaj>
    <derivirana_varijabla naziv="DomainObject.Predmet.StrankaListFormatedWithAdressOIB_1">
      <item>AUTO GEMMA d.o.o., OIB 12359337529, Dubrava 256/k, 10000 Zagreb</item>
    </derivirana_varijabla>
  </DomainObject.Predmet.StrankaListFormatedWithAdressOIB>
  <DomainObject.Predmet.StrankaListNazivFormated>
    <izvorni_sadrzaj>
      <item>AUTO GEMMA d.o.o.</item>
    </izvorni_sadrzaj>
    <derivirana_varijabla naziv="DomainObject.Predmet.StrankaListNazivFormated_1">
      <item>AUTO GEMMA d.o.o.</item>
    </derivirana_varijabla>
  </DomainObject.Predmet.StrankaListNazivFormated>
  <DomainObject.Predmet.StrankaListNazivFormatedOIB>
    <izvorni_sadrzaj>
      <item>AUTO GEMMA d.o.o., OIB 12359337529</item>
    </izvorni_sadrzaj>
    <derivirana_varijabla naziv="DomainObject.Predmet.StrankaListNazivFormatedOIB_1">
      <item>AUTO GEMMA d.o.o., OIB 12359337529</item>
    </derivirana_varijabla>
  </DomainObject.Predmet.StrankaListNazivFormatedOIB>
  <DomainObject.Predmet.ProtuStrankaListFormated>
    <izvorni_sadrzaj>
      <item>AUTO GEMMA D.O.O. zastupanog po punomoćniku DARKO BRAJE</item>
    </izvorni_sadrzaj>
    <derivirana_varijabla naziv="DomainObject.Predmet.ProtuStrankaListFormated_1">
      <item>AUTO GEMMA D.O.O. zastupanog po punomoćniku DARKO BRAJE</item>
    </derivirana_varijabla>
  </DomainObject.Predmet.ProtuStrankaListFormated>
  <DomainObject.Predmet.ProtuStrankaListFormatedOIB>
    <izvorni_sadrzaj>
      <item>AUTO GEMMA D.O.O., OIB 12359337529 zastupanog po punomoćniku DARKO BRAJE</item>
    </izvorni_sadrzaj>
    <derivirana_varijabla naziv="DomainObject.Predmet.ProtuStrankaListFormatedOIB_1">
      <item>AUTO GEMMA D.O.O., OIB 12359337529 zastupanog po punomoćniku DARKO BRAJE</item>
    </derivirana_varijabla>
  </DomainObject.Predmet.ProtuStrankaListFormatedOIB>
  <DomainObject.Predmet.ProtuStrankaListFormatedWithAdress>
    <izvorni_sadrzaj>
      <item>AUTO GEMMA D.O.O., DUBRAVA 136, 10000 Zagreb zastupanog po punomoćniku DARKO BRAJE</item>
    </izvorni_sadrzaj>
    <derivirana_varijabla naziv="DomainObject.Predmet.ProtuStrankaListFormatedWithAdress_1">
      <item>AUTO GEMMA D.O.O., DUBRAVA 136, 10000 Zagreb zastupanog po punomoćniku DARKO BRAJE</item>
    </derivirana_varijabla>
  </DomainObject.Predmet.ProtuStrankaListFormatedWithAdress>
  <DomainObject.Predmet.ProtuStrankaListFormatedWithAdressOIB>
    <izvorni_sadrzaj>
      <item>AUTO GEMMA D.O.O., OIB 12359337529, DUBRAVA 136, 10000 Zagreb zastupanog po punomoćniku DARKO BRAJE</item>
    </izvorni_sadrzaj>
    <derivirana_varijabla naziv="DomainObject.Predmet.ProtuStrankaListFormatedWithAdressOIB_1">
      <item>AUTO GEMMA D.O.O., OIB 12359337529, DUBRAVA 136, 10000 Zagreb zastupanog po punomoćniku DARKO BRAJE</item>
    </derivirana_varijabla>
  </DomainObject.Predmet.ProtuStrankaListFormatedWithAdressOIB>
  <DomainObject.Predmet.ProtuStrankaListNazivFormated>
    <izvorni_sadrzaj>
      <item>AUTO GEMMA D.O.O.</item>
    </izvorni_sadrzaj>
    <derivirana_varijabla naziv="DomainObject.Predmet.ProtuStrankaListNazivFormated_1">
      <item>AUTO GEMMA D.O.O.</item>
    </derivirana_varijabla>
  </DomainObject.Predmet.ProtuStrankaListNazivFormated>
  <DomainObject.Predmet.ProtuStrankaListNazivFormatedOIB>
    <izvorni_sadrzaj>
      <item>AUTO GEMMA D.O.O., OIB 12359337529</item>
    </izvorni_sadrzaj>
    <derivirana_varijabla naziv="DomainObject.Predmet.ProtuStrankaListNazivFormatedOIB_1">
      <item>AUTO GEMMA D.O.O., OIB 12359337529</item>
    </derivirana_varijabla>
  </DomainObject.Predmet.ProtuStrankaListNazivFormatedOIB>
  <DomainObject.Predmet.OstaliListFormated>
    <izvorni_sadrzaj>
      <item>DARKO BRAJE punomoćnik sudionika u postupku AUTO GEMMA D.O.O.</item>
      <item>FINANCIJSKA AGENCIJA</item>
      <item>Milan Bačić</item>
      <item>Vesna Kocbek</item>
      <item>BANKA KOVANICA dioničko društvo</item>
      <item>ŽUPANIJSKO DRŽAVNO ODVJETNIŠTVO U ZAGREBU, GUO</item>
    </izvorni_sadrzaj>
    <derivirana_varijabla naziv="DomainObject.Predmet.OstaliListFormated_1">
      <item>DARKO BRAJE punomoćnik sudionika u postupku AUTO GEMMA D.O.O.</item>
      <item>FINANCIJSKA AGENCIJA</item>
      <item>Milan Bačić</item>
      <item>Vesna Kocbek</item>
      <item>BANKA KOVANICA dioničko društvo</item>
      <item>ŽUPANIJSKO DRŽAVNO ODVJETNIŠTVO U ZAGREBU, GUO</item>
    </derivirana_varijabla>
  </DomainObject.Predmet.OstaliListFormated>
  <DomainObject.Predmet.OstaliListFormatedOIB>
    <izvorni_sadrzaj>
      <item>DARKO BRAJE punomoćnik sudionika u postupku AUTO GEMMA D.O.O.</item>
      <item>FINANCIJSKA AGENCIJA</item>
      <item>Milan Bačić</item>
      <item>Vesna Kocbek, OIB 64935258953</item>
      <item>BANKA KOVANICA dioničko društvo, OIB 33039197637</item>
      <item>ŽUPANIJSKO DRŽAVNO ODVJETNIŠTVO U ZAGREBU, GUO</item>
    </izvorni_sadrzaj>
    <derivirana_varijabla naziv="DomainObject.Predmet.OstaliListFormatedOIB_1">
      <item>DARKO BRAJE punomoćnik sudionika u postupku AUTO GEMMA D.O.O.</item>
      <item>FINANCIJSKA AGENCIJA</item>
      <item>Milan Bačić</item>
      <item>Vesna Kocbek, OIB 64935258953</item>
      <item>BANKA KOVANICA dioničko društvo, OIB 33039197637</item>
      <item>ŽUPANIJSKO DRŽAVNO ODVJETNIŠTVO U ZAGREBU, GUO</item>
    </derivirana_varijabla>
  </DomainObject.Predmet.OstaliListFormatedOIB>
  <DomainObject.Predmet.OstaliListFormatedWithAdress>
    <izvorni_sadrzaj>
      <item>DARKO BRAJE, NINSKA 11C, 10360 SESVETE punomoćnik sudionika u postupku AUTO GEMMA D.O.O.</item>
      <item>FINANCIJSKA AGENCIJA, 10000 Zagreb</item>
      <item>Milan Bačić, Oporovečki Majdaki 31, 10000 Zagreb</item>
      <item>Vesna Kocbek, Trg Nikole Zrinskog 17, 10000 Zagreb</item>
      <item>BANKA KOVANICA dioničko društvo, Petra Preradovića 29, 42000 Varaždin</item>
      <item>ŽUPANIJSKO DRŽAVNO ODVJETNIŠTVO U ZAGREBU, GUO, Savska cesta 41, 10000 Zagreb</item>
    </izvorni_sadrzaj>
    <derivirana_varijabla naziv="DomainObject.Predmet.OstaliListFormatedWithAdress_1">
      <item>DARKO BRAJE, NINSKA 11C, 10360 SESVETE punomoćnik sudionika u postupku AUTO GEMMA D.O.O.</item>
      <item>FINANCIJSKA AGENCIJA, 10000 Zagreb</item>
      <item>Milan Bačić, Oporovečki Majdaki 31, 10000 Zagreb</item>
      <item>Vesna Kocbek, Trg Nikole Zrinskog 17, 10000 Zagreb</item>
      <item>BANKA KOVANICA dioničko društvo, Petra Preradovića 29, 42000 Varaždin</item>
      <item>ŽUPANIJSKO DRŽAVNO ODVJETNIŠTVO U ZAGREBU, GUO, Savska cesta 41, 10000 Zagreb</item>
    </derivirana_varijabla>
  </DomainObject.Predmet.OstaliListFormatedWithAdress>
  <DomainObject.Predmet.OstaliListFormatedWithAdressOIB>
    <izvorni_sadrzaj>
      <item>DARKO BRAJE, NINSKA 11C, 10360 SESVETE punomoćnik sudionika u postupku AUTO GEMMA D.O.O.</item>
      <item>FINANCIJSKA AGENCIJA, 10000 Zagreb</item>
      <item>Milan Bačić, Oporovečki Majdaki 31, 10000 Zagreb</item>
      <item>Vesna Kocbek, OIB 64935258953, Trg Nikole Zrinskog 17, 10000 Zagreb</item>
      <item>BANKA KOVANICA dioničko društvo, OIB 33039197637, Petra Preradovića 29, 42000 Varaždin</item>
      <item>ŽUPANIJSKO DRŽAVNO ODVJETNIŠTVO U ZAGREBU, GUO, Savska cesta 41, 10000 Zagreb</item>
    </izvorni_sadrzaj>
    <derivirana_varijabla naziv="DomainObject.Predmet.OstaliListFormatedWithAdressOIB_1">
      <item>DARKO BRAJE, NINSKA 11C, 10360 SESVETE punomoćnik sudionika u postupku AUTO GEMMA D.O.O.</item>
      <item>FINANCIJSKA AGENCIJA, 10000 Zagreb</item>
      <item>Milan Bačić, Oporovečki Majdaki 31, 10000 Zagreb</item>
      <item>Vesna Kocbek, OIB 64935258953, Trg Nikole Zrinskog 17, 10000 Zagreb</item>
      <item>BANKA KOVANICA dioničko društvo, OIB 33039197637, Petra Preradovića 29, 42000 Varaždin</item>
      <item>ŽUPANIJSKO DRŽAVNO ODVJETNIŠTVO U ZAGREBU, GUO, Savska cesta 41, 10000 Zagreb</item>
    </derivirana_varijabla>
  </DomainObject.Predmet.OstaliListFormatedWithAdressOIB>
  <DomainObject.Predmet.OstaliListNazivFormated>
    <izvorni_sadrzaj>
      <item>DARKO BRAJE</item>
      <item>FINANCIJSKA AGENCIJA</item>
      <item>Milan Bačić</item>
      <item>Vesna Kocbek</item>
      <item>BANKA KOVANICA dioničko društvo</item>
      <item>ŽUPANIJSKO DRŽAVNO ODVJETNIŠTVO U ZAGREBU, GUO</item>
    </izvorni_sadrzaj>
    <derivirana_varijabla naziv="DomainObject.Predmet.OstaliListNazivFormated_1">
      <item>DARKO BRAJE</item>
      <item>FINANCIJSKA AGENCIJA</item>
      <item>Milan Bačić</item>
      <item>Vesna Kocbek</item>
      <item>BANKA KOVANICA dioničko društvo</item>
      <item>ŽUPANIJSKO DRŽAVNO ODVJETNIŠTVO U ZAGREBU, GUO</item>
    </derivirana_varijabla>
  </DomainObject.Predmet.OstaliListNazivFormated>
  <DomainObject.Predmet.OstaliListNazivFormatedOIB>
    <izvorni_sadrzaj>
      <item>DARKO BRAJE</item>
      <item>FINANCIJSKA AGENCIJA</item>
      <item>Milan Bačić</item>
      <item>Vesna Kocbek, OIB 64935258953</item>
      <item>BANKA KOVANICA dioničko društvo, OIB 33039197637</item>
      <item>ŽUPANIJSKO DRŽAVNO ODVJETNIŠTVO U ZAGREBU, GUO</item>
    </izvorni_sadrzaj>
    <derivirana_varijabla naziv="DomainObject.Predmet.OstaliListNazivFormatedOIB_1">
      <item>DARKO BRAJE</item>
      <item>FINANCIJSKA AGENCIJA</item>
      <item>Milan Bačić</item>
      <item>Vesna Kocbek, OIB 64935258953</item>
      <item>BANKA KOVANICA dioničko društvo, OIB 33039197637</item>
      <item>ŽUPANIJSKO DRŽAVNO ODVJETNIŠTVO U ZAGREBU,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 GEMMA d.o.o.</izvorni_sadrzaj>
    <derivirana_varijabla naziv="DomainObject.Predmet.StrankaIDrugi_1">AUTO GEMMA d.o.o.</derivirana_varijabla>
  </DomainObject.Predmet.StrankaIDrugi>
  <DomainObject.Predmet.ProtustrankaIDrugi>
    <izvorni_sadrzaj>AUTO GEMMA D.O.O.</izvorni_sadrzaj>
    <derivirana_varijabla naziv="DomainObject.Predmet.ProtustrankaIDrugi_1">AUTO GEMMA D.O.O.</derivirana_varijabla>
  </DomainObject.Predmet.ProtustrankaIDrugi>
  <DomainObject.Predmet.StrankaIDrugiAdressOIB>
    <izvorni_sadrzaj>AUTO GEMMA d.o.o., OIB 12359337529, Dubrava 256/k, 10000 Zagreb</izvorni_sadrzaj>
    <derivirana_varijabla naziv="DomainObject.Predmet.StrankaIDrugiAdressOIB_1">AUTO GEMMA d.o.o., OIB 12359337529, Dubrava 256/k, 10000 Zagreb</derivirana_varijabla>
  </DomainObject.Predmet.StrankaIDrugiAdressOIB>
  <DomainObject.Predmet.ProtustrankaIDrugiAdressOIB>
    <izvorni_sadrzaj>AUTO GEMMA D.O.O., OIB 12359337529, DUBRAVA 136, 10000 Zagreb</izvorni_sadrzaj>
    <derivirana_varijabla naziv="DomainObject.Predmet.ProtustrankaIDrugiAdressOIB_1">AUTO GEMMA D.O.O., OIB 12359337529, DUBRAVA 136,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GEMMA D.O.O.</item>
      <item>DARKO BRAJE</item>
      <item>FINANCIJSKA AGENCIJA</item>
      <item>Milan Bačić</item>
      <item>Vesna Kocbek</item>
      <item>AUTO GEMMA d.o.o.</item>
      <item>BANKA KOVANICA dioničko društvo</item>
      <item>ŽUPANIJSKO DRŽAVNO ODVJETNIŠTVO U ZAGREBU, GUO</item>
    </izvorni_sadrzaj>
    <derivirana_varijabla naziv="DomainObject.Predmet.SudioniciListNaziv_1">
      <item>AUTO GEMMA D.O.O.</item>
      <item>DARKO BRAJE</item>
      <item>FINANCIJSKA AGENCIJA</item>
      <item>Milan Bačić</item>
      <item>Vesna Kocbek</item>
      <item>AUTO GEMMA d.o.o.</item>
      <item>BANKA KOVANICA dioničko društvo</item>
      <item>ŽUPANIJSKO DRŽAVNO ODVJETNIŠTVO U ZAGREBU, GUO</item>
    </derivirana_varijabla>
  </DomainObject.Predmet.SudioniciListNaziv>
  <DomainObject.Predmet.SudioniciListAdressOIB>
    <izvorni_sadrzaj>
      <item>AUTO GEMMA D.O.O., OIB 12359337529, DUBRAVA 136,10000 Zagreb</item>
      <item>DARKO BRAJE, NINSKA 11C,10360 SESVETE</item>
      <item>FINANCIJSKA AGENCIJA, 10000 Zagreb</item>
      <item>Milan Bačić, Oporovečki Majdaki 31,10000 Zagreb</item>
      <item>Vesna Kocbek, OIB 64935258953, Trg Nikole Zrinskog 17,10000 Zagreb</item>
      <item>AUTO GEMMA d.o.o., OIB 12359337529, Dubrava 256/k,10000 Zagreb</item>
      <item>BANKA KOVANICA dioničko društvo, OIB 33039197637, Petra Preradovića 29,42000 Varaždin</item>
      <item>ŽUPANIJSKO DRŽAVNO ODVJETNIŠTVO U ZAGREBU, GUO, Savska cesta 41,10000 Zagreb</item>
    </izvorni_sadrzaj>
    <derivirana_varijabla naziv="DomainObject.Predmet.SudioniciListAdressOIB_1">
      <item>AUTO GEMMA D.O.O., OIB 12359337529, DUBRAVA 136,10000 Zagreb</item>
      <item>DARKO BRAJE, NINSKA 11C,10360 SESVETE</item>
      <item>FINANCIJSKA AGENCIJA, 10000 Zagreb</item>
      <item>Milan Bačić, Oporovečki Majdaki 31,10000 Zagreb</item>
      <item>Vesna Kocbek, OIB 64935258953, Trg Nikole Zrinskog 17,10000 Zagreb</item>
      <item>AUTO GEMMA d.o.o., OIB 12359337529, Dubrava 256/k,10000 Zagreb</item>
      <item>BANKA KOVANICA dioničko društvo, OIB 33039197637, Petra Preradovića 29,42000 Varaždin</item>
      <item>ŽUPANIJSKO DRŽAVNO ODVJETNIŠTVO U ZAGREBU, GUO,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12359337529</item>
      <item>, OIB null</item>
      <item>, OIB null</item>
      <item>, OIB null</item>
      <item>, OIB 64935258953</item>
      <item>, OIB 12359337529</item>
      <item>, OIB 33039197637</item>
      <item>, OIB null</item>
    </izvorni_sadrzaj>
    <derivirana_varijabla naziv="DomainObject.Predmet.SudioniciListNazivOIB_1">
      <item>, OIB 12359337529</item>
      <item>, OIB null</item>
      <item>, OIB null</item>
      <item>, OIB null</item>
      <item>, OIB 64935258953</item>
      <item>, OIB 12359337529</item>
      <item>, OIB 33039197637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211</properties:Words>
  <properties:Characters>1009</properties:Characters>
  <properties:Lines>41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2018-03-14T09:54:00Z</dcterms:created>
  <dc:creator>MK</dc:creator>
  <cp:lastModifiedBy>Belma Čolić</cp:lastModifiedBy>
  <cp:lastPrinted>2011-12-28T14:03:00Z</cp:lastPrinted>
  <dcterms:modified xmlns:xsi="http://www.w3.org/2001/XMLSchema-instance" xsi:type="dcterms:W3CDTF">2018-03-14T10:03:00Z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(Poziv vjerovnicima po čl. 203.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