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6d14" w14:paraId="8b96d14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REPUBLIKA HRVATSKA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Trgovački sud u Zagrebu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Zagreb, Amruševa 2/II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Pr="005F4EDD">
        <w:rPr>
          <w:sz w:val="24"/>
          <w:szCs w:val="24"/>
        </w:rPr>
        <w:t xml:space="preserve">70. St-6805/2016  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  <w:t xml:space="preserve">               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E P U B L I K A   H R V A T S K A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</w:p>
    <w:p w:rsidRDefault="005F4EDD" w:rsidP="005F4EDD" w:rsidR="005F4EDD" w:rsidRP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J E Š E NJ E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ab/>
      </w:r>
    </w:p>
    <w:p w:rsidRDefault="005F4EDD" w:rsidP="005F4EDD" w:rsidR="005A7C86" w:rsidRPr="00D52461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 xml:space="preserve">Trgovački sud u Zagrebu, po sucu Maji Jurovicki, u stečajnom postupku u povodu prijedloga predlagatelja FINANCIJSKE AGENCIJE, Zagreb, Ulica grada Vukovara 70, OIB: 85821130368, za otvaranje stečajnog postupka nad dužnikom KOLAR GRADNJA d.o.o.  OIB: 98356731331, Zagreb, Pavla Hatza 12, dana </w:t>
      </w:r>
      <w:r w:rsidR="00C3267D">
        <w:rPr>
          <w:sz w:val="24"/>
          <w:szCs w:val="24"/>
        </w:rPr>
        <w:t>02. siječnja</w:t>
      </w:r>
      <w:r w:rsidRPr="005F4EDD">
        <w:rPr>
          <w:sz w:val="24"/>
          <w:szCs w:val="24"/>
        </w:rPr>
        <w:t xml:space="preserve"> 201</w:t>
      </w:r>
      <w:r w:rsidR="00C3267D">
        <w:rPr>
          <w:sz w:val="24"/>
          <w:szCs w:val="24"/>
        </w:rPr>
        <w:t>8</w:t>
      </w:r>
      <w:r w:rsidRPr="005F4EDD">
        <w:rPr>
          <w:sz w:val="24"/>
          <w:szCs w:val="24"/>
        </w:rPr>
        <w:t>.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10311" w:rsidR="007673A6" w:rsidRPr="007673A6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za zastupanje</w:t>
      </w:r>
      <w:r w:rsidR="00537998">
        <w:rPr>
          <w:sz w:val="24"/>
          <w:szCs w:val="24"/>
        </w:rPr>
        <w:t xml:space="preserve"> </w:t>
      </w:r>
      <w:r w:rsidR="005F4EDD" w:rsidRPr="005F4EDD">
        <w:rPr>
          <w:sz w:val="24"/>
          <w:szCs w:val="24"/>
        </w:rPr>
        <w:t>Marijanu Kolar OIB: 15903717803 Zagreb, Čikatska ulica 18</w:t>
      </w:r>
      <w:r w:rsidR="005F4EDD">
        <w:rPr>
          <w:sz w:val="24"/>
          <w:szCs w:val="24"/>
        </w:rPr>
        <w:t xml:space="preserve"> </w:t>
      </w:r>
      <w:r w:rsidR="007673A6" w:rsidRPr="007673A6">
        <w:rPr>
          <w:sz w:val="24"/>
          <w:szCs w:val="24"/>
        </w:rPr>
        <w:t>u roku od 8 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3D0080">
        <w:rPr>
          <w:sz w:val="24"/>
          <w:szCs w:val="24"/>
        </w:rPr>
        <w:t>-6805</w:t>
      </w:r>
      <w:r w:rsidR="002265A1" w:rsidRPr="006E26C0">
        <w:rPr>
          <w:sz w:val="24"/>
          <w:szCs w:val="24"/>
        </w:rPr>
        <w:t>-16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3D0080" w:rsidRPr="003D0080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E26C0">
        <w:rPr>
          <w:sz w:val="24"/>
          <w:szCs w:val="24"/>
          <w:lang w:val="pt-BR"/>
        </w:rPr>
        <w:t>dužnikom</w:t>
      </w:r>
      <w:r w:rsidR="00E66A28" w:rsidRPr="00E66A28">
        <w:t xml:space="preserve"> </w:t>
      </w:r>
      <w:r w:rsidR="003D0080" w:rsidRPr="003D0080">
        <w:rPr>
          <w:sz w:val="24"/>
          <w:szCs w:val="24"/>
        </w:rPr>
        <w:t>KOLAR GRADNJA d.o.o.  OIB: 98356731331, Zagreb, Pavla Hatza 12.</w:t>
      </w:r>
    </w:p>
    <w:p w:rsidRDefault="005957CB" w:rsidP="005957CB" w:rsidR="005957CB" w:rsidRPr="006E26C0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  <w:lang w:val="pt-BR"/>
        </w:rPr>
        <w:t xml:space="preserve">Prijedlog je podnesen na temelju čl. 444. st. 2. Stečajnog zakona („Narodne novine“ broj 71/15, dalje: SZ) jer je dužnik na dan 01. rujna 2015., prema navodima predlagatelja, ima evidentirane neizvršene osnove za plaćanje u neprekinutom razdoblju od </w:t>
      </w:r>
      <w:r w:rsidR="003D0080">
        <w:rPr>
          <w:sz w:val="24"/>
          <w:szCs w:val="24"/>
          <w:lang w:val="pt-BR"/>
        </w:rPr>
        <w:t>1371</w:t>
      </w:r>
      <w:r w:rsidR="00DE16D6">
        <w:rPr>
          <w:sz w:val="24"/>
          <w:szCs w:val="24"/>
          <w:lang w:val="pt-BR"/>
        </w:rPr>
        <w:t xml:space="preserve"> dan</w:t>
      </w:r>
      <w:r w:rsidR="000721A3">
        <w:rPr>
          <w:sz w:val="24"/>
          <w:szCs w:val="24"/>
          <w:lang w:val="pt-BR"/>
        </w:rPr>
        <w:t xml:space="preserve"> u iznosu od </w:t>
      </w:r>
      <w:r w:rsidR="003D0080">
        <w:rPr>
          <w:sz w:val="24"/>
          <w:szCs w:val="24"/>
          <w:lang w:val="pt-BR"/>
        </w:rPr>
        <w:t xml:space="preserve">53.690,01 </w:t>
      </w:r>
      <w:r w:rsidR="000721A3">
        <w:rPr>
          <w:sz w:val="24"/>
          <w:szCs w:val="24"/>
          <w:lang w:val="pt-BR"/>
        </w:rPr>
        <w:t>kn.</w:t>
      </w:r>
    </w:p>
    <w:p w:rsidRDefault="005957CB" w:rsidP="005957CB" w:rsidR="005957CB" w:rsidRPr="006E26C0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58749E" w:rsidRPr="0058749E">
        <w:rPr>
          <w:sz w:val="24"/>
          <w:szCs w:val="24"/>
          <w:lang w:val="pt-BR"/>
        </w:rPr>
        <w:t xml:space="preserve">1371 dan </w:t>
      </w:r>
      <w:r w:rsidRPr="006E26C0">
        <w:rPr>
          <w:sz w:val="24"/>
          <w:szCs w:val="24"/>
          <w:lang w:val="pt-BR"/>
        </w:rPr>
        <w:t>sud je na temelju odredbe čl. 115. st. 1. SZ-a pokrenuo prethodni postupak nad dužnikom.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  <w:lang w:val="pt-BR"/>
        </w:rPr>
        <w:t xml:space="preserve">Nadalje, prema odredbi čl. 113. st. 1. SZ-a ako osobe iz čl. 110. st. 2. SZ-a (osoba ovlaštena za zastupanje dužnika po zakonu; član upravnog odbora dioničkog </w:t>
      </w:r>
      <w:r w:rsidRPr="005957CB">
        <w:rPr>
          <w:sz w:val="24"/>
          <w:szCs w:val="24"/>
          <w:lang w:val="pt-BR"/>
        </w:rPr>
        <w:t xml:space="preserve">društva; likvidator; član nadzornog odbora dužnika, ako nema osoba ovlaštenih za zastupanje dužnika po zakonu, ako joj je moglo biti poznato postojanje stečajnog </w:t>
      </w:r>
      <w:r w:rsidRPr="005957CB">
        <w:rPr>
          <w:sz w:val="24"/>
          <w:szCs w:val="24"/>
          <w:lang w:val="pt-BR"/>
        </w:rPr>
        <w:lastRenderedPageBreak/>
        <w:t>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5957CB" w:rsidP="005957CB" w:rsidR="00FA6B0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</w:t>
      </w:r>
      <w:r w:rsidR="00067C2D">
        <w:rPr>
          <w:sz w:val="24"/>
          <w:szCs w:val="24"/>
          <w:lang w:val="pt-BR"/>
        </w:rPr>
        <w:t xml:space="preserve"> </w:t>
      </w:r>
      <w:r w:rsidR="00A71A9E">
        <w:rPr>
          <w:sz w:val="24"/>
          <w:szCs w:val="24"/>
          <w:lang w:val="pt-BR"/>
        </w:rPr>
        <w:t xml:space="preserve">u neprekinutom razdoblju od </w:t>
      </w:r>
      <w:r w:rsidR="006155F6">
        <w:rPr>
          <w:sz w:val="24"/>
          <w:szCs w:val="24"/>
          <w:lang w:val="pt-BR"/>
        </w:rPr>
        <w:t>756</w:t>
      </w:r>
      <w:r w:rsidR="00595476">
        <w:rPr>
          <w:sz w:val="24"/>
          <w:szCs w:val="24"/>
          <w:lang w:val="pt-BR"/>
        </w:rPr>
        <w:t xml:space="preserve"> </w:t>
      </w:r>
      <w:r w:rsidR="00DE16D6">
        <w:rPr>
          <w:sz w:val="24"/>
          <w:szCs w:val="24"/>
          <w:lang w:val="pt-BR"/>
        </w:rPr>
        <w:t>dan</w:t>
      </w:r>
      <w:r w:rsidR="00161D78">
        <w:rPr>
          <w:sz w:val="24"/>
          <w:szCs w:val="24"/>
          <w:lang w:val="pt-BR"/>
        </w:rPr>
        <w:t>a</w:t>
      </w:r>
      <w:r w:rsidRPr="005957CB">
        <w:rPr>
          <w:sz w:val="24"/>
          <w:szCs w:val="24"/>
          <w:lang w:val="pt-BR"/>
        </w:rPr>
        <w:t xml:space="preserve">, sud je u skladu s navedenim odredbama SZ-a riješio kao u izreci. </w:t>
      </w:r>
    </w:p>
    <w:p w:rsidRDefault="005957CB" w:rsidP="005957CB" w:rsidR="005957CB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C3267D">
        <w:rPr>
          <w:sz w:val="24"/>
        </w:rPr>
        <w:t>,</w:t>
      </w:r>
      <w:r w:rsidR="0058749E">
        <w:rPr>
          <w:sz w:val="24"/>
        </w:rPr>
        <w:t xml:space="preserve"> </w:t>
      </w:r>
      <w:r w:rsidR="00C3267D">
        <w:rPr>
          <w:sz w:val="24"/>
        </w:rPr>
        <w:t>02. siječnja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CE1C46">
        <w:rPr>
          <w:sz w:val="24"/>
        </w:rPr>
        <w:t xml:space="preserve">, v.r. 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CE1C46" w:rsidP="004F5146" w:rsidR="00CE1C46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CE1C46" w:rsidP="004F5146" w:rsidR="00CE1C46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CE1C4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58749E">
      <w:rPr>
        <w:sz w:val="24"/>
        <w:szCs w:val="24"/>
      </w:rPr>
      <w:t>6805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921AE"/>
    <w:rsid w:val="00095973"/>
    <w:rsid w:val="000A487A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B5B36"/>
    <w:rsid w:val="001B7669"/>
    <w:rsid w:val="001C17FC"/>
    <w:rsid w:val="001C2902"/>
    <w:rsid w:val="001D30E4"/>
    <w:rsid w:val="001E53FF"/>
    <w:rsid w:val="001F1E1B"/>
    <w:rsid w:val="001F457C"/>
    <w:rsid w:val="00200EC8"/>
    <w:rsid w:val="00202D07"/>
    <w:rsid w:val="0020396B"/>
    <w:rsid w:val="0021367A"/>
    <w:rsid w:val="0021434B"/>
    <w:rsid w:val="00220D51"/>
    <w:rsid w:val="002265A1"/>
    <w:rsid w:val="00227CD2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81F3C"/>
    <w:rsid w:val="00290018"/>
    <w:rsid w:val="002907FE"/>
    <w:rsid w:val="002925C5"/>
    <w:rsid w:val="002970EC"/>
    <w:rsid w:val="002A1296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6221F"/>
    <w:rsid w:val="0037505D"/>
    <w:rsid w:val="00377434"/>
    <w:rsid w:val="00380BDC"/>
    <w:rsid w:val="003832D6"/>
    <w:rsid w:val="00397B61"/>
    <w:rsid w:val="003B70D5"/>
    <w:rsid w:val="003C1D9D"/>
    <w:rsid w:val="003D0080"/>
    <w:rsid w:val="003D100F"/>
    <w:rsid w:val="003D5473"/>
    <w:rsid w:val="003F24EC"/>
    <w:rsid w:val="00423A40"/>
    <w:rsid w:val="00426703"/>
    <w:rsid w:val="0043613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40C9"/>
    <w:rsid w:val="004D1605"/>
    <w:rsid w:val="004D1FAD"/>
    <w:rsid w:val="004D5C6D"/>
    <w:rsid w:val="004E1140"/>
    <w:rsid w:val="004E1F91"/>
    <w:rsid w:val="004E4EBD"/>
    <w:rsid w:val="004E66F3"/>
    <w:rsid w:val="004F1C11"/>
    <w:rsid w:val="004F5343"/>
    <w:rsid w:val="00500D56"/>
    <w:rsid w:val="00510B72"/>
    <w:rsid w:val="00512BE1"/>
    <w:rsid w:val="00525878"/>
    <w:rsid w:val="00525F77"/>
    <w:rsid w:val="005372D7"/>
    <w:rsid w:val="00537998"/>
    <w:rsid w:val="00541421"/>
    <w:rsid w:val="00543364"/>
    <w:rsid w:val="00554A8A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4711"/>
    <w:rsid w:val="005A7C86"/>
    <w:rsid w:val="005D295B"/>
    <w:rsid w:val="005D5E49"/>
    <w:rsid w:val="005E3E61"/>
    <w:rsid w:val="005E7C19"/>
    <w:rsid w:val="005F4EDD"/>
    <w:rsid w:val="00607FF0"/>
    <w:rsid w:val="00611026"/>
    <w:rsid w:val="006155F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E26C0"/>
    <w:rsid w:val="006F34CD"/>
    <w:rsid w:val="007020AA"/>
    <w:rsid w:val="00712972"/>
    <w:rsid w:val="00713FA8"/>
    <w:rsid w:val="00714A3C"/>
    <w:rsid w:val="00734DB3"/>
    <w:rsid w:val="007364ED"/>
    <w:rsid w:val="007406BB"/>
    <w:rsid w:val="00743173"/>
    <w:rsid w:val="00746F8C"/>
    <w:rsid w:val="00752674"/>
    <w:rsid w:val="00756DBA"/>
    <w:rsid w:val="00763D4F"/>
    <w:rsid w:val="007673A6"/>
    <w:rsid w:val="00767B74"/>
    <w:rsid w:val="00772DC7"/>
    <w:rsid w:val="00793CFC"/>
    <w:rsid w:val="007A03BE"/>
    <w:rsid w:val="007B4717"/>
    <w:rsid w:val="007C5055"/>
    <w:rsid w:val="007E15FF"/>
    <w:rsid w:val="007E2877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21BD"/>
    <w:rsid w:val="00897588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26E6D"/>
    <w:rsid w:val="0092735D"/>
    <w:rsid w:val="009273AD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00D81"/>
    <w:rsid w:val="00A118F5"/>
    <w:rsid w:val="00A221A7"/>
    <w:rsid w:val="00A264BF"/>
    <w:rsid w:val="00A30416"/>
    <w:rsid w:val="00A35B1E"/>
    <w:rsid w:val="00A40A2D"/>
    <w:rsid w:val="00A42F2F"/>
    <w:rsid w:val="00A443CC"/>
    <w:rsid w:val="00A50B6E"/>
    <w:rsid w:val="00A547D0"/>
    <w:rsid w:val="00A625BD"/>
    <w:rsid w:val="00A63C2D"/>
    <w:rsid w:val="00A71A9E"/>
    <w:rsid w:val="00A76CCD"/>
    <w:rsid w:val="00A76ED0"/>
    <w:rsid w:val="00A839C3"/>
    <w:rsid w:val="00A93D80"/>
    <w:rsid w:val="00A9669C"/>
    <w:rsid w:val="00AA68BD"/>
    <w:rsid w:val="00AA6E6D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651CD"/>
    <w:rsid w:val="00B6614F"/>
    <w:rsid w:val="00B83B46"/>
    <w:rsid w:val="00B86D20"/>
    <w:rsid w:val="00B870CF"/>
    <w:rsid w:val="00B87C47"/>
    <w:rsid w:val="00B91E9B"/>
    <w:rsid w:val="00BA1C77"/>
    <w:rsid w:val="00BA5FB1"/>
    <w:rsid w:val="00BB3B7E"/>
    <w:rsid w:val="00BB548D"/>
    <w:rsid w:val="00BB59E2"/>
    <w:rsid w:val="00BB6B92"/>
    <w:rsid w:val="00BB6F85"/>
    <w:rsid w:val="00BB7AD5"/>
    <w:rsid w:val="00BC0BA4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267D"/>
    <w:rsid w:val="00C331DD"/>
    <w:rsid w:val="00C40DDD"/>
    <w:rsid w:val="00C63CC4"/>
    <w:rsid w:val="00C919A9"/>
    <w:rsid w:val="00C94C3C"/>
    <w:rsid w:val="00C95D9C"/>
    <w:rsid w:val="00CA1177"/>
    <w:rsid w:val="00CA1A34"/>
    <w:rsid w:val="00CA61B0"/>
    <w:rsid w:val="00CB0997"/>
    <w:rsid w:val="00CD225D"/>
    <w:rsid w:val="00CE0924"/>
    <w:rsid w:val="00CE1C46"/>
    <w:rsid w:val="00CE20DC"/>
    <w:rsid w:val="00CE6F30"/>
    <w:rsid w:val="00CF5910"/>
    <w:rsid w:val="00CF7F45"/>
    <w:rsid w:val="00D00A59"/>
    <w:rsid w:val="00D06043"/>
    <w:rsid w:val="00D1480C"/>
    <w:rsid w:val="00D1512B"/>
    <w:rsid w:val="00D27CFA"/>
    <w:rsid w:val="00D309AF"/>
    <w:rsid w:val="00D31553"/>
    <w:rsid w:val="00D36959"/>
    <w:rsid w:val="00D42CA6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42EF0"/>
    <w:rsid w:val="00E51E64"/>
    <w:rsid w:val="00E52B02"/>
    <w:rsid w:val="00E66A28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701A"/>
    <w:rsid w:val="00FA6B0B"/>
    <w:rsid w:val="00FB498C"/>
    <w:rsid w:val="00FB65BA"/>
    <w:rsid w:val="00FB79C0"/>
    <w:rsid w:val="00FC5F00"/>
    <w:rsid w:val="00FD6BD2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E1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C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C46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C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C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E1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C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C46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C4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C4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St-6805/2016-4</izvorni_sadrzaj>
    <derivirana_varijabla naziv="DomainObject.Oznaka_1">St-6805/2016-4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6805</izvorni_sadrzaj>
    <derivirana_varijabla naziv="DomainObject.Predmet.Broj_1">6805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St-6805/2016</izvorni_sadrzaj>
    <derivirana_varijabla naziv="DomainObject.Predmet.OznakaBroj_1">St-6805/2016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KOLAR GRADNJA d.o.o.</izvorni_sadrzaj>
    <derivirana_varijabla naziv="DomainObject.Predmet.ProtustrankaFormated_1">  KOLAR GRADNJA d.o.o.</derivirana_varijabla>
  </DomainObject.Predmet.ProtustrankaFormated>
  <DomainObject.Predmet.ProtustrankaFormatedOIB>
    <izvorni_sadrzaj>  KOLAR GRADNJA d.o.o., OIB 98356731331</izvorni_sadrzaj>
    <derivirana_varijabla naziv="DomainObject.Predmet.ProtustrankaFormatedOIB_1">  KOLAR GRADNJA d.o.o., OIB 98356731331</derivirana_varijabla>
  </DomainObject.Predmet.ProtustrankaFormatedOIB>
  <DomainObject.Predmet.ProtustrankaFormatedWithAdress>
    <izvorni_sadrzaj> KOLAR GRADNJA d.o.o., Pavla Hatza 12, 10000 Zagreb</izvorni_sadrzaj>
    <derivirana_varijabla naziv="DomainObject.Predmet.ProtustrankaFormatedWithAdress_1"> KOLAR GRADNJA d.o.o., Pavla Hatza 12, 10000 Zagreb</derivirana_varijabla>
  </DomainObject.Predmet.ProtustrankaFormatedWithAdress>
  <DomainObject.Predmet.ProtustrankaFormatedWithAdressOIB>
    <izvorni_sadrzaj> KOLAR GRADNJA d.o.o., OIB 98356731331, Pavla Hatza 12, 10000 Zagreb</izvorni_sadrzaj>
    <derivirana_varijabla naziv="DomainObject.Predmet.ProtustrankaFormatedWithAdressOIB_1"> KOLAR GRADNJA d.o.o., OIB 98356731331, Pavla Hatza 12, 10000 Zagreb</derivirana_varijabla>
  </DomainObject.Predmet.ProtustrankaFormatedWithAdressOIB>
  <DomainObject.Predmet.ProtustrankaWithAdress>
    <izvorni_sadrzaj>KOLAR GRADNJA d.o.o. Pavla Hatza 12, 10000 Zagreb</izvorni_sadrzaj>
    <derivirana_varijabla naziv="DomainObject.Predmet.ProtustrankaWithAdress_1">KOLAR GRADNJA d.o.o. Pavla Hatza 12, 10000 Zagreb</derivirana_varijabla>
  </DomainObject.Predmet.ProtustrankaWithAdress>
  <DomainObject.Predmet.ProtustrankaWithAdressOIB>
    <izvorni_sadrzaj>KOLAR GRADNJA d.o.o., OIB 98356731331, Pavla Hatza 12, 10000 Zagreb</izvorni_sadrzaj>
    <derivirana_varijabla naziv="DomainObject.Predmet.ProtustrankaWithAdressOIB_1">KOLAR GRADNJA d.o.o., OIB 98356731331, Pavla Hatza 12, 10000 Zagreb</derivirana_varijabla>
  </DomainObject.Predmet.ProtustrankaWithAdressOIB>
  <DomainObject.Predmet.ProtustrankaNazivFormated>
    <izvorni_sadrzaj>KOLAR GRADNJA d.o.o.</izvorni_sadrzaj>
    <derivirana_varijabla naziv="DomainObject.Predmet.ProtustrankaNazivFormated_1">KOLAR GRADNJA d.o.o.</derivirana_varijabla>
  </DomainObject.Predmet.ProtustrankaNazivFormated>
  <DomainObject.Predmet.ProtustrankaNazivFormatedOIB>
    <izvorni_sadrzaj>KOLAR GRADNJA d.o.o., OIB 98356731331</izvorni_sadrzaj>
    <derivirana_varijabla naziv="DomainObject.Predmet.ProtustrankaNazivFormatedOIB_1">KOLAR GRADNJA d.o.o., OIB 98356731331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KOLAR GRADNJA d.o.o.</item>
    </izvorni_sadrzaj>
    <derivirana_varijabla naziv="DomainObject.Predmet.ProtuStrankaListFormated_1">
      <item>KOLAR GRADNJA d.o.o.</item>
    </derivirana_varijabla>
  </DomainObject.Predmet.ProtuStrankaListFormated>
  <DomainObject.Predmet.ProtuStrankaListFormatedOIB>
    <izvorni_sadrzaj>
      <item>KOLAR GRADNJA d.o.o., OIB 98356731331</item>
    </izvorni_sadrzaj>
    <derivirana_varijabla naziv="DomainObject.Predmet.ProtuStrankaListFormatedOIB_1">
      <item>KOLAR GRADNJA d.o.o., OIB 98356731331</item>
    </derivirana_varijabla>
  </DomainObject.Predmet.ProtuStrankaListFormatedOIB>
  <DomainObject.Predmet.ProtuStrankaListFormatedWithAdress>
    <izvorni_sadrzaj>
      <item>KOLAR GRADNJA d.o.o., Pavla Hatza 12, 10000 Zagreb</item>
    </izvorni_sadrzaj>
    <derivirana_varijabla naziv="DomainObject.Predmet.ProtuStrankaListFormatedWithAdress_1">
      <item>KOLAR GRADNJA d.o.o., Pavla Hatza 12, 10000 Zagreb</item>
    </derivirana_varijabla>
  </DomainObject.Predmet.ProtuStrankaListFormatedWithAdress>
  <DomainObject.Predmet.ProtuStrankaListFormatedWithAdressOIB>
    <izvorni_sadrzaj>
      <item>KOLAR GRADNJA d.o.o., OIB 98356731331, Pavla Hatza 12, 10000 Zagreb</item>
    </izvorni_sadrzaj>
    <derivirana_varijabla naziv="DomainObject.Predmet.ProtuStrankaListFormatedWithAdressOIB_1">
      <item>KOLAR GRADNJA d.o.o., OIB 98356731331, Pavla Hatza 12, 10000 Zagreb</item>
    </derivirana_varijabla>
  </DomainObject.Predmet.ProtuStrankaListFormatedWithAdressOIB>
  <DomainObject.Predmet.ProtuStrankaListNazivFormated>
    <izvorni_sadrzaj>
      <item>KOLAR GRADNJA d.o.o.</item>
    </izvorni_sadrzaj>
    <derivirana_varijabla naziv="DomainObject.Predmet.ProtuStrankaListNazivFormated_1">
      <item>KOLAR GRADNJA d.o.o.</item>
    </derivirana_varijabla>
  </DomainObject.Predmet.ProtuStrankaListNazivFormated>
  <DomainObject.Predmet.ProtuStrankaListNazivFormatedOIB>
    <izvorni_sadrzaj>
      <item>KOLAR GRADNJA d.o.o., OIB 98356731331</item>
    </izvorni_sadrzaj>
    <derivirana_varijabla naziv="DomainObject.Predmet.ProtuStrankaListNazivFormatedOIB_1">
      <item>KOLAR GRADNJA d.o.o., OIB 98356731331</item>
    </derivirana_varijabla>
  </DomainObject.Predmet.ProtuStrankaListNazivFormatedOIB>
  <DomainObject.Predmet.OstaliListFormated>
    <izvorni_sadrzaj>
      <item>Marijan Kolar</item>
    </izvorni_sadrzaj>
    <derivirana_varijabla naziv="DomainObject.Predmet.OstaliListFormated_1">
      <item>Marijan Kolar</item>
    </derivirana_varijabla>
  </DomainObject.Predmet.OstaliListFormated>
  <DomainObject.Predmet.OstaliListFormatedOIB>
    <izvorni_sadrzaj>
      <item>Marijan Kolar, OIB 15903717803</item>
    </izvorni_sadrzaj>
    <derivirana_varijabla naziv="DomainObject.Predmet.OstaliListFormatedOIB_1">
      <item>Marijan Kolar, OIB 15903717803</item>
    </derivirana_varijabla>
  </DomainObject.Predmet.OstaliListFormatedOIB>
  <DomainObject.Predmet.OstaliListFormatedWithAdress>
    <izvorni_sadrzaj>
      <item>Marijan Kolar, Čikatska Ulica 18, 10000 Zagreb</item>
    </izvorni_sadrzaj>
    <derivirana_varijabla naziv="DomainObject.Predmet.OstaliListFormatedWithAdress_1">
      <item>Marijan Kolar, Čikatska Ulica 18, 10000 Zagreb</item>
    </derivirana_varijabla>
  </DomainObject.Predmet.OstaliListFormatedWithAdress>
  <DomainObject.Predmet.OstaliListFormatedWithAdressOIB>
    <izvorni_sadrzaj>
      <item>Marijan Kolar, OIB 15903717803, Čikatska Ulica 18, 10000 Zagreb</item>
    </izvorni_sadrzaj>
    <derivirana_varijabla naziv="DomainObject.Predmet.OstaliListFormatedWithAdressOIB_1">
      <item>Marijan Kolar, OIB 15903717803, Čikatska Ulica 18, 10000 Zagreb</item>
    </derivirana_varijabla>
  </DomainObject.Predmet.OstaliListFormatedWithAdressOIB>
  <DomainObject.Predmet.OstaliListNazivFormated>
    <izvorni_sadrzaj>
      <item>Marijan Kolar</item>
    </izvorni_sadrzaj>
    <derivirana_varijabla naziv="DomainObject.Predmet.OstaliListNazivFormated_1">
      <item>Marijan Kolar</item>
    </derivirana_varijabla>
  </DomainObject.Predmet.OstaliListNazivFormated>
  <DomainObject.Predmet.OstaliListNazivFormatedOIB>
    <izvorni_sadrzaj>
      <item>Marijan Kolar, OIB 15903717803</item>
    </izvorni_sadrzaj>
    <derivirana_varijabla naziv="DomainObject.Predmet.OstaliListNazivFormatedOIB_1">
      <item>Marijan Kolar, OIB 15903717803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St-6805/2016-4</izvorni_sadrzaj>
    <derivirana_varijabla naziv="DomainObject.PoslovniBrojDokumenta_1">St-6805/2016-4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KOLAR GRADNJA d.o.o.</izvorni_sadrzaj>
    <derivirana_varijabla naziv="DomainObject.Predmet.ProtustrankaIDrugi_1">KOLAR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KOLAR GRADNJA d.o.o., OIB 98356731331, Pavla Hatza 12, 10000 Zagreb</izvorni_sadrzaj>
    <derivirana_varijabla naziv="DomainObject.Predmet.ProtustrankaIDrugiAdressOIB_1">KOLAR GRADNJA d.o.o., OIB 98356731331, Pavla Hatza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KOLAR GRADNJA d.o.o.</item>
      <item>Marijan Kolar</item>
    </izvorni_sadrzaj>
    <derivirana_varijabla naziv="DomainObject.Predmet.SudioniciListNaziv_1">
      <item>FINA Regionalni centar Zagreb</item>
      <item>KOLAR GRADNJA d.o.o.</item>
      <item>Marijan Kolar</item>
    </derivirana_varijabla>
  </DomainObject.Predmet.SudioniciListNaziv>
  <DomainObject.Predmet.SudioniciListAdressOIB>
    <izvorni_sadrzaj>
      <item>FINA Regionalni centar Zagreb, OIB 85821130368, Trg svibanjskih žrtava 1995. 1,10000 Zagreb</item>
      <item>KOLAR GRADNJA d.o.o., OIB 98356731331, Pavla Hatza 12,10000 Zagreb</item>
      <item>Marijan Kolar, OIB 15903717803, Čikatska Ulica 18,10000 Zagreb</item>
    </izvorni_sadrzaj>
    <derivirana_varijabla naziv="DomainObject.Predmet.SudioniciListAdressOIB_1">
      <item>FINA Regionalni centar Zagreb, OIB 85821130368, Trg svibanjskih žrtava 1995. 1,10000 Zagreb</item>
      <item>KOLAR GRADNJA d.o.o., OIB 98356731331, Pavla Hatza 12,10000 Zagreb</item>
      <item>Marijan Kolar, OIB 15903717803, Čikatska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98356731331</item>
      <item>, OIB 15903717803</item>
    </izvorni_sadrzaj>
    <derivirana_varijabla naziv="DomainObject.Predmet.SudioniciListNazivOIB_1">
      <item>, OIB 85821130368</item>
      <item>, OIB 98356731331</item>
      <item>, OIB 15903717803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504</properties:Words>
  <properties:Characters>2618</properties:Characters>
  <properties:Lines>73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2017-12-28T11:02:00Z</dcterms:created>
  <dc:creator>ilukac</dc:creator>
  <cp:lastModifiedBy>Mirjana Gašparić</cp:lastModifiedBy>
  <cp:lastPrinted>2018-01-02T10:25:00Z</cp:lastPrinted>
  <dcterms:modified xmlns:xsi="http://www.w3.org/2001/XMLSchema-instance" xsi:type="dcterms:W3CDTF">2018-01-02T10:26:00Z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St-6805/2016-4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