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A099F" w:rsidR="00D65985" w:rsidP="00D65985" w:rsidRDefault="00A260FB" w14:paraId="75a8d17" w14:textId="75a8d17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t xml:space="preserve">               </w:t>
      </w:r>
      <w:r w:rsidRPr="004A099F" w:rsidR="00091D6D">
        <w:rPr>
          <w:noProof/>
          <w:sz w:val="24"/>
          <w:szCs w:val="24"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4A099F" w:rsidR="000454A4" w:rsidP="000454A4" w:rsidRDefault="00A260FB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4A099F" w:rsidR="00E57329">
        <w:rPr>
          <w:sz w:val="24"/>
          <w:szCs w:val="24"/>
        </w:rPr>
        <w:t>REPUBLIKA HRVATSKA</w:t>
      </w:r>
    </w:p>
    <w:p w:rsidRPr="004A099F" w:rsidR="000454A4" w:rsidP="000454A4" w:rsidRDefault="00E57329">
      <w:pPr>
        <w:rPr>
          <w:sz w:val="24"/>
          <w:szCs w:val="24"/>
        </w:rPr>
      </w:pPr>
      <w:r w:rsidRPr="004A099F">
        <w:rPr>
          <w:sz w:val="24"/>
          <w:szCs w:val="24"/>
        </w:rPr>
        <w:t>TRGOVAČKI SUD U ZAGREBU</w:t>
      </w:r>
    </w:p>
    <w:p w:rsidRPr="004A099F" w:rsidR="000454A4" w:rsidP="000454A4" w:rsidRDefault="00A260FB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4A099F" w:rsidR="000454A4">
        <w:rPr>
          <w:sz w:val="24"/>
          <w:szCs w:val="24"/>
        </w:rPr>
        <w:t xml:space="preserve">Zagreb, </w:t>
      </w:r>
      <w:proofErr w:type="spellStart"/>
      <w:r w:rsidRPr="004A099F" w:rsidR="000454A4">
        <w:rPr>
          <w:sz w:val="24"/>
          <w:szCs w:val="24"/>
        </w:rPr>
        <w:t>Amruševa</w:t>
      </w:r>
      <w:proofErr w:type="spellEnd"/>
      <w:r w:rsidRPr="004A099F" w:rsidR="000454A4">
        <w:rPr>
          <w:sz w:val="24"/>
          <w:szCs w:val="24"/>
        </w:rPr>
        <w:t xml:space="preserve"> 2/II                                                          </w:t>
      </w:r>
      <w:r w:rsidRPr="004A099F" w:rsidR="00F663AB">
        <w:rPr>
          <w:sz w:val="24"/>
          <w:szCs w:val="24"/>
        </w:rPr>
        <w:t xml:space="preserve"> </w:t>
      </w:r>
      <w:r w:rsidRPr="004A099F" w:rsidR="00E57329">
        <w:rPr>
          <w:sz w:val="24"/>
          <w:szCs w:val="24"/>
        </w:rPr>
        <w:t xml:space="preserve">     </w:t>
      </w:r>
      <w:r w:rsidRPr="004A099F" w:rsidR="00FD3AE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</w:t>
      </w:r>
      <w:r w:rsidRPr="004A099F" w:rsidR="00FD3AEA">
        <w:rPr>
          <w:sz w:val="24"/>
          <w:szCs w:val="24"/>
        </w:rPr>
        <w:t xml:space="preserve">  </w:t>
      </w:r>
      <w:r w:rsidRPr="004A099F" w:rsidR="006E2192">
        <w:rPr>
          <w:sz w:val="24"/>
          <w:szCs w:val="24"/>
        </w:rPr>
        <w:t xml:space="preserve"> </w:t>
      </w:r>
      <w:r w:rsidRPr="004A099F" w:rsidR="003157D1">
        <w:rPr>
          <w:sz w:val="24"/>
          <w:szCs w:val="24"/>
        </w:rPr>
        <w:t>67. St-299/14</w:t>
      </w:r>
      <w:r>
        <w:rPr>
          <w:sz w:val="24"/>
          <w:szCs w:val="24"/>
        </w:rPr>
        <w:t>-41</w:t>
      </w:r>
      <w:r w:rsidRPr="004A099F" w:rsidR="000454A4">
        <w:rPr>
          <w:sz w:val="24"/>
          <w:szCs w:val="24"/>
        </w:rPr>
        <w:t xml:space="preserve">                                                              </w:t>
      </w:r>
    </w:p>
    <w:p w:rsidRPr="004A099F" w:rsidR="000454A4" w:rsidP="000454A4" w:rsidRDefault="000454A4">
      <w:pPr>
        <w:jc w:val="center"/>
        <w:rPr>
          <w:sz w:val="24"/>
          <w:szCs w:val="24"/>
        </w:rPr>
      </w:pPr>
    </w:p>
    <w:p w:rsidRPr="004A099F" w:rsidR="00A953F1" w:rsidP="000454A4" w:rsidRDefault="00A953F1">
      <w:pPr>
        <w:jc w:val="center"/>
        <w:rPr>
          <w:sz w:val="24"/>
          <w:szCs w:val="24"/>
        </w:rPr>
      </w:pPr>
    </w:p>
    <w:p w:rsidRPr="004A099F" w:rsidR="000454A4" w:rsidP="000454A4" w:rsidRDefault="00A953F1">
      <w:pPr>
        <w:jc w:val="center"/>
        <w:rPr>
          <w:sz w:val="24"/>
          <w:szCs w:val="24"/>
        </w:rPr>
      </w:pPr>
      <w:r w:rsidRPr="004A099F">
        <w:rPr>
          <w:sz w:val="24"/>
          <w:szCs w:val="24"/>
        </w:rPr>
        <w:t xml:space="preserve">R E P U B L I K A  H R V A T S K A </w:t>
      </w:r>
    </w:p>
    <w:p w:rsidRPr="004A099F" w:rsidR="00A953F1" w:rsidP="000454A4" w:rsidRDefault="00A953F1">
      <w:pPr>
        <w:jc w:val="center"/>
        <w:rPr>
          <w:b/>
          <w:sz w:val="24"/>
          <w:szCs w:val="24"/>
        </w:rPr>
      </w:pPr>
    </w:p>
    <w:p w:rsidRPr="004A099F" w:rsidR="000454A4" w:rsidP="000454A4" w:rsidRDefault="000454A4">
      <w:pPr>
        <w:jc w:val="center"/>
        <w:rPr>
          <w:sz w:val="24"/>
          <w:szCs w:val="24"/>
        </w:rPr>
      </w:pPr>
      <w:r w:rsidRPr="004A099F">
        <w:rPr>
          <w:sz w:val="24"/>
          <w:szCs w:val="24"/>
        </w:rPr>
        <w:t>R J E Š E NJ E</w:t>
      </w:r>
    </w:p>
    <w:p w:rsidRPr="004A099F" w:rsidR="00BF0374" w:rsidP="00BF0374" w:rsidRDefault="00BF0374">
      <w:pPr>
        <w:jc w:val="both"/>
        <w:rPr>
          <w:sz w:val="24"/>
          <w:szCs w:val="24"/>
        </w:rPr>
      </w:pPr>
    </w:p>
    <w:p w:rsidR="00142285" w:rsidP="004A099F" w:rsidRDefault="00F663AB">
      <w:pPr>
        <w:ind w:firstLine="720"/>
        <w:jc w:val="both"/>
        <w:rPr>
          <w:sz w:val="24"/>
          <w:szCs w:val="24"/>
        </w:rPr>
      </w:pPr>
      <w:r w:rsidRPr="004A099F">
        <w:rPr>
          <w:sz w:val="24"/>
          <w:szCs w:val="24"/>
        </w:rPr>
        <w:t xml:space="preserve">TRGOVAČKI SUD U ZAGREBU, po sucu Gordanu </w:t>
      </w:r>
      <w:proofErr w:type="spellStart"/>
      <w:r w:rsidRPr="004A099F">
        <w:rPr>
          <w:sz w:val="24"/>
          <w:szCs w:val="24"/>
        </w:rPr>
        <w:t>Zubaku</w:t>
      </w:r>
      <w:proofErr w:type="spellEnd"/>
      <w:r w:rsidRPr="004A099F">
        <w:rPr>
          <w:sz w:val="24"/>
          <w:szCs w:val="24"/>
        </w:rPr>
        <w:t xml:space="preserve">, u stečajnom </w:t>
      </w:r>
      <w:r w:rsidRPr="004A099F" w:rsidR="00545CFF">
        <w:rPr>
          <w:sz w:val="24"/>
          <w:szCs w:val="24"/>
        </w:rPr>
        <w:t>postupk</w:t>
      </w:r>
      <w:r w:rsidRPr="004A099F">
        <w:rPr>
          <w:sz w:val="24"/>
          <w:szCs w:val="24"/>
        </w:rPr>
        <w:t>u nad</w:t>
      </w:r>
      <w:r w:rsidRPr="004A099F" w:rsidR="00545CFF">
        <w:rPr>
          <w:sz w:val="24"/>
          <w:szCs w:val="24"/>
        </w:rPr>
        <w:t xml:space="preserve"> dužnikom</w:t>
      </w:r>
      <w:r w:rsidRPr="004A099F">
        <w:rPr>
          <w:sz w:val="24"/>
          <w:szCs w:val="24"/>
        </w:rPr>
        <w:t xml:space="preserve"> </w:t>
      </w:r>
      <w:r w:rsidRPr="004A099F" w:rsidR="003157D1">
        <w:rPr>
          <w:bCs/>
          <w:sz w:val="24"/>
          <w:szCs w:val="24"/>
        </w:rPr>
        <w:t>Stečajna masa iza STS-ZAGREB d.o.o.</w:t>
      </w:r>
      <w:r w:rsidRPr="004A099F" w:rsidR="00142285">
        <w:rPr>
          <w:sz w:val="24"/>
          <w:szCs w:val="24"/>
        </w:rPr>
        <w:t>,</w:t>
      </w:r>
      <w:r w:rsidRPr="004A099F" w:rsidR="003157D1">
        <w:rPr>
          <w:sz w:val="24"/>
          <w:szCs w:val="24"/>
        </w:rPr>
        <w:t xml:space="preserve"> </w:t>
      </w:r>
      <w:r w:rsidRPr="004A099F" w:rsidR="00AE3BE0">
        <w:rPr>
          <w:sz w:val="24"/>
          <w:szCs w:val="24"/>
        </w:rPr>
        <w:t>Zagreb</w:t>
      </w:r>
      <w:r w:rsidR="004A099F">
        <w:rPr>
          <w:sz w:val="24"/>
          <w:szCs w:val="24"/>
        </w:rPr>
        <w:t xml:space="preserve">, Vrtlarska 3, OIB: </w:t>
      </w:r>
      <w:r w:rsidRPr="0052246C" w:rsidR="0052246C">
        <w:rPr>
          <w:sz w:val="24"/>
          <w:szCs w:val="24"/>
        </w:rPr>
        <w:t>87215018816</w:t>
      </w:r>
      <w:r w:rsidR="0052246C">
        <w:rPr>
          <w:sz w:val="24"/>
          <w:szCs w:val="24"/>
        </w:rPr>
        <w:t xml:space="preserve"> (ranije STS-ZAGREB d.o.o. u stečaju)</w:t>
      </w:r>
      <w:r w:rsidRPr="0052246C" w:rsidR="00AE3BE0">
        <w:rPr>
          <w:sz w:val="24"/>
          <w:szCs w:val="24"/>
        </w:rPr>
        <w:t>,</w:t>
      </w:r>
      <w:r w:rsidRPr="004A099F" w:rsidR="00AE3BE0">
        <w:rPr>
          <w:sz w:val="24"/>
          <w:szCs w:val="24"/>
        </w:rPr>
        <w:t xml:space="preserve"> </w:t>
      </w:r>
      <w:r w:rsidR="00CE66E7">
        <w:rPr>
          <w:sz w:val="24"/>
          <w:szCs w:val="24"/>
        </w:rPr>
        <w:t>26. kolovoza</w:t>
      </w:r>
      <w:r w:rsidRPr="004A099F" w:rsidR="00AE3BE0">
        <w:rPr>
          <w:sz w:val="24"/>
          <w:szCs w:val="24"/>
        </w:rPr>
        <w:t xml:space="preserve"> 2019</w:t>
      </w:r>
      <w:r w:rsidRPr="004A099F" w:rsidR="00142285">
        <w:rPr>
          <w:sz w:val="24"/>
          <w:szCs w:val="24"/>
        </w:rPr>
        <w:t>.,</w:t>
      </w:r>
    </w:p>
    <w:p w:rsidR="0052246C" w:rsidP="004A099F" w:rsidRDefault="0052246C">
      <w:pPr>
        <w:ind w:firstLine="720"/>
        <w:jc w:val="both"/>
        <w:rPr>
          <w:sz w:val="24"/>
          <w:szCs w:val="24"/>
        </w:rPr>
      </w:pPr>
    </w:p>
    <w:p w:rsidRPr="004A099F" w:rsidR="0052246C" w:rsidP="0052246C" w:rsidRDefault="0052246C">
      <w:pPr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>r i j e š i o   j e</w:t>
      </w:r>
    </w:p>
    <w:p w:rsidR="004A099F" w:rsidP="0052246C" w:rsidRDefault="004A099F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Pr="00ED4A81" w:rsidR="008019D9" w:rsidP="00ED4A81" w:rsidRDefault="004A099F">
      <w:pPr>
        <w:numPr>
          <w:ilvl w:val="12"/>
          <w:numId w:val="0"/>
        </w:numPr>
        <w:ind w:firstLine="720"/>
        <w:jc w:val="both"/>
        <w:rPr>
          <w:sz w:val="24"/>
          <w:szCs w:val="24"/>
        </w:rPr>
      </w:pPr>
      <w:r w:rsidRPr="004A099F">
        <w:rPr>
          <w:sz w:val="24"/>
          <w:szCs w:val="24"/>
        </w:rPr>
        <w:t xml:space="preserve">Određuje se brisanje zabilježbe otvaranja stečajnog postupka na nekretnini upisanoj </w:t>
      </w:r>
      <w:r w:rsidR="00844FB0">
        <w:rPr>
          <w:sz w:val="24"/>
          <w:szCs w:val="24"/>
        </w:rPr>
        <w:t xml:space="preserve">zemljišnim knjigama Općinskog suda u </w:t>
      </w:r>
      <w:r w:rsidR="00C06A9B">
        <w:rPr>
          <w:sz w:val="24"/>
          <w:szCs w:val="24"/>
        </w:rPr>
        <w:t xml:space="preserve">Novom Zagrebu, zemljišnoknjižni odjel Novi Zagreb, i to </w:t>
      </w:r>
      <w:r w:rsidRPr="004A099F">
        <w:rPr>
          <w:sz w:val="24"/>
          <w:szCs w:val="24"/>
        </w:rPr>
        <w:t xml:space="preserve">u </w:t>
      </w:r>
      <w:proofErr w:type="spellStart"/>
      <w:r w:rsidRPr="004A099F">
        <w:rPr>
          <w:sz w:val="24"/>
          <w:szCs w:val="24"/>
        </w:rPr>
        <w:t>zk</w:t>
      </w:r>
      <w:proofErr w:type="spellEnd"/>
      <w:r w:rsidRPr="004A099F">
        <w:rPr>
          <w:sz w:val="24"/>
          <w:szCs w:val="24"/>
        </w:rPr>
        <w:t>. ul. br. 3208,</w:t>
      </w:r>
      <w:r w:rsidR="00C06A9B">
        <w:rPr>
          <w:sz w:val="24"/>
          <w:szCs w:val="24"/>
        </w:rPr>
        <w:t xml:space="preserve"> </w:t>
      </w:r>
      <w:r w:rsidR="00027334">
        <w:rPr>
          <w:sz w:val="24"/>
          <w:szCs w:val="24"/>
        </w:rPr>
        <w:t>k.o. Klara</w:t>
      </w:r>
      <w:r w:rsidR="004B368A">
        <w:rPr>
          <w:sz w:val="24"/>
          <w:szCs w:val="24"/>
        </w:rPr>
        <w:t>, k</w:t>
      </w:r>
      <w:r w:rsidR="00E8410A">
        <w:rPr>
          <w:sz w:val="24"/>
          <w:szCs w:val="24"/>
        </w:rPr>
        <w:t>.</w:t>
      </w:r>
      <w:r w:rsidR="004B368A">
        <w:rPr>
          <w:sz w:val="24"/>
          <w:szCs w:val="24"/>
        </w:rPr>
        <w:t xml:space="preserve">č.br. </w:t>
      </w:r>
      <w:r w:rsidR="00B31E96">
        <w:rPr>
          <w:sz w:val="24"/>
          <w:szCs w:val="24"/>
        </w:rPr>
        <w:t>35/2</w:t>
      </w:r>
      <w:r w:rsidR="00E8410A">
        <w:rPr>
          <w:sz w:val="24"/>
          <w:szCs w:val="24"/>
        </w:rPr>
        <w:t>,</w:t>
      </w:r>
      <w:r w:rsidR="00B31E96">
        <w:rPr>
          <w:sz w:val="24"/>
          <w:szCs w:val="24"/>
        </w:rPr>
        <w:t xml:space="preserve"> u naravi kuća br. 4, IX Južna obal</w:t>
      </w:r>
      <w:r w:rsidR="00ED4A81">
        <w:rPr>
          <w:sz w:val="24"/>
          <w:szCs w:val="24"/>
        </w:rPr>
        <w:t xml:space="preserve">a i dvorište, površine 351m2 na: </w:t>
      </w:r>
      <w:r w:rsidRPr="00ED4A81" w:rsidR="008019D9">
        <w:rPr>
          <w:sz w:val="24"/>
          <w:szCs w:val="24"/>
        </w:rPr>
        <w:t>4</w:t>
      </w:r>
      <w:r w:rsidRPr="00ED4A81" w:rsidR="00F1339A">
        <w:rPr>
          <w:sz w:val="24"/>
          <w:szCs w:val="24"/>
        </w:rPr>
        <w:t>.</w:t>
      </w:r>
      <w:r w:rsidRPr="00ED4A81" w:rsidR="008019D9">
        <w:rPr>
          <w:sz w:val="24"/>
          <w:szCs w:val="24"/>
        </w:rPr>
        <w:t>suvlasničkom dijelu: 19,21/100 etažno vlasništvo (E-4</w:t>
      </w:r>
      <w:r w:rsidRPr="00ED4A81" w:rsidR="00B31E96">
        <w:rPr>
          <w:sz w:val="24"/>
          <w:szCs w:val="24"/>
        </w:rPr>
        <w:t>)</w:t>
      </w:r>
      <w:r w:rsidRPr="00ED4A81" w:rsidR="000A64B7">
        <w:rPr>
          <w:bCs/>
          <w:color w:val="000000"/>
          <w:sz w:val="15"/>
          <w:szCs w:val="15"/>
        </w:rPr>
        <w:t xml:space="preserve">, </w:t>
      </w:r>
      <w:r w:rsidRPr="00ED4A81" w:rsidR="000A64B7">
        <w:rPr>
          <w:bCs/>
          <w:color w:val="000000"/>
          <w:sz w:val="24"/>
          <w:szCs w:val="24"/>
        </w:rPr>
        <w:t>s</w:t>
      </w:r>
      <w:r w:rsidRPr="00ED4A81" w:rsidR="008019D9">
        <w:rPr>
          <w:bCs/>
          <w:sz w:val="24"/>
          <w:szCs w:val="24"/>
        </w:rPr>
        <w:t xml:space="preserve">tan S-4 na I (prvom) katu, koji se sastoji od dvije sobe, kuhinje, dnevnog boravka, kupaone s WC-om i balkona, ukupne površine 62,67 </w:t>
      </w:r>
      <w:proofErr w:type="spellStart"/>
      <w:r w:rsidRPr="00ED4A81" w:rsidR="008019D9">
        <w:rPr>
          <w:bCs/>
          <w:sz w:val="24"/>
          <w:szCs w:val="24"/>
        </w:rPr>
        <w:t>čm</w:t>
      </w:r>
      <w:proofErr w:type="spellEnd"/>
      <w:r w:rsidRPr="00ED4A81" w:rsidR="008019D9">
        <w:rPr>
          <w:bCs/>
          <w:sz w:val="24"/>
          <w:szCs w:val="24"/>
        </w:rPr>
        <w:t xml:space="preserve"> i pripadajućeg parkirnog mjesta br. 4, obojeno roza.</w:t>
      </w:r>
    </w:p>
    <w:p w:rsidR="00B41634" w:rsidP="004A099F" w:rsidRDefault="00B41634">
      <w:pPr>
        <w:jc w:val="center"/>
        <w:rPr>
          <w:sz w:val="24"/>
          <w:szCs w:val="24"/>
        </w:rPr>
      </w:pPr>
    </w:p>
    <w:p w:rsidRPr="004A099F" w:rsidR="004A099F" w:rsidP="004A099F" w:rsidRDefault="004A099F">
      <w:pPr>
        <w:jc w:val="center"/>
        <w:rPr>
          <w:sz w:val="24"/>
          <w:szCs w:val="24"/>
        </w:rPr>
      </w:pPr>
      <w:r w:rsidRPr="004A099F">
        <w:rPr>
          <w:sz w:val="24"/>
          <w:szCs w:val="24"/>
        </w:rPr>
        <w:t xml:space="preserve">Obrazloženje </w:t>
      </w:r>
    </w:p>
    <w:p w:rsidRPr="004A099F" w:rsidR="004A099F" w:rsidP="004A099F" w:rsidRDefault="004A099F">
      <w:pPr>
        <w:rPr>
          <w:sz w:val="24"/>
          <w:szCs w:val="24"/>
        </w:rPr>
      </w:pPr>
    </w:p>
    <w:p w:rsidR="004A099F" w:rsidP="004A099F" w:rsidRDefault="004A099F">
      <w:pPr>
        <w:ind w:firstLine="720"/>
        <w:jc w:val="both"/>
        <w:rPr>
          <w:sz w:val="24"/>
          <w:szCs w:val="24"/>
        </w:rPr>
      </w:pPr>
      <w:r w:rsidRPr="004A099F">
        <w:rPr>
          <w:sz w:val="24"/>
          <w:szCs w:val="24"/>
        </w:rPr>
        <w:t>Rješenjem Općinskog građanskog suda u Zagrebu poslovni broj Z-70653/07</w:t>
      </w:r>
      <w:r w:rsidR="00AE4527">
        <w:rPr>
          <w:sz w:val="24"/>
          <w:szCs w:val="24"/>
        </w:rPr>
        <w:t>,</w:t>
      </w:r>
      <w:r w:rsidRPr="004A099F">
        <w:rPr>
          <w:sz w:val="24"/>
          <w:szCs w:val="24"/>
        </w:rPr>
        <w:t xml:space="preserve"> na temelju rješenja ovog suda poslovni broj </w:t>
      </w:r>
      <w:proofErr w:type="spellStart"/>
      <w:r w:rsidRPr="004A099F">
        <w:rPr>
          <w:sz w:val="24"/>
          <w:szCs w:val="24"/>
        </w:rPr>
        <w:t>Sts</w:t>
      </w:r>
      <w:proofErr w:type="spellEnd"/>
      <w:r w:rsidRPr="004A099F">
        <w:rPr>
          <w:sz w:val="24"/>
          <w:szCs w:val="24"/>
        </w:rPr>
        <w:t xml:space="preserve">-7676/01 od 29. prosinca 2004. i rješenja poslovni broj </w:t>
      </w:r>
      <w:proofErr w:type="spellStart"/>
      <w:r w:rsidRPr="004A099F">
        <w:rPr>
          <w:sz w:val="24"/>
          <w:szCs w:val="24"/>
        </w:rPr>
        <w:t>Sts</w:t>
      </w:r>
      <w:proofErr w:type="spellEnd"/>
      <w:r w:rsidRPr="004A099F">
        <w:rPr>
          <w:sz w:val="24"/>
          <w:szCs w:val="24"/>
        </w:rPr>
        <w:t>-7676/01 od 3. listopada 2007.</w:t>
      </w:r>
      <w:r w:rsidR="00AE4527">
        <w:rPr>
          <w:sz w:val="24"/>
          <w:szCs w:val="24"/>
        </w:rPr>
        <w:t>,</w:t>
      </w:r>
      <w:r w:rsidRPr="004A099F">
        <w:rPr>
          <w:sz w:val="24"/>
          <w:szCs w:val="24"/>
        </w:rPr>
        <w:t xml:space="preserve"> dopuštena je zabilježba rješenja o otvaranju s</w:t>
      </w:r>
      <w:r w:rsidR="00DD18DF">
        <w:rPr>
          <w:sz w:val="24"/>
          <w:szCs w:val="24"/>
        </w:rPr>
        <w:t>tečajnog postupka na nekretnini</w:t>
      </w:r>
      <w:r w:rsidRPr="004A099F">
        <w:rPr>
          <w:sz w:val="24"/>
          <w:szCs w:val="24"/>
        </w:rPr>
        <w:t xml:space="preserve"> </w:t>
      </w:r>
      <w:r w:rsidR="00DD18DF">
        <w:rPr>
          <w:sz w:val="24"/>
          <w:szCs w:val="24"/>
        </w:rPr>
        <w:t>opisanoj</w:t>
      </w:r>
      <w:r w:rsidRPr="004A099F">
        <w:rPr>
          <w:sz w:val="24"/>
          <w:szCs w:val="24"/>
        </w:rPr>
        <w:t xml:space="preserve"> u izreci ovog rješenja.</w:t>
      </w:r>
    </w:p>
    <w:p w:rsidR="001942AD" w:rsidP="004A099F" w:rsidRDefault="001942AD">
      <w:pPr>
        <w:ind w:firstLine="720"/>
        <w:jc w:val="both"/>
        <w:rPr>
          <w:sz w:val="24"/>
          <w:szCs w:val="24"/>
        </w:rPr>
      </w:pPr>
    </w:p>
    <w:p w:rsidR="00DD18DF" w:rsidP="004958B6" w:rsidRDefault="00DD18D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Slavica </w:t>
      </w:r>
      <w:proofErr w:type="spellStart"/>
      <w:r>
        <w:rPr>
          <w:sz w:val="24"/>
          <w:szCs w:val="24"/>
        </w:rPr>
        <w:t>Šepek</w:t>
      </w:r>
      <w:proofErr w:type="spellEnd"/>
      <w:r>
        <w:rPr>
          <w:sz w:val="24"/>
          <w:szCs w:val="24"/>
        </w:rPr>
        <w:t xml:space="preserve"> podnijela je su ovom sudu prijedlog od 23. kolovoza</w:t>
      </w:r>
      <w:r w:rsidR="001942AD">
        <w:rPr>
          <w:sz w:val="24"/>
          <w:szCs w:val="24"/>
        </w:rPr>
        <w:t xml:space="preserve"> 2019. </w:t>
      </w:r>
      <w:r>
        <w:rPr>
          <w:sz w:val="24"/>
          <w:szCs w:val="24"/>
        </w:rPr>
        <w:t>kojim je zatražila</w:t>
      </w:r>
      <w:r w:rsidR="008F56CF">
        <w:rPr>
          <w:sz w:val="24"/>
          <w:szCs w:val="24"/>
        </w:rPr>
        <w:t xml:space="preserve"> brisanje z</w:t>
      </w:r>
      <w:r w:rsidR="0092498B">
        <w:rPr>
          <w:sz w:val="24"/>
          <w:szCs w:val="24"/>
        </w:rPr>
        <w:t>abilježbe otvaranja stečajnog p</w:t>
      </w:r>
      <w:r w:rsidR="008F56CF">
        <w:rPr>
          <w:sz w:val="24"/>
          <w:szCs w:val="24"/>
        </w:rPr>
        <w:t>o</w:t>
      </w:r>
      <w:r w:rsidR="0092498B">
        <w:rPr>
          <w:sz w:val="24"/>
          <w:szCs w:val="24"/>
        </w:rPr>
        <w:t>s</w:t>
      </w:r>
      <w:r w:rsidR="00AE4527">
        <w:rPr>
          <w:sz w:val="24"/>
          <w:szCs w:val="24"/>
        </w:rPr>
        <w:t>tupka na opisanoj nekretnin</w:t>
      </w:r>
      <w:r>
        <w:rPr>
          <w:sz w:val="24"/>
          <w:szCs w:val="24"/>
        </w:rPr>
        <w:t>i</w:t>
      </w:r>
      <w:r w:rsidR="008F56CF">
        <w:rPr>
          <w:sz w:val="24"/>
          <w:szCs w:val="24"/>
        </w:rPr>
        <w:t>. Uz prijedlog</w:t>
      </w:r>
      <w:r>
        <w:rPr>
          <w:sz w:val="24"/>
          <w:szCs w:val="24"/>
        </w:rPr>
        <w:t xml:space="preserve"> je priložila izvadak iz zemljišnih knjiga iz kojeg proizlazi kako je upisana kao vlasnik nekretnin</w:t>
      </w:r>
      <w:r w:rsidR="00B41634">
        <w:rPr>
          <w:sz w:val="24"/>
          <w:szCs w:val="24"/>
        </w:rPr>
        <w:t>e upisane u</w:t>
      </w:r>
      <w:r w:rsidRPr="00B41634" w:rsidR="00B41634">
        <w:rPr>
          <w:sz w:val="24"/>
          <w:szCs w:val="24"/>
        </w:rPr>
        <w:t xml:space="preserve"> zemljišnim knjigama Općinskog suda u Novom Zagrebu, zemljišnoknjižni odjel Novi Zagreb, i to u </w:t>
      </w:r>
      <w:proofErr w:type="spellStart"/>
      <w:r w:rsidRPr="00B41634" w:rsidR="00B41634">
        <w:rPr>
          <w:sz w:val="24"/>
          <w:szCs w:val="24"/>
        </w:rPr>
        <w:t>zk</w:t>
      </w:r>
      <w:proofErr w:type="spellEnd"/>
      <w:r w:rsidRPr="00B41634" w:rsidR="00B41634">
        <w:rPr>
          <w:sz w:val="24"/>
          <w:szCs w:val="24"/>
        </w:rPr>
        <w:t>. ul. br. 3208, k.o. Klara, k.č.br. 35/2, u naravi kuća br. 4, IX Južna obala i dvorište, površine 351m2 na:</w:t>
      </w:r>
      <w:r w:rsidR="004958B6">
        <w:rPr>
          <w:sz w:val="24"/>
          <w:szCs w:val="24"/>
        </w:rPr>
        <w:t xml:space="preserve"> </w:t>
      </w:r>
      <w:r w:rsidRPr="00B41634" w:rsidR="00B41634">
        <w:rPr>
          <w:sz w:val="24"/>
          <w:szCs w:val="24"/>
        </w:rPr>
        <w:t>4.suvlasničkom dijelu: 19,21/100 etažno vlasništvo (E-4)</w:t>
      </w:r>
      <w:r w:rsidRPr="00B41634" w:rsidR="00B41634">
        <w:rPr>
          <w:bCs/>
          <w:sz w:val="24"/>
          <w:szCs w:val="24"/>
        </w:rPr>
        <w:t xml:space="preserve">, stan S-4 na I (prvom) katu, koji se sastoji od dvije sobe, kuhinje, dnevnog boravka, kupaone s WC-om i balkona, ukupne površine 62,67 </w:t>
      </w:r>
      <w:proofErr w:type="spellStart"/>
      <w:r w:rsidRPr="00B41634" w:rsidR="00B41634">
        <w:rPr>
          <w:bCs/>
          <w:sz w:val="24"/>
          <w:szCs w:val="24"/>
        </w:rPr>
        <w:t>čm</w:t>
      </w:r>
      <w:proofErr w:type="spellEnd"/>
      <w:r w:rsidRPr="00B41634" w:rsidR="00B41634">
        <w:rPr>
          <w:bCs/>
          <w:sz w:val="24"/>
          <w:szCs w:val="24"/>
        </w:rPr>
        <w:t xml:space="preserve"> i pripadajućeg parkirnog mjesta br. 4, obojeno roza.</w:t>
      </w:r>
    </w:p>
    <w:p w:rsidRPr="004958B6" w:rsidR="000D6382" w:rsidP="004958B6" w:rsidRDefault="000D6382">
      <w:pPr>
        <w:jc w:val="both"/>
        <w:rPr>
          <w:bCs/>
          <w:sz w:val="24"/>
          <w:szCs w:val="24"/>
        </w:rPr>
      </w:pPr>
    </w:p>
    <w:p w:rsidRPr="004A099F" w:rsidR="004A099F" w:rsidP="00A66E4A" w:rsidRDefault="00003AA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Prema odredbi čl. 76</w:t>
      </w:r>
      <w:r w:rsidRPr="004A099F" w:rsidR="004A099F">
        <w:rPr>
          <w:sz w:val="24"/>
          <w:szCs w:val="24"/>
        </w:rPr>
        <w:t xml:space="preserve">. Zakona o zemljišnim knjigama zabilježbe osobnih odnosa kao i brisanje takvih zabilježbi, provodi se na prijedlog sudionika, njihovih zakonskih zastupnika ili za </w:t>
      </w:r>
      <w:r w:rsidRPr="004A099F" w:rsidR="004A099F">
        <w:rPr>
          <w:sz w:val="24"/>
          <w:szCs w:val="24"/>
        </w:rPr>
        <w:lastRenderedPageBreak/>
        <w:t>to nadležnih sudova ili drugih nadležnih tijela, a na temelju isprava kojima se dokazuje postojanje osobnih odnosa, čija se zabilježba, odnosno prestanak zahtijeva.</w:t>
      </w:r>
    </w:p>
    <w:p w:rsidRPr="004A099F" w:rsidR="004A099F" w:rsidP="004A099F" w:rsidRDefault="004A099F">
      <w:pPr>
        <w:ind w:firstLine="720"/>
        <w:jc w:val="both"/>
        <w:rPr>
          <w:sz w:val="24"/>
          <w:szCs w:val="24"/>
        </w:rPr>
      </w:pPr>
    </w:p>
    <w:p w:rsidR="00B81094" w:rsidP="004A099F" w:rsidRDefault="00003AA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 obzirom na to da iz priloženih</w:t>
      </w:r>
      <w:r w:rsidR="00B81094">
        <w:rPr>
          <w:sz w:val="24"/>
          <w:szCs w:val="24"/>
        </w:rPr>
        <w:t xml:space="preserve"> dokaza proi</w:t>
      </w:r>
      <w:r>
        <w:rPr>
          <w:sz w:val="24"/>
          <w:szCs w:val="24"/>
        </w:rPr>
        <w:t>zlazi kako je</w:t>
      </w:r>
      <w:r w:rsidR="00B81094">
        <w:rPr>
          <w:sz w:val="24"/>
          <w:szCs w:val="24"/>
        </w:rPr>
        <w:t xml:space="preserve"> </w:t>
      </w:r>
      <w:r w:rsidRPr="00003AA5">
        <w:rPr>
          <w:bCs/>
          <w:sz w:val="24"/>
          <w:szCs w:val="24"/>
        </w:rPr>
        <w:t xml:space="preserve">Slavica </w:t>
      </w:r>
      <w:proofErr w:type="spellStart"/>
      <w:r w:rsidRPr="00003AA5">
        <w:rPr>
          <w:bCs/>
          <w:sz w:val="24"/>
          <w:szCs w:val="24"/>
        </w:rPr>
        <w:t>Šepek</w:t>
      </w:r>
      <w:proofErr w:type="spellEnd"/>
      <w:r>
        <w:rPr>
          <w:bCs/>
          <w:sz w:val="24"/>
          <w:szCs w:val="24"/>
        </w:rPr>
        <w:t>, upisana kao vlasnik nekretnine navedene u izreci</w:t>
      </w:r>
      <w:r w:rsidR="00B81094">
        <w:rPr>
          <w:bCs/>
          <w:sz w:val="24"/>
          <w:szCs w:val="24"/>
        </w:rPr>
        <w:t xml:space="preserve"> ispunjen</w:t>
      </w:r>
      <w:r w:rsidR="009A0781">
        <w:rPr>
          <w:bCs/>
          <w:sz w:val="24"/>
          <w:szCs w:val="24"/>
        </w:rPr>
        <w:t>i su uvjeti za brisanje</w:t>
      </w:r>
      <w:r w:rsidR="00B81094">
        <w:rPr>
          <w:bCs/>
          <w:sz w:val="24"/>
          <w:szCs w:val="24"/>
        </w:rPr>
        <w:t xml:space="preserve"> zabilježbe</w:t>
      </w:r>
      <w:r w:rsidR="009A0781">
        <w:rPr>
          <w:bCs/>
          <w:sz w:val="24"/>
          <w:szCs w:val="24"/>
        </w:rPr>
        <w:t xml:space="preserve"> otvaranja stečaja. </w:t>
      </w:r>
    </w:p>
    <w:p w:rsidRPr="004A099F" w:rsidR="004A099F" w:rsidP="004A099F" w:rsidRDefault="004A099F">
      <w:pPr>
        <w:jc w:val="both"/>
        <w:rPr>
          <w:sz w:val="24"/>
          <w:szCs w:val="24"/>
        </w:rPr>
      </w:pPr>
    </w:p>
    <w:p w:rsidRPr="004A099F" w:rsidR="004A099F" w:rsidP="004A099F" w:rsidRDefault="004A099F">
      <w:pPr>
        <w:jc w:val="center"/>
        <w:rPr>
          <w:sz w:val="24"/>
          <w:szCs w:val="24"/>
        </w:rPr>
      </w:pPr>
      <w:r w:rsidRPr="004A099F">
        <w:rPr>
          <w:sz w:val="24"/>
          <w:szCs w:val="24"/>
        </w:rPr>
        <w:t xml:space="preserve">U Zagrebu </w:t>
      </w:r>
      <w:r w:rsidR="00D31AEA">
        <w:rPr>
          <w:sz w:val="24"/>
          <w:szCs w:val="24"/>
        </w:rPr>
        <w:t>26. kolovoza</w:t>
      </w:r>
      <w:r w:rsidR="0028377F">
        <w:rPr>
          <w:sz w:val="24"/>
          <w:szCs w:val="24"/>
        </w:rPr>
        <w:t xml:space="preserve"> 2019</w:t>
      </w:r>
      <w:r w:rsidRPr="004A099F">
        <w:rPr>
          <w:sz w:val="24"/>
          <w:szCs w:val="24"/>
        </w:rPr>
        <w:t xml:space="preserve">.  </w:t>
      </w:r>
    </w:p>
    <w:p w:rsidRPr="004A099F" w:rsidR="004A099F" w:rsidP="004A099F" w:rsidRDefault="004A099F">
      <w:pPr>
        <w:rPr>
          <w:sz w:val="24"/>
          <w:szCs w:val="24"/>
        </w:rPr>
      </w:pPr>
    </w:p>
    <w:p w:rsidRPr="004A099F" w:rsidR="004A099F" w:rsidP="004A099F" w:rsidRDefault="004A099F">
      <w:pPr>
        <w:ind w:left="5040" w:firstLine="720"/>
        <w:jc w:val="both"/>
        <w:rPr>
          <w:sz w:val="24"/>
          <w:szCs w:val="24"/>
        </w:rPr>
      </w:pPr>
      <w:r w:rsidRPr="004A099F">
        <w:rPr>
          <w:sz w:val="24"/>
          <w:szCs w:val="24"/>
        </w:rPr>
        <w:t xml:space="preserve">          SUDAC:  </w:t>
      </w:r>
    </w:p>
    <w:p w:rsidRPr="004A099F" w:rsidR="004A099F" w:rsidP="004A099F" w:rsidRDefault="004A099F">
      <w:pPr>
        <w:jc w:val="both"/>
        <w:rPr>
          <w:sz w:val="24"/>
          <w:szCs w:val="24"/>
        </w:rPr>
      </w:pPr>
      <w:r w:rsidRPr="004A099F">
        <w:rPr>
          <w:sz w:val="24"/>
          <w:szCs w:val="24"/>
        </w:rPr>
        <w:t xml:space="preserve">               </w:t>
      </w:r>
      <w:r w:rsidRPr="004A099F">
        <w:rPr>
          <w:sz w:val="24"/>
          <w:szCs w:val="24"/>
        </w:rPr>
        <w:tab/>
      </w:r>
      <w:r w:rsidR="00A260FB">
        <w:rPr>
          <w:sz w:val="24"/>
          <w:szCs w:val="24"/>
        </w:rPr>
        <w:tab/>
      </w:r>
      <w:r w:rsidR="00A260FB">
        <w:rPr>
          <w:sz w:val="24"/>
          <w:szCs w:val="24"/>
        </w:rPr>
        <w:tab/>
      </w:r>
      <w:r w:rsidR="00A260FB">
        <w:rPr>
          <w:sz w:val="24"/>
          <w:szCs w:val="24"/>
        </w:rPr>
        <w:tab/>
      </w:r>
      <w:r w:rsidR="00A260FB">
        <w:rPr>
          <w:sz w:val="24"/>
          <w:szCs w:val="24"/>
        </w:rPr>
        <w:tab/>
      </w:r>
      <w:r w:rsidR="00A260FB">
        <w:rPr>
          <w:sz w:val="24"/>
          <w:szCs w:val="24"/>
        </w:rPr>
        <w:tab/>
      </w:r>
      <w:r w:rsidR="00A260FB">
        <w:rPr>
          <w:sz w:val="24"/>
          <w:szCs w:val="24"/>
        </w:rPr>
        <w:tab/>
        <w:t xml:space="preserve">         Gordan Zubak</w:t>
      </w:r>
      <w:r w:rsidR="00A75ADE">
        <w:rPr>
          <w:sz w:val="24"/>
          <w:szCs w:val="24"/>
        </w:rPr>
        <w:t>,v.r.</w:t>
      </w:r>
      <w:r w:rsidR="00A260FB">
        <w:rPr>
          <w:sz w:val="24"/>
          <w:szCs w:val="24"/>
        </w:rPr>
        <w:t xml:space="preserve"> </w:t>
      </w:r>
    </w:p>
    <w:p w:rsidRPr="004A099F" w:rsidR="004A099F" w:rsidP="004A099F" w:rsidRDefault="004A099F">
      <w:pPr>
        <w:ind w:left="5040"/>
        <w:jc w:val="both"/>
        <w:rPr>
          <w:sz w:val="24"/>
          <w:szCs w:val="24"/>
        </w:rPr>
      </w:pPr>
      <w:r w:rsidRPr="004A099F">
        <w:rPr>
          <w:sz w:val="24"/>
          <w:szCs w:val="24"/>
        </w:rPr>
        <w:tab/>
      </w:r>
      <w:r w:rsidRPr="004A099F">
        <w:rPr>
          <w:sz w:val="24"/>
          <w:szCs w:val="24"/>
        </w:rPr>
        <w:tab/>
      </w:r>
      <w:r w:rsidRPr="004A099F">
        <w:rPr>
          <w:sz w:val="24"/>
          <w:szCs w:val="24"/>
        </w:rPr>
        <w:tab/>
      </w:r>
    </w:p>
    <w:p w:rsidRPr="004A099F" w:rsidR="004A099F" w:rsidP="004A099F" w:rsidRDefault="004A099F">
      <w:pPr>
        <w:jc w:val="both"/>
        <w:rPr>
          <w:sz w:val="24"/>
          <w:szCs w:val="24"/>
        </w:rPr>
      </w:pPr>
      <w:r w:rsidRPr="004A099F">
        <w:rPr>
          <w:sz w:val="24"/>
          <w:szCs w:val="24"/>
        </w:rPr>
        <w:t>UPUTA  O PRAVNOM LIJEKU:</w:t>
      </w:r>
    </w:p>
    <w:p w:rsidRPr="004A099F" w:rsidR="004A099F" w:rsidP="004A099F" w:rsidRDefault="004A099F">
      <w:pPr>
        <w:jc w:val="both"/>
        <w:rPr>
          <w:sz w:val="24"/>
          <w:szCs w:val="24"/>
        </w:rPr>
      </w:pPr>
      <w:r w:rsidRPr="004A099F">
        <w:rPr>
          <w:sz w:val="24"/>
          <w:szCs w:val="24"/>
        </w:rPr>
        <w:t xml:space="preserve">Protiv ovog rješenja </w:t>
      </w:r>
      <w:r w:rsidR="004F7F5A">
        <w:rPr>
          <w:sz w:val="24"/>
          <w:szCs w:val="24"/>
        </w:rPr>
        <w:t>dopuštena je</w:t>
      </w:r>
      <w:r w:rsidRPr="004A099F">
        <w:rPr>
          <w:sz w:val="24"/>
          <w:szCs w:val="24"/>
        </w:rPr>
        <w:t xml:space="preserve"> žalbu</w:t>
      </w:r>
      <w:r w:rsidR="004F7F5A">
        <w:rPr>
          <w:sz w:val="24"/>
          <w:szCs w:val="24"/>
        </w:rPr>
        <w:t xml:space="preserve"> u roku</w:t>
      </w:r>
      <w:r w:rsidRPr="004A099F">
        <w:rPr>
          <w:sz w:val="24"/>
          <w:szCs w:val="24"/>
        </w:rPr>
        <w:t xml:space="preserve"> 8 dana. Žalba se podnosi ovom sudu u 2 primjerka.</w:t>
      </w:r>
    </w:p>
    <w:p w:rsidRPr="004A099F" w:rsidR="004A099F" w:rsidP="004A099F" w:rsidRDefault="004A099F">
      <w:pPr>
        <w:jc w:val="both"/>
        <w:rPr>
          <w:sz w:val="24"/>
          <w:szCs w:val="24"/>
        </w:rPr>
      </w:pPr>
    </w:p>
    <w:p w:rsidRPr="004A099F" w:rsidR="004A099F" w:rsidP="004A099F" w:rsidRDefault="004A099F">
      <w:pPr>
        <w:jc w:val="both"/>
        <w:rPr>
          <w:sz w:val="24"/>
          <w:szCs w:val="24"/>
        </w:rPr>
      </w:pPr>
    </w:p>
    <w:p w:rsidRPr="00400817" w:rsidR="00A75ADE" w:rsidP="00400817" w:rsidRDefault="00A75ADE">
      <w:pPr>
        <w:jc w:val="right"/>
        <w:rPr>
          <w:sz w:val="24"/>
        </w:rPr>
      </w:pPr>
      <w:r w:rsidRPr="00400817">
        <w:rPr>
          <w:sz w:val="24"/>
        </w:rPr>
        <w:t xml:space="preserve">Za točnost </w:t>
      </w:r>
      <w:proofErr w:type="spellStart"/>
      <w:r w:rsidRPr="00400817">
        <w:rPr>
          <w:sz w:val="24"/>
        </w:rPr>
        <w:t>otpravka</w:t>
      </w:r>
      <w:proofErr w:type="spellEnd"/>
      <w:r w:rsidRPr="00400817">
        <w:rPr>
          <w:sz w:val="24"/>
        </w:rPr>
        <w:t xml:space="preserve"> – ovlašteni službenik</w:t>
      </w:r>
      <w:r>
        <w:rPr>
          <w:sz w:val="24"/>
        </w:rPr>
        <w:t>:</w:t>
      </w:r>
    </w:p>
    <w:p w:rsidRPr="00400817" w:rsidR="00A75ADE" w:rsidP="00400817" w:rsidRDefault="00A75ADE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="00935ABA" w:rsidP="004A099F" w:rsidRDefault="00935ABA">
      <w:pPr>
        <w:ind w:firstLine="720"/>
        <w:jc w:val="center"/>
        <w:rPr>
          <w:sz w:val="24"/>
          <w:szCs w:val="24"/>
        </w:rPr>
      </w:pPr>
    </w:p>
    <w:p w:rsidRPr="004A099F" w:rsidR="00A75ADE" w:rsidP="004A099F" w:rsidRDefault="00A75ADE">
      <w:pPr>
        <w:ind w:firstLine="720"/>
        <w:jc w:val="center"/>
        <w:rPr>
          <w:sz w:val="24"/>
          <w:szCs w:val="24"/>
        </w:rPr>
      </w:pPr>
    </w:p>
    <w:sectPr w:rsidRPr="004A099F" w:rsidR="00A75ADE" w:rsidSect="00A260F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FE309B"/>
    <w:multiLevelType w:val="hybridMultilevel"/>
    <w:tmpl w:val="D820C1CC"/>
    <w:lvl w:ilvl="0" w:tplc="6FD25142">
      <w:start w:val="1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>
    <w:nsid w:val="1387472A"/>
    <w:multiLevelType w:val="hybridMultilevel"/>
    <w:tmpl w:val="57AAA6F6"/>
    <w:lvl w:ilvl="0" w:tplc="9272BBA6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F6F49F8"/>
    <w:multiLevelType w:val="singleLevel"/>
    <w:tmpl w:val="D642438E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</w:lvl>
  </w:abstractNum>
  <w:abstractNum w:abstractNumId="4">
    <w:nsid w:val="5C9A3A8E"/>
    <w:multiLevelType w:val="hybridMultilevel"/>
    <w:tmpl w:val="E7402918"/>
    <w:lvl w:ilvl="0" w:tplc="E028E06A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proofState w:spelling="clean" w:grammar="clean"/>
  <w:attachedTemplate r:id="rId1"/>
  <w:stylePaneFormatFilter w:val="3F01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985"/>
    <w:rsid w:val="00003AA5"/>
    <w:rsid w:val="00003CAF"/>
    <w:rsid w:val="00027334"/>
    <w:rsid w:val="00042CB9"/>
    <w:rsid w:val="000454A4"/>
    <w:rsid w:val="0005202C"/>
    <w:rsid w:val="00091D6D"/>
    <w:rsid w:val="000A333B"/>
    <w:rsid w:val="000A629F"/>
    <w:rsid w:val="000A64B7"/>
    <w:rsid w:val="000D6382"/>
    <w:rsid w:val="00120429"/>
    <w:rsid w:val="00142285"/>
    <w:rsid w:val="0017406F"/>
    <w:rsid w:val="001942AD"/>
    <w:rsid w:val="001C5B34"/>
    <w:rsid w:val="001F4BCF"/>
    <w:rsid w:val="002052AA"/>
    <w:rsid w:val="00221B3D"/>
    <w:rsid w:val="0028377F"/>
    <w:rsid w:val="003157D1"/>
    <w:rsid w:val="0031609C"/>
    <w:rsid w:val="0032151C"/>
    <w:rsid w:val="004007C9"/>
    <w:rsid w:val="00414956"/>
    <w:rsid w:val="00456351"/>
    <w:rsid w:val="00466CFE"/>
    <w:rsid w:val="00490AD9"/>
    <w:rsid w:val="004958B6"/>
    <w:rsid w:val="004A099F"/>
    <w:rsid w:val="004B368A"/>
    <w:rsid w:val="004F7F5A"/>
    <w:rsid w:val="0052246C"/>
    <w:rsid w:val="00545CFF"/>
    <w:rsid w:val="00551E50"/>
    <w:rsid w:val="00577C20"/>
    <w:rsid w:val="005A03EF"/>
    <w:rsid w:val="006200F5"/>
    <w:rsid w:val="00670F5E"/>
    <w:rsid w:val="006A1E2B"/>
    <w:rsid w:val="006E2192"/>
    <w:rsid w:val="007B2F69"/>
    <w:rsid w:val="007C516D"/>
    <w:rsid w:val="008019D9"/>
    <w:rsid w:val="008436E0"/>
    <w:rsid w:val="00844FB0"/>
    <w:rsid w:val="008A286D"/>
    <w:rsid w:val="008F56CF"/>
    <w:rsid w:val="008F612B"/>
    <w:rsid w:val="0092498B"/>
    <w:rsid w:val="00935ABA"/>
    <w:rsid w:val="009A0781"/>
    <w:rsid w:val="00A260FB"/>
    <w:rsid w:val="00A45015"/>
    <w:rsid w:val="00A66E4A"/>
    <w:rsid w:val="00A75ADE"/>
    <w:rsid w:val="00A953F1"/>
    <w:rsid w:val="00AC2DA2"/>
    <w:rsid w:val="00AD54F7"/>
    <w:rsid w:val="00AE2DF3"/>
    <w:rsid w:val="00AE3BE0"/>
    <w:rsid w:val="00AE4527"/>
    <w:rsid w:val="00B07129"/>
    <w:rsid w:val="00B31E96"/>
    <w:rsid w:val="00B41634"/>
    <w:rsid w:val="00B81094"/>
    <w:rsid w:val="00BF0374"/>
    <w:rsid w:val="00C00CB9"/>
    <w:rsid w:val="00C06A9B"/>
    <w:rsid w:val="00C2097E"/>
    <w:rsid w:val="00C87F20"/>
    <w:rsid w:val="00CE66E7"/>
    <w:rsid w:val="00D31AEA"/>
    <w:rsid w:val="00D65985"/>
    <w:rsid w:val="00DD18DF"/>
    <w:rsid w:val="00DE777C"/>
    <w:rsid w:val="00E57329"/>
    <w:rsid w:val="00E81382"/>
    <w:rsid w:val="00E8410A"/>
    <w:rsid w:val="00ED4A81"/>
    <w:rsid w:val="00F1339A"/>
    <w:rsid w:val="00F663AB"/>
    <w:rsid w:val="00FD381D"/>
    <w:rsid w:val="00FD3AEA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65985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rsid w:val="00D65985"/>
    <w:pPr>
      <w:jc w:val="both"/>
    </w:pPr>
  </w:style>
  <w:style w:type="paragraph" w:styleId="Tijeloteksta2">
    <w:name w:val="Body Text 2"/>
    <w:basedOn w:val="Normal"/>
    <w:rsid w:val="000A333B"/>
    <w:pPr>
      <w:spacing w:after="120" w:line="480" w:lineRule="auto"/>
    </w:pPr>
  </w:style>
  <w:style w:type="paragraph" w:styleId="Tekstbalonia">
    <w:name w:val="Balloon Text"/>
    <w:basedOn w:val="Normal"/>
    <w:link w:val="TekstbaloniaChar"/>
    <w:rsid w:val="00091D6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091D6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844FB0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75AD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75ADE"/>
    <w:rPr>
      <w:rFonts w:ascii="Times New Roman" w:hAnsi="Times New Roman" w:cs="Times New Roman"/>
      <w:noProof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75ADE"/>
    <w:rPr>
      <w:noProof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75ADE"/>
    <w:rPr>
      <w:rFonts w:ascii="Times New Roman" w:hAnsi="Times New Roman" w:cs="Times New Roman"/>
      <w:noProof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75ADE"/>
    <w:rPr>
      <w:rFonts w:ascii="Times New Roman" w:hAnsi="Times New Roman" w:cs="Times New Roman"/>
      <w:noProof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balonia" w:type="paragraph">
    <w:name w:val="Balloon Text"/>
    <w:basedOn w:val="Normal"/>
    <w:link w:val="TekstbaloniaChar"/>
    <w:rsid w:val="00091D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1D6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44F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5A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5AD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5ADE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5AD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5AD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6060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83561023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188446080">
              <w:marLeft w:val="0"/>
              <w:marRight w:val="0"/>
              <w:marTop w:val="0"/>
              <w:marBottom w:val="0"/>
              <w:divBdr>
                <w:top w:val="single" w:color="DDDDDD" w:sz="6" w:space="0"/>
                <w:left w:val="single" w:color="DDDDDD" w:sz="6" w:space="0"/>
                <w:bottom w:val="single" w:color="DDDDDD" w:sz="6" w:space="0"/>
                <w:right w:val="single" w:color="DDDDDD" w:sz="6" w:space="0"/>
              </w:divBdr>
              <w:divsChild>
                <w:div w:id="1895849018">
                  <w:marLeft w:val="150"/>
                  <w:marRight w:val="150"/>
                  <w:marTop w:val="0"/>
                  <w:marBottom w:val="15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68474280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665473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825967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35765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63010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458647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26. kolovoza 2019.</izvorni_sadrzaj>
    <derivirana_varijabla naziv="DomainObject.DatumDonosenjaOdluke_1">26.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2014.</izvorni_sadrzaj>
    <derivirana_varijabla naziv="DomainObject.Predmet.DatumOsnivanja_1">10.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2002-03-11 PREDMET priklopljeno na St-428/2002 IN2 napomene: 2007-06-14 PREDMET podnesak MAJURKO d.o.o. od 13.06.07.+ spis na uvid u ref. sutkinje Mlinarić,aa IN2 napomene: 2007-07-18 PREDMET podn. Majurko od 16.7.07.u ref. Mlinarić,aa IN2 napomene: 2007-08-02 PREDMET spis u predsjedništvo radi naredbe o presignaciji IN2 napomene: 2007-08-03 PREDMET ogl.ploča 02.08.07. IN2 napomene: 2007-08-06 PREDMET presignacija 10 Su-30/2007 od 02.08.07. iz ref. sut. Mlinaraić na ref. sut. Rundek,aa IN2 napomene: 2007-10-18 PREDMET oglasna ploča od 05.10.2007. IN2 napomene: 2007-12-13 PREDMET prijava tražbine RH Ministarstvo financija od 10.12.07. IN2 napomene: 2008-04-22 PREDMET SPIS PRESIGNIRAN IZ REF. SUTKINJE RUNDEK U REF. SUTKINJE KUJUNDŽIĆ NOVAK rj.od 22.04.2008. 10 Su-30/08 IN2 napomene: 2008-06-17 PREDMET podnesak (ŽDO) od 16.06.2008. IN2 napomene: 2008-06-26 PREDMET podnesak (Grad Zagreb, Ured gradonačelnika) od 23.06.2008. IN2 napomene: 2008-06-30 PREDMET ogl.ploča od 18.06.2008. IN2 napomene: 2008-07-08 PREDMET ogl.ploča od 30.06.2008. IN2 napomene: 2008-08-13 PREDMET isplata iz pol.predujma od 10.07.2008. IN2 napomene: 2008-10-09 PREDMET 09.10.2008. Oglasna ploča - rješenje od 22.09.2008 IN2 napomene: 2009-04-09 PREDMET 08.04.2009. Oglasna ploča - rješenje od 08.04.2009. IN2 napomene: 2009-04-22 PREDMET ogl.ploča od 14.04.2009. IN2 napomene: 2009-05-04 PREDMET Dopis OGS Zgb br.Ovr-1541/2005 od 30.04.2009. uz spis na uvid IN2 napomene: 2009-08-03 PREDMET ogl. ploča - rj. od 21.07.2009. IN2 napomene: 2009-09-10 PREDMET podnesak (Zagrebačka banka d.d.) od 09.09.2009. IN2 napomene: 2009-10-15 PREDMET spis aa IN2 napomene: 2009-09-16 PREDMET ogl.ploča od 07.09.2009. IN2 napomene: 2009-09-29 PREDMET podnesak (Fina) od 28.09.2009. IN2 napomene: 2009-11-04 PREDMET podnesak (OGS Zgb) od 29.10.2009. IN2 napomene: 2009-11-04 PREDMET podnesak (PGS Zgb) od 29.10.2009.+ spis na uvid u ref. sudske savjetnice Mikinac,aa 17.11.2009. IN2 napomene: 2009-11-20 PREDMET podnesak (OGS Zagreb) od 19.11.2009.+spis na uvid u ref. sudske savjetnice Mikinac, aa 13.01.2010. IN2 napomene: 2009-12-10 PREDMET rješenje OGS Zg od 04.12.2009. IN2 napomene: 2011-03-07 PREDMET Podnesak (OGS ZG) od 03.03.2011. sa spisom (1-2 toma) proslijeđeno S. Mikinac dana 07.03.2011. IN2 napomene: 2011-03-31 PREDMET Podnesak (OGS ZG) od 31.03.2011. - vračaju spis (1-2 toma) sa uvida, proslijeđeno Vedrini dana 31.03.2011. Povijest stečajnih upravitelja: 29.12.2004.- MARIJA VUJČIĆ-TURKULIN;</izvorni_sadrzaj>
    <derivirana_varijabla naziv="DomainObject.Predmet.Opis_1">MIGRIRANO IZ IN2 IN2 napomene: 2002-03-11 PREDMET priklopljeno na St-428/2002 IN2 napomene: 2007-06-14 PREDMET podnesak MAJURKO d.o.o. od 13.06.07.+ spis na uvid u ref. sutkinje Mlinarić,aa IN2 napomene: 2007-07-18 PREDMET podn. Majurko od 16.7.07.u ref. Mlinarić,aa IN2 napomene: 2007-08-02 PREDMET spis u predsjedništvo radi naredbe o presignaciji IN2 napomene: 2007-08-03 PREDMET ogl.ploča 02.08.07. IN2 napomene: 2007-08-06 PREDMET presignacija 10 Su-30/2007 od 02.08.07. iz ref. sut. Mlinaraić na ref. sut. Rundek,aa IN2 napomene: 2007-10-18 PREDMET oglasna ploča od 05.10.2007. IN2 napomene: 2007-12-13 PREDMET prijava tražbine RH Ministarstvo financija od 10.12.07. IN2 napomene: 2008-04-22 PREDMET SPIS PRESIGNIRAN IZ REF. SUTKINJE RUNDEK U REF. SUTKINJE KUJUNDŽIĆ NOVAK rj.od 22.04.2008. 10 Su-30/08 IN2 napomene: 2008-06-17 PREDMET podnesak (ŽDO) od 16.06.2008. IN2 napomene: 2008-06-26 PREDMET podnesak (Grad Zagreb, Ured gradonačelnika) od 23.06.2008. IN2 napomene: 2008-06-30 PREDMET ogl.ploča od 18.06.2008. IN2 napomene: 2008-07-08 PREDMET ogl.ploča od 30.06.2008. IN2 napomene: 2008-08-13 PREDMET isplata iz pol.predujma od 10.07.2008. IN2 napomene: 2008-10-09 PREDMET 09.10.2008. Oglasna ploča - rješenje od 22.09.2008 IN2 napomene: 2009-04-09 PREDMET 08.04.2009. Oglasna ploča - rješenje od 08.04.2009. IN2 napomene: 2009-04-22 PREDMET ogl.ploča od 14.04.2009. IN2 napomene: 2009-05-04 PREDMET Dopis OGS Zgb br.Ovr-1541/2005 od 30.04.2009. uz spis na uvid IN2 napomene: 2009-08-03 PREDMET ogl. ploča - rj. od 21.07.2009. IN2 napomene: 2009-09-10 PREDMET podnesak (Zagrebačka banka d.d.) od 09.09.2009. IN2 napomene: 2009-10-15 PREDMET spis aa IN2 napomene: 2009-09-16 PREDMET ogl.ploča od 07.09.2009. IN2 napomene: 2009-09-29 PREDMET podnesak (Fina) od 28.09.2009. IN2 napomene: 2009-11-04 PREDMET podnesak (OGS Zgb) od 29.10.2009. IN2 napomene: 2009-11-04 PREDMET podnesak (PGS Zgb) od 29.10.2009.+ spis na uvid u ref. sudske savjetnice Mikinac,aa 17.11.2009. IN2 napomene: 2009-11-20 PREDMET podnesak (OGS Zagreb) od 19.11.2009.+spis na uvid u ref. sudske savjetnice Mikinac, aa 13.01.2010. IN2 napomene: 2009-12-10 PREDMET rješenje OGS Zg od 04.12.2009. IN2 napomene: 2011-03-07 PREDMET Podnesak (OGS ZG) od 03.03.2011. sa spisom (1-2 toma) proslijeđeno S. Mikinac dana 07.03.2011. IN2 napomene: 2011-03-31 PREDMET Podnesak (OGS ZG) od 31.03.2011. - vračaju spis (1-2 toma) sa uvida, proslijeđeno Vedrini dana 31.03.2011. Povijest stečajnih upravitelja: 29.12.2004.- MARIJA VUJČIĆ-TURKULIN;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St-299/2014</izvorni_sadrzaj>
    <derivirana_varijabla naziv="DomainObject.Predmet.OznakaBroj_1">St-299/2014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uza STS - ZAGREB d.o.o.</izvorni_sadrzaj>
    <derivirana_varijabla naziv="DomainObject.Predmet.ProtustrankaFormated_1">  Stečajna masa uza STS - ZAGREB d.o.o.</derivirana_varijabla>
  </DomainObject.Predmet.ProtustrankaFormated>
  <DomainObject.Predmet.ProtustrankaFormatedOIB>
    <izvorni_sadrzaj>  Stečajna masa uza STS - ZAGREB d.o.o., OIB 87215018816</izvorni_sadrzaj>
    <derivirana_varijabla naziv="DomainObject.Predmet.ProtustrankaFormatedOIB_1">  Stečajna masa uza STS - ZAGREB d.o.o., OIB 87215018816</derivirana_varijabla>
  </DomainObject.Predmet.ProtustrankaFormatedOIB>
  <DomainObject.Predmet.ProtustrankaFormatedWithAdress>
    <izvorni_sadrzaj> Stečajna masa uza STS - ZAGREB d.o.o., Vrtlarska 3, 10000 Zagreb</izvorni_sadrzaj>
    <derivirana_varijabla naziv="DomainObject.Predmet.ProtustrankaFormatedWithAdress_1"> Stečajna masa uza STS - ZAGREB d.o.o., Vrtlarska 3, 10000 Zagreb</derivirana_varijabla>
  </DomainObject.Predmet.ProtustrankaFormatedWithAdress>
  <DomainObject.Predmet.ProtustrankaFormatedWithAdressOIB>
    <izvorni_sadrzaj> Stečajna masa uza STS - ZAGREB d.o.o., OIB 87215018816, Vrtlarska 3, 10000 Zagreb</izvorni_sadrzaj>
    <derivirana_varijabla naziv="DomainObject.Predmet.ProtustrankaFormatedWithAdressOIB_1"> Stečajna masa uza STS - ZAGREB d.o.o., OIB 87215018816, Vrtlarska 3, 10000 Zagreb</derivirana_varijabla>
  </DomainObject.Predmet.ProtustrankaFormatedWithAdressOIB>
  <DomainObject.Predmet.ProtustrankaWithAdress>
    <izvorni_sadrzaj>Stečajna masa uza STS - ZAGREB d.o.o. Vrtlarska 3, 10000 Zagreb</izvorni_sadrzaj>
    <derivirana_varijabla naziv="DomainObject.Predmet.ProtustrankaWithAdress_1">Stečajna masa uza STS - ZAGREB d.o.o. Vrtlarska 3, 10000 Zagreb</derivirana_varijabla>
  </DomainObject.Predmet.ProtustrankaWithAdress>
  <DomainObject.Predmet.ProtustrankaWithAdressOIB>
    <izvorni_sadrzaj>Stečajna masa uza STS - ZAGREB d.o.o., OIB 87215018816, Vrtlarska 3, 10000 Zagreb</izvorni_sadrzaj>
    <derivirana_varijabla naziv="DomainObject.Predmet.ProtustrankaWithAdressOIB_1">Stečajna masa uza STS - ZAGREB d.o.o., OIB 87215018816, Vrtlarska 3, 10000 Zagreb</derivirana_varijabla>
  </DomainObject.Predmet.ProtustrankaWithAdressOIB>
  <DomainObject.Predmet.ProtustrankaNazivFormated>
    <izvorni_sadrzaj>Stečajna masa uza STS - ZAGREB d.o.o.</izvorni_sadrzaj>
    <derivirana_varijabla naziv="DomainObject.Predmet.ProtustrankaNazivFormated_1">Stečajna masa uza STS - ZAGREB d.o.o.</derivirana_varijabla>
  </DomainObject.Predmet.ProtustrankaNazivFormated>
  <DomainObject.Predmet.ProtustrankaNazivFormatedOIB>
    <izvorni_sadrzaj>Stečajna masa uza STS - ZAGREB d.o.o., OIB 87215018816</izvorni_sadrzaj>
    <derivirana_varijabla naziv="DomainObject.Predmet.ProtustrankaNazivFormatedOIB_1">Stečajna masa uza STS - ZAGREB d.o.o., OIB 87215018816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 službenoj dužnosti / - Po službenoj dužnosti</izvorni_sadrzaj>
    <derivirana_varijabla naziv="DomainObject.Predmet.StrankaFormated_1">  Po službenoj dužnosti / - Po službenoj dužnosti</derivirana_varijabla>
  </DomainObject.Predmet.StrankaFormated>
  <DomainObject.Predmet.StrankaFormatedOIB>
    <izvorni_sadrzaj>  Po službenoj dužnosti / - Po službenoj dužnosti</izvorni_sadrzaj>
    <derivirana_varijabla naziv="DomainObject.Predmet.StrankaFormatedOIB_1">  Po službenoj dužnosti / - Po službenoj dužnosti</derivirana_varijabla>
  </DomainObject.Predmet.StrankaFormatedOIB>
  <DomainObject.Predmet.StrankaFormatedWithAdress>
    <izvorni_sadrzaj> Po službenoj dužnosti / - Po službenoj dužnosti</izvorni_sadrzaj>
    <derivirana_varijabla naziv="DomainObject.Predmet.StrankaFormatedWithAdress_1"> Po službenoj dužnosti / - Po službenoj dužnosti</derivirana_varijabla>
  </DomainObject.Predmet.StrankaFormatedWithAdress>
  <DomainObject.Predmet.StrankaFormatedWithAdressOIB>
    <izvorni_sadrzaj> Po službenoj dužnosti / - Po službenoj dužnosti</izvorni_sadrzaj>
    <derivirana_varijabla naziv="DomainObject.Predmet.StrankaFormatedWithAdressOIB_1"> Po službenoj dužnosti / - Po službenoj dužnosti</derivirana_varijabla>
  </DomainObject.Predmet.StrankaFormatedWithAdressOIB>
  <DomainObject.Predmet.StrankaWithAdress>
    <izvorni_sadrzaj>Po službenoj dužnosti / - Po službenoj dužnosti </izvorni_sadrzaj>
    <derivirana_varijabla naziv="DomainObject.Predmet.StrankaWithAdress_1">Po službenoj dužnosti / - Po službenoj dužnosti </derivirana_varijabla>
  </DomainObject.Predmet.StrankaWithAdress>
  <DomainObject.Predmet.StrankaWithAdressOIB>
    <izvorni_sadrzaj>Po službenoj dužnosti / - Po službenoj dužnosti</izvorni_sadrzaj>
    <derivirana_varijabla naziv="DomainObject.Predmet.StrankaWithAdressOIB_1">Po službenoj dužnosti / - Po službenoj dužnosti</derivirana_varijabla>
  </DomainObject.Predmet.StrankaWithAdressOIB>
  <DomainObject.Predmet.StrankaNazivFormated>
    <izvorni_sadrzaj>Po službenoj dužnosti / - Po službenoj dužnosti</izvorni_sadrzaj>
    <derivirana_varijabla naziv="DomainObject.Predmet.StrankaNazivFormated_1">Po službenoj dužnosti / - Po službenoj dužnosti</derivirana_varijabla>
  </DomainObject.Predmet.StrankaNazivFormated>
  <DomainObject.Predmet.StrankaNazivFormatedOIB>
    <izvorni_sadrzaj>Po službenoj dužnosti / - Po službenoj dužnosti</izvorni_sadrzaj>
    <derivirana_varijabla naziv="DomainObject.Predmet.StrankaNazivFormatedOIB_1">Po službenoj dužnosti / - Po službenoj dužnosti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Po službenoj dužnosti / - Po službenoj dužnosti</item>
    </izvorni_sadrzaj>
    <derivirana_varijabla naziv="DomainObject.Predmet.StrankaListFormated_1">
      <item>Po službenoj dužnosti / - Po službenoj dužnosti</item>
    </derivirana_varijabla>
  </DomainObject.Predmet.StrankaListFormated>
  <DomainObject.Predmet.StrankaListFormatedOIB>
    <izvorni_sadrzaj>
      <item>Po službenoj dužnosti / - Po službenoj dužnosti</item>
    </izvorni_sadrzaj>
    <derivirana_varijabla naziv="DomainObject.Predmet.StrankaListFormatedOIB_1">
      <item>Po službenoj dužnosti / - Po službenoj dužnosti</item>
    </derivirana_varijabla>
  </DomainObject.Predmet.StrankaListFormatedOIB>
  <DomainObject.Predmet.StrankaListFormatedWithAdress>
    <izvorni_sadrzaj>
      <item>Po službenoj dužnosti / - Po službenoj dužnosti</item>
    </izvorni_sadrzaj>
    <derivirana_varijabla naziv="DomainObject.Predmet.StrankaListFormatedWithAdress_1">
      <item>Po službenoj dužnosti / - Po službenoj dužnosti</item>
    </derivirana_varijabla>
  </DomainObject.Predmet.StrankaListFormatedWithAdress>
  <DomainObject.Predmet.StrankaListFormatedWithAdressOIB>
    <izvorni_sadrzaj>
      <item>Po službenoj dužnosti / - Po službenoj dužnosti</item>
    </izvorni_sadrzaj>
    <derivirana_varijabla naziv="DomainObject.Predmet.StrankaListFormatedWithAdressOIB_1">
      <item>Po službenoj dužnosti / - Po službenoj dužnosti</item>
    </derivirana_varijabla>
  </DomainObject.Predmet.StrankaListFormatedWithAdressOIB>
  <DomainObject.Predmet.StrankaListNazivFormated>
    <izvorni_sadrzaj>
      <item>Po službenoj dužnosti / - Po službenoj dužnosti</item>
    </izvorni_sadrzaj>
    <derivirana_varijabla naziv="DomainObject.Predmet.StrankaListNazivFormated_1">
      <item>Po službenoj dužnosti / - Po službenoj dužnosti</item>
    </derivirana_varijabla>
  </DomainObject.Predmet.StrankaListNazivFormated>
  <DomainObject.Predmet.StrankaListNazivFormatedOIB>
    <izvorni_sadrzaj>
      <item>Po službenoj dužnosti / - Po službenoj dužnosti</item>
    </izvorni_sadrzaj>
    <derivirana_varijabla naziv="DomainObject.Predmet.StrankaListNazivFormatedOIB_1">
      <item>Po službenoj dužnosti / - Po službenoj dužnosti</item>
    </derivirana_varijabla>
  </DomainObject.Predmet.StrankaListNazivFormatedOIB>
  <DomainObject.Predmet.ProtuStrankaListFormated>
    <izvorni_sadrzaj>
      <item>Stečajna masa uza STS - ZAGREB d.o.o.</item>
    </izvorni_sadrzaj>
    <derivirana_varijabla naziv="DomainObject.Predmet.ProtuStrankaListFormated_1">
      <item>Stečajna masa uza STS - ZAGREB d.o.o.</item>
    </derivirana_varijabla>
  </DomainObject.Predmet.ProtuStrankaListFormated>
  <DomainObject.Predmet.ProtuStrankaListFormatedOIB>
    <izvorni_sadrzaj>
      <item>Stečajna masa uza STS - ZAGREB d.o.o., OIB 87215018816</item>
    </izvorni_sadrzaj>
    <derivirana_varijabla naziv="DomainObject.Predmet.ProtuStrankaListFormatedOIB_1">
      <item>Stečajna masa uza STS - ZAGREB d.o.o., OIB 87215018816</item>
    </derivirana_varijabla>
  </DomainObject.Predmet.ProtuStrankaListFormatedOIB>
  <DomainObject.Predmet.ProtuStrankaListFormatedWithAdress>
    <izvorni_sadrzaj>
      <item>Stečajna masa uza STS - ZAGREB d.o.o., Vrtlarska 3, 10000 Zagreb</item>
    </izvorni_sadrzaj>
    <derivirana_varijabla naziv="DomainObject.Predmet.ProtuStrankaListFormatedWithAdress_1">
      <item>Stečajna masa uza STS - ZAGREB d.o.o., Vrtlarska 3, 10000 Zagreb</item>
    </derivirana_varijabla>
  </DomainObject.Predmet.ProtuStrankaListFormatedWithAdress>
  <DomainObject.Predmet.ProtuStrankaListFormatedWithAdressOIB>
    <izvorni_sadrzaj>
      <item>Stečajna masa uza STS - ZAGREB d.o.o., OIB 87215018816, Vrtlarska 3, 10000 Zagreb</item>
    </izvorni_sadrzaj>
    <derivirana_varijabla naziv="DomainObject.Predmet.ProtuStrankaListFormatedWithAdressOIB_1">
      <item>Stečajna masa uza STS - ZAGREB d.o.o., OIB 87215018816, Vrtlarska 3, 10000 Zagreb</item>
    </derivirana_varijabla>
  </DomainObject.Predmet.ProtuStrankaListFormatedWithAdressOIB>
  <DomainObject.Predmet.ProtuStrankaListNazivFormated>
    <izvorni_sadrzaj>
      <item>Stečajna masa uza STS - ZAGREB d.o.o.</item>
    </izvorni_sadrzaj>
    <derivirana_varijabla naziv="DomainObject.Predmet.ProtuStrankaListNazivFormated_1">
      <item>Stečajna masa uza STS - ZAGREB d.o.o.</item>
    </derivirana_varijabla>
  </DomainObject.Predmet.ProtuStrankaListNazivFormated>
  <DomainObject.Predmet.ProtuStrankaListNazivFormatedOIB>
    <izvorni_sadrzaj>
      <item>Stečajna masa uza STS - ZAGREB d.o.o., OIB 87215018816</item>
    </izvorni_sadrzaj>
    <derivirana_varijabla naziv="DomainObject.Predmet.ProtuStrankaListNazivFormatedOIB_1">
      <item>Stečajna masa uza STS - ZAGREB d.o.o., OIB 87215018816</item>
    </derivirana_varijabla>
  </DomainObject.Predmet.ProtuStrankaListNazivFormatedOIB>
  <DomainObject.Predmet.OstaliListFormated>
    <izvorni_sadrzaj>
      <item>Marija Vujčić Turkulin</item>
    </izvorni_sadrzaj>
    <derivirana_varijabla naziv="DomainObject.Predmet.OstaliListFormated_1">
      <item>Marija Vujčić Turkulin</item>
    </derivirana_varijabla>
  </DomainObject.Predmet.OstaliListFormated>
  <DomainObject.Predmet.OstaliListFormatedOIB>
    <izvorni_sadrzaj>
      <item>Marija Vujčić Turkulin, OIB 22593287559</item>
    </izvorni_sadrzaj>
    <derivirana_varijabla naziv="DomainObject.Predmet.OstaliListFormatedOIB_1">
      <item>Marija Vujčić Turkulin, OIB 22593287559</item>
    </derivirana_varijabla>
  </DomainObject.Predmet.OstaliListFormatedOIB>
  <DomainObject.Predmet.OstaliListFormatedWithAdress>
    <izvorni_sadrzaj>
      <item>Marija Vujčić Turkulin, Vrtlarska 3, 10000 Zagreb</item>
    </izvorni_sadrzaj>
    <derivirana_varijabla naziv="DomainObject.Predmet.OstaliListFormatedWithAdress_1">
      <item>Marija Vujčić Turkulin, Vrtlarska 3, 10000 Zagreb</item>
    </derivirana_varijabla>
  </DomainObject.Predmet.OstaliListFormatedWithAdress>
  <DomainObject.Predmet.OstaliListFormatedWithAdressOIB>
    <izvorni_sadrzaj>
      <item>Marija Vujčić Turkulin, OIB 22593287559, Vrtlarska 3, 10000 Zagreb</item>
    </izvorni_sadrzaj>
    <derivirana_varijabla naziv="DomainObject.Predmet.OstaliListFormatedWithAdressOIB_1">
      <item>Marija Vujčić Turkulin, OIB 22593287559, Vrtlarska 3, 10000 Zagreb</item>
    </derivirana_varijabla>
  </DomainObject.Predmet.OstaliListFormatedWithAdressOIB>
  <DomainObject.Predmet.OstaliListNazivFormated>
    <izvorni_sadrzaj>
      <item>Marija Vujčić Turkulin</item>
    </izvorni_sadrzaj>
    <derivirana_varijabla naziv="DomainObject.Predmet.OstaliListNazivFormated_1">
      <item>Marija Vujčić Turkulin</item>
    </derivirana_varijabla>
  </DomainObject.Predmet.OstaliListNazivFormated>
  <DomainObject.Predmet.OstaliListNazivFormatedOIB>
    <izvorni_sadrzaj>
      <item>Marija Vujčić Turkulin, OIB 22593287559</item>
    </izvorni_sadrzaj>
    <derivirana_varijabla naziv="DomainObject.Predmet.OstaliListNazivFormatedOIB_1"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kolovoza 2019.</izvorni_sadrzaj>
    <derivirana_varijabla naziv="DomainObject.Datum_1">26.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 službenoj dužnosti / - Po službenoj dužnosti</izvorni_sadrzaj>
    <derivirana_varijabla naziv="DomainObject.Predmet.StrankaIDrugi_1">Po službenoj dužnosti / - Po službenoj dužnosti</derivirana_varijabla>
  </DomainObject.Predmet.StrankaIDrugi>
  <DomainObject.Predmet.ProtustrankaIDrugi>
    <izvorni_sadrzaj>Stečajna masa uza STS - ZAGREB d.o.o.</izvorni_sadrzaj>
    <derivirana_varijabla naziv="DomainObject.Predmet.ProtustrankaIDrugi_1">Stečajna masa uza STS - ZAGREB d.o.o.</derivirana_varijabla>
  </DomainObject.Predmet.ProtustrankaIDrugi>
  <DomainObject.Predmet.StrankaIDrugiAdressOIB>
    <izvorni_sadrzaj>Po službenoj dužnosti / - Po službenoj dužnosti</izvorni_sadrzaj>
    <derivirana_varijabla naziv="DomainObject.Predmet.StrankaIDrugiAdressOIB_1">Po službenoj dužnosti / - Po službenoj dužnosti</derivirana_varijabla>
  </DomainObject.Predmet.StrankaIDrugiAdressOIB>
  <DomainObject.Predmet.ProtustrankaIDrugiAdressOIB>
    <izvorni_sadrzaj>Stečajna masa uza STS - ZAGREB d.o.o., OIB 87215018816, Vrtlarska 3, 10000 Zagreb</izvorni_sadrzaj>
    <derivirana_varijabla naziv="DomainObject.Predmet.ProtustrankaIDrugiAdressOIB_1">Stečajna masa uza STS - ZAGREB d.o.o., OIB 87215018816, Vrtlarska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 službenoj dužnosti / - Po službenoj dužnosti</item>
      <item>Stečajna masa uza STS - ZAGREB d.o.o.</item>
      <item>Marija Vujčić Turkulin</item>
    </izvorni_sadrzaj>
    <derivirana_varijabla naziv="DomainObject.Predmet.SudioniciListNaziv_1">
      <item>Po službenoj dužnosti / - Po službenoj dužnosti</item>
      <item>Stečajna masa uza STS - ZAGREB d.o.o.</item>
      <item>Marija Vujčić Turkulin</item>
    </derivirana_varijabla>
  </DomainObject.Predmet.SudioniciListNaziv>
  <DomainObject.Predmet.SudioniciListAdressOIB>
    <izvorni_sadrzaj>
      <item>Po službenoj dužnosti / - Po službenoj dužnosti</item>
      <item>Stečajna masa uza STS - ZAGREB d.o.o., OIB 87215018816, Vrtlarska 3,10000 Zagreb</item>
      <item>Marija Vujčić Turkulin, OIB 22593287559, Vrtlarska 3,10000 Zagreb</item>
    </izvorni_sadrzaj>
    <derivirana_varijabla naziv="DomainObject.Predmet.SudioniciListAdressOIB_1">
      <item>Po službenoj dužnosti / - Po službenoj dužnosti</item>
      <item>Stečajna masa uza STS - ZAGREB d.o.o., OIB 87215018816, Vrtlarska 3,10000 Zagreb</item>
      <item>Marija Vujčić Turkulin, OIB 22593287559, Vrtlarska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87215018816</item>
      <item>, OIB 22593287559</item>
    </izvorni_sadrzaj>
    <derivirana_varijabla naziv="DomainObject.Predmet.SudioniciListNazivOIB_1">
      <item>, OIB null</item>
      <item>, OIB 87215018816</item>
      <item>, OIB 22593287559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p.p. 881, 10000 Zagreb</item>
    </izvorni_sadrzaj>
    <derivirana_varijabla naziv="DomainObject.Predmet.StecajniUpraviteljiListAddressOIB_1">
      <item>Marija Vujčić Turkulin, OIB 22593287559, Vrtlarska 3 p.p. 881,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veljače 2019.</izvorni_sadrzaj>
    <derivirana_varijabla naziv="DomainObject.Predmet.DatumZadnjeOdrzaneSudskeRadnje_1">13. veljače 2019.</derivirana_varijabla>
  </DomainObject.Predmet.DatumZadnjeOdrzaneSudskeRadnje>
  <DomainObject.PredzadnjaOdlukaIzPredmeta.DatumDonosenjaOdluke>
    <izvorni_sadrzaj>25. veljače 2019.</izvorni_sadrzaj>
    <derivirana_varijabla naziv="DomainObject.PredzadnjaOdlukaIzPredmeta.DatumDonosenjaOdluke_1">25. veljače 2019.</derivirana_varijabla>
  </DomainObject.PredzadnjaOdlukaIzPredmeta.DatumDonosenjaOdluke>
  <DomainObject.PredzadnjaOdlukaIzPredmeta.Oznaka>
    <izvorni_sadrzaj>St-299/2014-33</izvorni_sadrzaj>
    <derivirana_varijabla naziv="DomainObject.PredzadnjaOdlukaIzPredmeta.Oznaka_1">St-299/2014-33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433</properties:Words>
  <properties:Characters>2308</properties:Characters>
  <properties:Lines>60</properties:Lines>
  <properties:Paragraphs>20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2019-08-26T08:33:00Z</dcterms:created>
  <dc:creator>nmarkovic</dc:creator>
  <cp:lastModifiedBy>Dijana Hadžić</cp:lastModifiedBy>
  <cp:lastPrinted>2019-08-26T08:41:00Z</cp:lastPrinted>
  <dcterms:modified xmlns:xsi="http://www.w3.org/2001/XMLSchema-instance" xsi:type="dcterms:W3CDTF">2019-08-26T08:41:00Z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(21.  Rješenje - brisanje zabilježbe - Šepek.docx)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