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5296" w14:paraId="399529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985590">
        <w:rPr>
          <w:sz w:val="24"/>
          <w:szCs w:val="24"/>
        </w:rPr>
        <w:t>1026</w:t>
      </w:r>
      <w:r w:rsidR="00987E6B">
        <w:rPr>
          <w:sz w:val="24"/>
          <w:szCs w:val="24"/>
        </w:rPr>
        <w:t>/1</w:t>
      </w:r>
      <w:r w:rsidR="00985590">
        <w:rPr>
          <w:sz w:val="24"/>
          <w:szCs w:val="24"/>
        </w:rPr>
        <w:t>7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901B5A" w:rsidP="00901B5A" w:rsidR="00901B5A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901B5A" w:rsidP="00CE4727" w:rsidR="00901B5A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985590">
        <w:rPr>
          <w:sz w:val="24"/>
          <w:szCs w:val="24"/>
          <w:lang w:val="pt-BR"/>
        </w:rPr>
        <w:t>GITANO d.o.o.</w:t>
      </w:r>
      <w:r w:rsidR="00C1731B">
        <w:rPr>
          <w:sz w:val="24"/>
          <w:szCs w:val="24"/>
          <w:lang w:val="pt-BR"/>
        </w:rPr>
        <w:t xml:space="preserve"> u stečaju</w:t>
      </w:r>
      <w:r w:rsidR="00985590">
        <w:rPr>
          <w:sz w:val="24"/>
          <w:szCs w:val="24"/>
          <w:lang w:val="pt-BR"/>
        </w:rPr>
        <w:t xml:space="preserve">, Kutina, Andrije Hebranga 7, OIB: </w:t>
      </w:r>
      <w:r w:rsidR="00985590" w:rsidRPr="00274534">
        <w:rPr>
          <w:sz w:val="24"/>
          <w:szCs w:val="24"/>
        </w:rPr>
        <w:t>42041885904</w:t>
      </w:r>
      <w:r w:rsidR="00775FD2" w:rsidRPr="002A46D6">
        <w:rPr>
          <w:sz w:val="24"/>
          <w:szCs w:val="24"/>
        </w:rPr>
        <w:t xml:space="preserve">, </w:t>
      </w:r>
      <w:r w:rsidR="005A1C1C">
        <w:rPr>
          <w:sz w:val="24"/>
          <w:szCs w:val="24"/>
        </w:rPr>
        <w:t>2</w:t>
      </w:r>
      <w:r w:rsidR="001A35C7">
        <w:rPr>
          <w:sz w:val="24"/>
          <w:szCs w:val="24"/>
        </w:rPr>
        <w:t xml:space="preserve">. srpnja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1A35C7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F15FE3" w:rsidR="003F320D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6B4804">
        <w:rPr>
          <w:sz w:val="24"/>
          <w:szCs w:val="24"/>
        </w:rPr>
        <w:t xml:space="preserve"> </w:t>
      </w:r>
      <w:r w:rsidR="00894742">
        <w:rPr>
          <w:sz w:val="24"/>
          <w:szCs w:val="24"/>
        </w:rPr>
        <w:t xml:space="preserve">Božidaru Brkljaču, Zagreb, </w:t>
      </w:r>
      <w:proofErr w:type="spellStart"/>
      <w:r w:rsidR="00894742">
        <w:rPr>
          <w:sz w:val="24"/>
          <w:szCs w:val="24"/>
        </w:rPr>
        <w:t>Zaharova</w:t>
      </w:r>
      <w:proofErr w:type="spellEnd"/>
      <w:r w:rsidR="00894742">
        <w:rPr>
          <w:sz w:val="24"/>
          <w:szCs w:val="24"/>
        </w:rPr>
        <w:t xml:space="preserve"> 3, </w:t>
      </w:r>
      <w:proofErr w:type="spellStart"/>
      <w:r w:rsidR="00894742">
        <w:rPr>
          <w:sz w:val="24"/>
          <w:szCs w:val="24"/>
        </w:rPr>
        <w:t>OIB</w:t>
      </w:r>
      <w:proofErr w:type="spellEnd"/>
      <w:r w:rsidR="00894742">
        <w:rPr>
          <w:sz w:val="24"/>
          <w:szCs w:val="24"/>
        </w:rPr>
        <w:t>: 58227850404</w:t>
      </w:r>
      <w:r w:rsidR="009F78F6">
        <w:rPr>
          <w:sz w:val="24"/>
          <w:szCs w:val="24"/>
        </w:rPr>
        <w:t xml:space="preserve">, </w:t>
      </w:r>
      <w:r w:rsidR="00F15FE3">
        <w:rPr>
          <w:sz w:val="24"/>
          <w:szCs w:val="24"/>
        </w:rPr>
        <w:t xml:space="preserve">u roku od 3 dana </w:t>
      </w:r>
      <w:r w:rsidR="00283E7D">
        <w:rPr>
          <w:sz w:val="24"/>
          <w:szCs w:val="24"/>
        </w:rPr>
        <w:t xml:space="preserve">od dostave ovog </w:t>
      </w:r>
      <w:r w:rsidR="00670BCD">
        <w:rPr>
          <w:sz w:val="24"/>
          <w:szCs w:val="24"/>
        </w:rPr>
        <w:t>zaključka</w:t>
      </w:r>
      <w:r w:rsidR="00283E7D">
        <w:rPr>
          <w:sz w:val="24"/>
          <w:szCs w:val="24"/>
        </w:rPr>
        <w:t xml:space="preserve"> </w:t>
      </w:r>
      <w:r w:rsidR="00F15FE3">
        <w:rPr>
          <w:sz w:val="24"/>
          <w:szCs w:val="24"/>
        </w:rPr>
        <w:t xml:space="preserve">očitovati na </w:t>
      </w:r>
      <w:r w:rsidR="00177BD3">
        <w:rPr>
          <w:sz w:val="24"/>
          <w:szCs w:val="24"/>
        </w:rPr>
        <w:t xml:space="preserve">navode </w:t>
      </w:r>
      <w:r w:rsidR="00F15FE3">
        <w:rPr>
          <w:sz w:val="24"/>
          <w:szCs w:val="24"/>
        </w:rPr>
        <w:t xml:space="preserve">vjerovnika </w:t>
      </w:r>
      <w:r w:rsidR="00AF6781">
        <w:rPr>
          <w:sz w:val="24"/>
          <w:szCs w:val="24"/>
        </w:rPr>
        <w:t xml:space="preserve">Republika Hrvatska, Ministarstvo financija, Porezna uprava, Područni ured Sisak iz podneska od 28. lipnja 2018.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A35C7">
        <w:rPr>
          <w:sz w:val="24"/>
          <w:szCs w:val="24"/>
        </w:rPr>
        <w:t xml:space="preserve">2. srpnja </w:t>
      </w:r>
      <w:r w:rsidR="001A35C7" w:rsidRPr="002A46D6">
        <w:rPr>
          <w:sz w:val="24"/>
          <w:szCs w:val="24"/>
        </w:rPr>
        <w:t>201</w:t>
      </w:r>
      <w:r w:rsidR="001A35C7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52C26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52C2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9B1935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9B1935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052C26" w:rsidP="00052C26" w:rsidR="00052C26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052C26" w:rsidP="00052C26" w:rsidR="00052C26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52C26" w:rsidP="00052C26" w:rsidR="009B1935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F70F51"/>
    <w:multiLevelType w:val="hybridMultilevel"/>
    <w:tmpl w:val="224C0D1E"/>
    <w:lvl w:tplc="5CFA6D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52C26"/>
    <w:rsid w:val="00097E91"/>
    <w:rsid w:val="000E1FEF"/>
    <w:rsid w:val="000F3FBC"/>
    <w:rsid w:val="00103F3D"/>
    <w:rsid w:val="00114293"/>
    <w:rsid w:val="00130EF6"/>
    <w:rsid w:val="00146866"/>
    <w:rsid w:val="00166AE8"/>
    <w:rsid w:val="00177BD3"/>
    <w:rsid w:val="001A0815"/>
    <w:rsid w:val="001A35C7"/>
    <w:rsid w:val="001D2511"/>
    <w:rsid w:val="00216892"/>
    <w:rsid w:val="002325A9"/>
    <w:rsid w:val="00275900"/>
    <w:rsid w:val="00283E7D"/>
    <w:rsid w:val="002A46D6"/>
    <w:rsid w:val="002B13AE"/>
    <w:rsid w:val="002B5611"/>
    <w:rsid w:val="002C0E29"/>
    <w:rsid w:val="002D4611"/>
    <w:rsid w:val="002F39A8"/>
    <w:rsid w:val="0033459C"/>
    <w:rsid w:val="003804D1"/>
    <w:rsid w:val="00382970"/>
    <w:rsid w:val="003D3E92"/>
    <w:rsid w:val="003D68BB"/>
    <w:rsid w:val="003E0B94"/>
    <w:rsid w:val="003F091E"/>
    <w:rsid w:val="003F320D"/>
    <w:rsid w:val="00410B7A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A1C1C"/>
    <w:rsid w:val="005B5B68"/>
    <w:rsid w:val="005F1E33"/>
    <w:rsid w:val="00604901"/>
    <w:rsid w:val="0064089D"/>
    <w:rsid w:val="0065484C"/>
    <w:rsid w:val="00670BCD"/>
    <w:rsid w:val="006A03F6"/>
    <w:rsid w:val="006B4804"/>
    <w:rsid w:val="006F1EBD"/>
    <w:rsid w:val="00712637"/>
    <w:rsid w:val="0071640E"/>
    <w:rsid w:val="00770B84"/>
    <w:rsid w:val="00775FD2"/>
    <w:rsid w:val="007A09C9"/>
    <w:rsid w:val="007A6843"/>
    <w:rsid w:val="007B3F07"/>
    <w:rsid w:val="007F082E"/>
    <w:rsid w:val="00834A88"/>
    <w:rsid w:val="00894742"/>
    <w:rsid w:val="0089515A"/>
    <w:rsid w:val="008B6E62"/>
    <w:rsid w:val="008C4205"/>
    <w:rsid w:val="00901B5A"/>
    <w:rsid w:val="009457C8"/>
    <w:rsid w:val="00985590"/>
    <w:rsid w:val="00987E6B"/>
    <w:rsid w:val="009B1935"/>
    <w:rsid w:val="009B208F"/>
    <w:rsid w:val="009F122E"/>
    <w:rsid w:val="009F4837"/>
    <w:rsid w:val="009F78F6"/>
    <w:rsid w:val="00A81BF8"/>
    <w:rsid w:val="00AF6781"/>
    <w:rsid w:val="00B07CEE"/>
    <w:rsid w:val="00B53FCE"/>
    <w:rsid w:val="00B639DE"/>
    <w:rsid w:val="00BE09A4"/>
    <w:rsid w:val="00C10154"/>
    <w:rsid w:val="00C1731B"/>
    <w:rsid w:val="00C232EF"/>
    <w:rsid w:val="00C40C56"/>
    <w:rsid w:val="00C64D2F"/>
    <w:rsid w:val="00CC2D1C"/>
    <w:rsid w:val="00CE4727"/>
    <w:rsid w:val="00D13D51"/>
    <w:rsid w:val="00D51828"/>
    <w:rsid w:val="00D54791"/>
    <w:rsid w:val="00D6062E"/>
    <w:rsid w:val="00D91CC0"/>
    <w:rsid w:val="00DE648D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15FE3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C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C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C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C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C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C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C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C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St-1026/2017-47</izvorni_sadrzaj>
    <derivirana_varijabla naziv="DomainObject.Oznaka_1">St-1026/2017-47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St-1026/2017</izvorni_sadrzaj>
    <derivirana_varijabla naziv="DomainObject.Predmet.OznakaBroj_1">St-1026/2017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GITANO d.o.o.</izvorni_sadrzaj>
    <derivirana_varijabla naziv="DomainObject.Predmet.ProtustrankaFormated_1">  GITANO d.o.o.</derivirana_varijabla>
  </DomainObject.Predmet.ProtustrankaFormated>
  <DomainObject.Predmet.ProtustrankaFormatedOIB>
    <izvorni_sadrzaj>  GITANO d.o.o., OIB 42041885904</izvorni_sadrzaj>
    <derivirana_varijabla naziv="DomainObject.Predmet.ProtustrankaFormatedOIB_1">  GITANO d.o.o., OIB 42041885904</derivirana_varijabla>
  </DomainObject.Predmet.ProtustrankaFormatedOIB>
  <DomainObject.Predmet.ProtustrankaFormatedWithAdress>
    <izvorni_sadrzaj> GITANO d.o.o., Andrije Hebranga 7, 44320 Kutina</izvorni_sadrzaj>
    <derivirana_varijabla naziv="DomainObject.Predmet.ProtustrankaFormatedWithAdress_1"> GITANO d.o.o., Andrije Hebranga 7, 44320 Kutina</derivirana_varijabla>
  </DomainObject.Predmet.ProtustrankaFormatedWithAdress>
  <DomainObject.Predmet.ProtustrankaFormatedWithAdressOIB>
    <izvorni_sadrzaj> GITANO d.o.o., OIB 42041885904, Andrije Hebranga 7, 44320 Kutina</izvorni_sadrzaj>
    <derivirana_varijabla naziv="DomainObject.Predmet.ProtustrankaFormatedWithAdressOIB_1"> GITANO d.o.o., OIB 42041885904, Andrije Hebranga 7, 44320 Kutina</derivirana_varijabla>
  </DomainObject.Predmet.ProtustrankaFormatedWithAdressOIB>
  <DomainObject.Predmet.ProtustrankaWithAdress>
    <izvorni_sadrzaj>GITANO d.o.o. Andrije Hebranga 7, 44320 Kutina</izvorni_sadrzaj>
    <derivirana_varijabla naziv="DomainObject.Predmet.ProtustrankaWithAdress_1">GITANO d.o.o. Andrije Hebranga 7, 44320 Kutina</derivirana_varijabla>
  </DomainObject.Predmet.ProtustrankaWithAdress>
  <DomainObject.Predmet.ProtustrankaWithAdressOIB>
    <izvorni_sadrzaj>GITANO d.o.o., OIB 42041885904, Andrije Hebranga 7, 44320 Kutina</izvorni_sadrzaj>
    <derivirana_varijabla naziv="DomainObject.Predmet.ProtustrankaWithAdressOIB_1">GITANO d.o.o., OIB 42041885904, Andrije Hebranga 7, 44320 Kutina</derivirana_varijabla>
  </DomainObject.Predmet.ProtustrankaWithAdressOIB>
  <DomainObject.Predmet.ProtustrankaNazivFormated>
    <izvorni_sadrzaj>GITANO d.o.o.</izvorni_sadrzaj>
    <derivirana_varijabla naziv="DomainObject.Predmet.ProtustrankaNazivFormated_1">GITANO d.o.o.</derivirana_varijabla>
  </DomainObject.Predmet.ProtustrankaNazivFormated>
  <DomainObject.Predmet.ProtustrankaNazivFormatedOIB>
    <izvorni_sadrzaj>GITANO d.o.o., OIB 42041885904</izvorni_sadrzaj>
    <derivirana_varijabla naziv="DomainObject.Predmet.ProtustrankaNazivFormatedOIB_1">GITANO d.o.o., OIB 42041885904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Galović</izvorni_sadrzaj>
    <derivirana_varijabla naziv="DomainObject.Predmet.StrankaFormated_1">  FINA Regionalni centar Zagreb; Josip Galović</derivirana_varijabla>
  </DomainObject.Predmet.StrankaFormated>
  <DomainObject.Predmet.StrankaFormatedOIB>
    <izvorni_sadrzaj>  FINA Regionalni centar Zagreb, OIB 85821130368; Josip Galović, OIB 39114130237</izvorni_sadrzaj>
    <derivirana_varijabla naziv="DomainObject.Predmet.StrankaFormatedOIB_1">  FINA Regionalni centar Zagreb, OIB 85821130368; Josip Galović, OIB 39114130237</derivirana_varijabla>
  </DomainObject.Predmet.StrankaFormatedOIB>
  <DomainObject.Predmet.StrankaFormatedWithAdress>
    <izvorni_sadrzaj> FINA Regionalni centar Zagreb, Trg svibanjskih žrtava 1995. br. 1, 10000 Zagreb; Josip Galović, Bana Jelačića 21, 43280 Garešnica</izvorni_sadrzaj>
    <derivirana_varijabla naziv="DomainObject.Predmet.StrankaFormatedWithAdress_1"> FINA Regionalni centar Zagreb, Trg svibanjskih žrtava 1995. br. 1, 10000 Zagreb; Josip Galović, Bana Jelačića 21, 43280 Garešnica</derivirana_varijabla>
  </DomainObject.Predmet.StrankaFormatedWithAdress>
  <DomainObject.Predmet.StrankaFormatedWithAdressOIB>
    <izvorni_sadrzaj> FINA Regionalni centar Zagreb, OIB 85821130368, Trg svibanjskih žrtava 1995. br. 1, 10000 Zagreb; Josip Galović, OIB 39114130237, Bana Jelačića 21, 43280 Garešnica</izvorni_sadrzaj>
    <derivirana_varijabla naziv="DomainObject.Predmet.StrankaFormatedWithAdressOIB_1"> FINA Regionalni centar Zagreb, OIB 85821130368, Trg svibanjskih žrtava 1995. br. 1, 10000 Zagreb; Josip Galović, OIB 39114130237, Bana Jelačića 21, 43280 Garešnica</derivirana_varijabla>
  </DomainObject.Predmet.StrankaFormatedWithAdressOIB>
  <DomainObject.Predmet.StrankaWithAdress>
    <izvorni_sadrzaj>FINA Regionalni centar Zagreb Trg svibanjskih žrtava 1995. br. 1,10000 Zagreb,Josip Galović Bana Jelačića 21,43280 Garešnica</izvorni_sadrzaj>
    <derivirana_varijabla naziv="DomainObject.Predmet.StrankaWithAdress_1">FINA Regionalni centar Zagreb Trg svibanjskih žrtava 1995. br. 1,10000 Zagreb,Josip Galović Bana Jelačića 21,43280 Garešnica</derivirana_varijabla>
  </DomainObject.Predmet.StrankaWithAdress>
  <DomainObject.Predmet.StrankaWithAdressOIB>
    <izvorni_sadrzaj>FINA Regionalni centar Zagreb, OIB 85821130368, Trg svibanjskih žrtava 1995. br. 1,10000 Zagreb,Josip Galović, OIB 39114130237, Bana Jelačića 21,43280 Garešnica</izvorni_sadrzaj>
    <derivirana_varijabla naziv="DomainObject.Predmet.StrankaWithAdressOIB_1">FINA Regionalni centar Zagreb, OIB 85821130368, Trg svibanjskih žrtava 1995. br. 1,10000 Zagreb,Josip Galović, OIB 39114130237, Bana Jelačića 21,43280 Garešnica</derivirana_varijabla>
  </DomainObject.Predmet.StrankaWithAdressOIB>
  <DomainObject.Predmet.StrankaNazivFormated>
    <izvorni_sadrzaj>FINA Regionalni centar Zagreb,Josip Galović</izvorni_sadrzaj>
    <derivirana_varijabla naziv="DomainObject.Predmet.StrankaNazivFormated_1">FINA Regionalni centar Zagreb,Josip Galović</derivirana_varijabla>
  </DomainObject.Predmet.StrankaNazivFormated>
  <DomainObject.Predmet.StrankaNazivFormatedOIB>
    <izvorni_sadrzaj>FINA Regionalni centar Zagreb, OIB 85821130368,Josip Galović, OIB 39114130237</izvorni_sadrzaj>
    <derivirana_varijabla naziv="DomainObject.Predmet.StrankaNazivFormatedOIB_1">FINA Regionalni centar Zagreb, OIB 85821130368,Josip Galović, OIB 39114130237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Josip Galović</item>
    </izvorni_sadrzaj>
    <derivirana_varijabla naziv="DomainObject.Predmet.StrankaListFormated_1">
      <item>FINA Regionalni centar Zagreb</item>
      <item>Josip Galović</item>
    </derivirana_varijabla>
  </DomainObject.Predmet.StrankaListFormated>
  <DomainObject.Predmet.StrankaListFormatedOIB>
    <izvorni_sadrzaj>
      <item>FINA Regionalni centar Zagreb, OIB 85821130368</item>
      <item>Josip Galović, OIB 39114130237</item>
    </izvorni_sadrzaj>
    <derivirana_varijabla naziv="DomainObject.Predmet.StrankaListFormatedOIB_1">
      <item>FINA Regionalni centar Zagreb, OIB 85821130368</item>
      <item>Josip Galović, OIB 39114130237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Galović, Bana Jelačića 21, 43280 Garešnica</item>
    </izvorni_sadrzaj>
    <derivirana_varijabla naziv="DomainObject.Predmet.StrankaListFormatedWithAdress_1">
      <item>FINA Regionalni centar Zagreb, Trg svibanjskih žrtava 1995. br. 1, 10000 Zagreb</item>
      <item>Josip Galović, Bana Jelačića 21, 43280 Garešnica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Galović, OIB 39114130237, Bana Jelačića 21, 43280 Garešnica</item>
    </izvorni_sadrzaj>
    <derivirana_varijabla naziv="DomainObject.Predmet.StrankaListFormatedWithAdressOIB_1">
      <item>FINA Regionalni centar Zagreb, OIB 85821130368, Trg svibanjskih žrtava 1995. br. 1, 10000 Zagreb</item>
      <item>Josip Galović, OIB 39114130237, Bana Jelačića 21, 43280 Garešnica</item>
    </derivirana_varijabla>
  </DomainObject.Predmet.StrankaListFormatedWithAdressOIB>
  <DomainObject.Predmet.StrankaListNazivFormated>
    <izvorni_sadrzaj>
      <item>FINA Regionalni centar Zagreb</item>
      <item>Josip Galović</item>
    </izvorni_sadrzaj>
    <derivirana_varijabla naziv="DomainObject.Predmet.StrankaListNazivFormated_1">
      <item>FINA Regionalni centar Zagreb</item>
      <item>Josip Galović</item>
    </derivirana_varijabla>
  </DomainObject.Predmet.StrankaListNazivFormated>
  <DomainObject.Predmet.StrankaListNazivFormatedOIB>
    <izvorni_sadrzaj>
      <item>FINA Regionalni centar Zagreb, OIB 85821130368</item>
      <item>Josip Galović, OIB 39114130237</item>
    </izvorni_sadrzaj>
    <derivirana_varijabla naziv="DomainObject.Predmet.StrankaListNazivFormatedOIB_1">
      <item>FINA Regionalni centar Zagreb, OIB 85821130368</item>
      <item>Josip Galović, OIB 39114130237</item>
    </derivirana_varijabla>
  </DomainObject.Predmet.StrankaListNazivFormatedOIB>
  <DomainObject.Predmet.ProtuStrankaListFormated>
    <izvorni_sadrzaj>
      <item>GITANO d.o.o.</item>
    </izvorni_sadrzaj>
    <derivirana_varijabla naziv="DomainObject.Predmet.ProtuStrankaListFormated_1">
      <item>GITANO d.o.o.</item>
    </derivirana_varijabla>
  </DomainObject.Predmet.ProtuStrankaListFormated>
  <DomainObject.Predmet.ProtuStrankaListFormatedOIB>
    <izvorni_sadrzaj>
      <item>GITANO d.o.o., OIB 42041885904</item>
    </izvorni_sadrzaj>
    <derivirana_varijabla naziv="DomainObject.Predmet.ProtuStrankaListFormatedOIB_1">
      <item>GITANO d.o.o., OIB 42041885904</item>
    </derivirana_varijabla>
  </DomainObject.Predmet.ProtuStrankaListFormatedOIB>
  <DomainObject.Predmet.ProtuStrankaListFormatedWithAdress>
    <izvorni_sadrzaj>
      <item>GITANO d.o.o., Andrije Hebranga 7, 44320 Kutina</item>
    </izvorni_sadrzaj>
    <derivirana_varijabla naziv="DomainObject.Predmet.ProtuStrankaListFormatedWithAdress_1">
      <item>GITANO d.o.o., Andrije Hebranga 7, 44320 Kutina</item>
    </derivirana_varijabla>
  </DomainObject.Predmet.ProtuStrankaListFormatedWithAdress>
  <DomainObject.Predmet.ProtuStrankaListFormatedWithAdressOIB>
    <izvorni_sadrzaj>
      <item>GITANO d.o.o., OIB 42041885904, Andrije Hebranga 7, 44320 Kutina</item>
    </izvorni_sadrzaj>
    <derivirana_varijabla naziv="DomainObject.Predmet.ProtuStrankaListFormatedWithAdressOIB_1">
      <item>GITANO d.o.o., OIB 42041885904, Andrije Hebranga 7, 44320 Kutina</item>
    </derivirana_varijabla>
  </DomainObject.Predmet.ProtuStrankaListFormatedWithAdressOIB>
  <DomainObject.Predmet.ProtuStrankaListNazivFormated>
    <izvorni_sadrzaj>
      <item>GITANO d.o.o.</item>
    </izvorni_sadrzaj>
    <derivirana_varijabla naziv="DomainObject.Predmet.ProtuStrankaListNazivFormated_1">
      <item>GITANO d.o.o.</item>
    </derivirana_varijabla>
  </DomainObject.Predmet.ProtuStrankaListNazivFormated>
  <DomainObject.Predmet.ProtuStrankaListNazivFormatedOIB>
    <izvorni_sadrzaj>
      <item>GITANO d.o.o., OIB 42041885904</item>
    </izvorni_sadrzaj>
    <derivirana_varijabla naziv="DomainObject.Predmet.ProtuStrankaListNazivFormatedOIB_1">
      <item>GITANO d.o.o., OIB 42041885904</item>
    </derivirana_varijabla>
  </DomainObject.Predmet.ProtuStrankaListNazivFormatedOIB>
  <DomainObject.Predmet.OstaliList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Formated_1">
      <item>Josip Galović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Josip Galović, Bana Jelačića 21, 43280 Garešnica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Josip Galović, OIB 39114130237, Bana Jelačića 21, 43280 Garešnica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Josip Galović</item>
      <item>PRIVREDNA BANKA ZAGREB - DIONIČKO DRUŠTVO</item>
      <item>ERSTE&amp;STEIERMÄRKISCHE BANKA dioničko društvo</item>
    </izvorni_sadrzaj>
    <derivirana_varijabla naziv="DomainObject.Predmet.OstaliListNazivFormated_1">
      <item>Josip Galović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Josip Galović, OIB 39114130237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Josip Galović, OIB 39114130237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St-1026/2017-47</izvorni_sadrzaj>
    <derivirana_varijabla naziv="DomainObject.PoslovniBrojDokumenta_1">St-1026/2017-47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GITANO d.o.o.</izvorni_sadrzaj>
    <derivirana_varijabla naziv="DomainObject.Predmet.ProtustrankaIDrugi_1">GITANO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GITANO d.o.o., OIB 42041885904, Andrije Hebranga 7, 44320 Kutina</izvorni_sadrzaj>
    <derivirana_varijabla naziv="DomainObject.Predmet.ProtustrankaIDrugiAdressOIB_1">GITANO d.o.o., OIB 42041885904, Andrije Hebranga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izvorni_sadrzaj>
    <derivirana_varijabla naziv="DomainObject.Predmet.SudioniciListNaziv_1">
      <item>FINA Regionalni centar Zagreb</item>
      <item>GITANO d.o.o.</item>
      <item>Josip Galović</item>
      <item>PRIVREDNA BANKA ZAGREB - DIONIČKO DRUŠTVO</item>
      <item>ERSTE&amp;STEIERMÄRKISCHE BANKA dioničko društvo</item>
      <item>Josip Galović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izvorni_sadrzaj>
    <derivirana_varijabla naziv="DomainObject.Predmet.SudioniciListAdressOIB_1">
      <item>FINA Regionalni centar Zagreb, OIB 85821130368, Trg svibanjskih žrtava 1995. br. 1,10000 Zagreb</item>
      <item>GITANO d.o.o., OIB 42041885904, Andrije Hebranga 7,44320 Kutina</item>
      <item>Josip Galović, OIB 39114130237, Bana Jelačića 21,43280 Garešnica</item>
      <item>PRIVREDNA BANKA ZAGREB - DIONIČKO DRUŠTVO, OIB 02535697732, Radnička cesta 50,10000 Zagreb</item>
      <item>ERSTE&amp;STEIERMÄRKISCHE BANKA dioničko društvo, OIB 23057039320, Jadranski Trg 3/a,51000 Rijeka</item>
      <item>Josip Galović, OIB 39114130237, Bana Jelačića 21,43280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42041885904</item>
      <item>, OIB 39114130237</item>
      <item>, OIB 02535697732</item>
      <item>, OIB 23057039320</item>
      <item>, OIB 39114130237</item>
    </izvorni_sadrzaj>
    <derivirana_varijabla naziv="DomainObject.Predmet.SudioniciListNazivOIB_1">
      <item>, OIB 85821130368</item>
      <item>, OIB 42041885904</item>
      <item>, OIB 39114130237</item>
      <item>, OIB 02535697732</item>
      <item>, OIB 23057039320</item>
      <item>, OIB 39114130237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721</properties:Characters>
  <properties:Lines>36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2018-07-02T12:26:00Z</dcterms:created>
  <dc:creator>nmarkovic</dc:creator>
  <cp:lastModifiedBy>Katarina Drndelić</cp:lastModifiedBy>
  <cp:lastPrinted>2018-07-02T12:35:00Z</cp:lastPrinted>
  <dcterms:modified xmlns:xsi="http://www.w3.org/2001/XMLSchema-instance" xsi:type="dcterms:W3CDTF">2018-07-02T12:35:00Z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St-1026/2017-47 / Odluka - Zaključak (zaključak_2_STEČAJNI UPRAVITELJ_očitovanje na podnesak vjerovnika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