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1199"/>
        <w:tblInd w:type="dxa" w:w="-1026"/>
        <w:tblLayout w:type="fixed"/>
        <w:tblLook w:val="04A0" w:noVBand="1" w:noHBand="0" w:lastColumn="0" w:firstColumn="1" w:lastRow="0" w:firstRow="1"/>
      </w:tblPr>
      <w:tblGrid>
        <w:gridCol w:w="425"/>
        <w:gridCol w:w="1702"/>
        <w:gridCol w:w="1134"/>
        <w:gridCol w:w="992"/>
        <w:gridCol w:w="1134"/>
        <w:gridCol w:w="1417"/>
        <w:gridCol w:w="4395"/>
      </w:tblGrid>
      <w:tr w:rsidTr="00A213A1" w:rsidR="00A213A1" w:rsidRPr="00A67EBE">
        <w:trPr>
          <w:trHeight w:val="2400"/>
        </w:trPr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213A1" w:rsidP="00CA5333" w:rsidR="00A213A1" w:rsidRPr="00A67EBE">
            <w:pPr>
              <w:jc w:val="center"/>
              <w:rPr>
                <w:b/>
                <w:bCs/>
                <w:sz w:val="16"/>
                <w:szCs w:val="16"/>
              </w:rPr>
            </w:pPr>
            <w:bookmarkStart w:name="_GoBack" w:id="0"/>
            <w:bookmarkEnd w:id="0"/>
            <w:r w:rsidRPr="00A67EBE">
              <w:rPr>
                <w:b/>
                <w:bCs/>
                <w:sz w:val="16"/>
                <w:szCs w:val="16"/>
              </w:rPr>
              <w:t>RBR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213A1" w:rsidP="00CA5333" w:rsidR="00A213A1" w:rsidRPr="00A67EBE">
            <w:pPr>
              <w:jc w:val="center"/>
              <w:rPr>
                <w:b/>
                <w:bCs/>
                <w:sz w:val="16"/>
                <w:szCs w:val="16"/>
              </w:rPr>
            </w:pPr>
            <w:r w:rsidRPr="00A67EBE">
              <w:rPr>
                <w:b/>
                <w:bCs/>
                <w:sz w:val="16"/>
                <w:szCs w:val="16"/>
              </w:rPr>
              <w:t>NAZIV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213A1" w:rsidP="00CA5333" w:rsidR="00A213A1" w:rsidRPr="00A67EBE">
            <w:pPr>
              <w:jc w:val="center"/>
              <w:rPr>
                <w:b/>
                <w:bCs/>
                <w:sz w:val="16"/>
                <w:szCs w:val="16"/>
              </w:rPr>
            </w:pPr>
            <w:r w:rsidRPr="00A67EBE">
              <w:rPr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213A1" w:rsidP="00CA5333" w:rsidR="00A213A1" w:rsidRPr="00A67EBE">
            <w:pPr>
              <w:jc w:val="center"/>
              <w:rPr>
                <w:b/>
                <w:bCs/>
                <w:sz w:val="16"/>
                <w:szCs w:val="16"/>
              </w:rPr>
            </w:pPr>
            <w:r w:rsidRPr="00A67EBE">
              <w:rPr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213A1" w:rsidP="00CA5333" w:rsidR="00A213A1" w:rsidRPr="00A67EBE">
            <w:pPr>
              <w:jc w:val="center"/>
              <w:rPr>
                <w:b/>
                <w:bCs/>
                <w:sz w:val="16"/>
                <w:szCs w:val="16"/>
              </w:rPr>
            </w:pPr>
            <w:r w:rsidRPr="00A67EBE">
              <w:rPr>
                <w:b/>
                <w:bCs/>
                <w:sz w:val="16"/>
                <w:szCs w:val="16"/>
              </w:rPr>
              <w:t>UTVRĐENI IZNOS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213A1" w:rsidP="00CA5333" w:rsidR="00A213A1" w:rsidRPr="00A67EBE">
            <w:pPr>
              <w:jc w:val="center"/>
              <w:rPr>
                <w:b/>
                <w:bCs/>
                <w:sz w:val="16"/>
                <w:szCs w:val="16"/>
              </w:rPr>
            </w:pPr>
            <w:r w:rsidRPr="00A67EBE">
              <w:rPr>
                <w:b/>
                <w:bCs/>
                <w:sz w:val="16"/>
                <w:szCs w:val="16"/>
              </w:rPr>
              <w:t>OSPORENI IZNOS</w:t>
            </w:r>
          </w:p>
        </w:tc>
        <w:tc>
          <w:tcPr>
            <w:tcW w:type="dxa" w:w="4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A213A1" w:rsidP="00CA5333" w:rsidR="00A213A1" w:rsidRPr="00A67E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RAZLOZI OSPORAVANJA</w:t>
            </w:r>
          </w:p>
        </w:tc>
      </w:tr>
      <w:tr w:rsidTr="00A213A1" w:rsidR="00A213A1" w:rsidRPr="00A67EBE">
        <w:trPr>
          <w:trHeight w:val="2748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111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6142940000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1000 Ljubljana, Barjanska cesta 66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2.250.000,00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A213A1" w:rsidR="00A213A1" w:rsidRPr="00A67E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A67EBE">
              <w:rPr>
                <w:sz w:val="18"/>
                <w:szCs w:val="18"/>
              </w:rPr>
              <w:t>užnik osporava tražbinu, jer se ista odnosi na tražbinu na osnovu garancije za budući posao, te je vjerovnik dostavio i obavijest</w:t>
            </w:r>
            <w:r>
              <w:rPr>
                <w:sz w:val="18"/>
                <w:szCs w:val="18"/>
              </w:rPr>
              <w:t xml:space="preserve"> koja se predaje u spis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3. MAJ Brodogradilište d. 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86167814130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Liburnijska 3, 51000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314.580,35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A213A1" w:rsidR="00A213A1" w:rsidRPr="00A67E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Dužnik i povjerenik osporavaju tražbinu jer </w:t>
            </w:r>
            <w:r w:rsidRPr="00A67EBE">
              <w:rPr>
                <w:sz w:val="18"/>
                <w:szCs w:val="18"/>
              </w:rPr>
              <w:t xml:space="preserve"> je</w:t>
            </w:r>
            <w:r>
              <w:rPr>
                <w:sz w:val="18"/>
                <w:szCs w:val="18"/>
              </w:rPr>
              <w:t xml:space="preserve"> ista</w:t>
            </w:r>
            <w:r w:rsidRPr="00A67EBE">
              <w:rPr>
                <w:sz w:val="18"/>
                <w:szCs w:val="18"/>
              </w:rPr>
              <w:t xml:space="preserve"> podmirena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ATESTI I PROCJENE d.o.o. za zaštitu na radu, zaštitu od požara i zaštitu okoliša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31825851448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Uskočka 1, 21217 Kaštel Novi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1.250,00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AUSTRO-ARABIC CHAMBER OF COMMERCE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Lobkowitzplatz 1 / 15</w:t>
            </w:r>
            <w:r w:rsidRPr="00A67EBE">
              <w:rPr>
                <w:sz w:val="18"/>
                <w:szCs w:val="18"/>
              </w:rPr>
              <w:br/>
              <w:t xml:space="preserve">1010 Vienna </w:t>
            </w:r>
            <w:r>
              <w:rPr>
                <w:sz w:val="18"/>
                <w:szCs w:val="18"/>
              </w:rPr>
              <w:t>–</w:t>
            </w:r>
            <w:r w:rsidRPr="00A67EBE">
              <w:rPr>
                <w:sz w:val="18"/>
                <w:szCs w:val="18"/>
              </w:rPr>
              <w:t xml:space="preserve"> AUSTRIA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2.976,00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B&amp;Z GLOBAL SOLUTIONS društvo s ograničenom odgovornošću za usluge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25977829207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Strojarska cesta 20,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406.100,00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BILIĆ d.o.o. za trgovinu, prijevoz i gradnju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21249117022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Pelavin Mir 36, 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1.365,00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2640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BORA MARE d.o.o. za trgovinu i usluge (ex VINOCORE d.o.o.)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32908660894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Zibelska 23, 44000 Sisak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912.228,86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A213A1" w:rsidR="00A213A1" w:rsidRPr="00A67E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A67EBE">
              <w:rPr>
                <w:sz w:val="18"/>
                <w:szCs w:val="18"/>
              </w:rPr>
              <w:t>užnik</w:t>
            </w:r>
            <w:r>
              <w:rPr>
                <w:sz w:val="18"/>
                <w:szCs w:val="18"/>
              </w:rPr>
              <w:t xml:space="preserve"> i povjerenik</w:t>
            </w:r>
            <w:r w:rsidRPr="00A67EBE">
              <w:rPr>
                <w:sz w:val="18"/>
                <w:szCs w:val="18"/>
              </w:rPr>
              <w:t xml:space="preserve"> osporava</w:t>
            </w:r>
            <w:r>
              <w:rPr>
                <w:sz w:val="18"/>
                <w:szCs w:val="18"/>
              </w:rPr>
              <w:t>ju</w:t>
            </w:r>
            <w:r w:rsidRPr="00A67EBE">
              <w:rPr>
                <w:sz w:val="18"/>
                <w:szCs w:val="18"/>
              </w:rPr>
              <w:t xml:space="preserve"> tražbinu, jer se ista odnosi na tražbinu na osnovu garancije za budući posao, te je vjerovnik dostavio i obavijest</w:t>
            </w:r>
            <w:r>
              <w:rPr>
                <w:sz w:val="18"/>
                <w:szCs w:val="18"/>
              </w:rPr>
              <w:t xml:space="preserve"> koja se predaje u spis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C.I.A.K. društvo s ograničenom odgovornošću za proizvodnju, unutarnju i vanjsku trgovinu, zastupanje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47428597158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Stupničke šipkovine 1, 10255 Donji Stupnik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2.697,50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COMET, proizvodnja, trgovina i usluge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48249084626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Varaždinska 40C, 42220 Novi Marof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4.706,92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CONSULATIO POSLOVNO SAVJETOVANJE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34620148475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Ozaljska 93,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3.613,75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2412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CORE MANAGEMENT d.o.o. za brodogradnju, djelatnost marina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15265169795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Zibelska 23, 44000 Sisak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1.550.000,00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A213A1" w:rsidR="00A213A1" w:rsidRPr="00A67E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A67EBE">
              <w:rPr>
                <w:sz w:val="18"/>
                <w:szCs w:val="18"/>
              </w:rPr>
              <w:t xml:space="preserve">užnik </w:t>
            </w:r>
            <w:r>
              <w:rPr>
                <w:sz w:val="18"/>
                <w:szCs w:val="18"/>
              </w:rPr>
              <w:t xml:space="preserve">i povjerenik </w:t>
            </w:r>
            <w:r w:rsidRPr="00A67EBE">
              <w:rPr>
                <w:sz w:val="18"/>
                <w:szCs w:val="18"/>
              </w:rPr>
              <w:t>osporava</w:t>
            </w:r>
            <w:r>
              <w:rPr>
                <w:sz w:val="18"/>
                <w:szCs w:val="18"/>
              </w:rPr>
              <w:t>ju</w:t>
            </w:r>
            <w:r w:rsidRPr="00A67EBE">
              <w:rPr>
                <w:sz w:val="18"/>
                <w:szCs w:val="18"/>
              </w:rPr>
              <w:t xml:space="preserve"> tražbinu, jer se ista odnosi na tražbinu na osnovu garancije za budući posao, te je vjerovnik dostavio i obavijest</w:t>
            </w:r>
            <w:r>
              <w:rPr>
                <w:sz w:val="18"/>
                <w:szCs w:val="18"/>
              </w:rPr>
              <w:t xml:space="preserve"> koja se predaje u spis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CROATIA osiguranje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26187994862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Vatroslava Jagića 33,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200.817,89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PERICA CVITANOVIĆ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39838454194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PUT SV.ANTUNA 6, 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87.786,49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Dužnik i povjerenik osporavaju navedenu tražbinu jer se u povodu te tražbine vodi </w:t>
            </w:r>
            <w:r w:rsidRPr="00A67EBE">
              <w:rPr>
                <w:sz w:val="18"/>
                <w:szCs w:val="18"/>
              </w:rPr>
              <w:t>sudski spor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D. M. D. Consulting  društvo s ograničenom odgovornošću za pružanje usluga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28098749134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Draga 2, 51215 Kastav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371.325,00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DANG društvo s ograničenom odgovornošću za proizvodnju, trgovinu i ugostiteljstvo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41480508953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Velebitska 11,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5.560,85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DeNi d.o.o. za trgovinu i građevinarstvo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25433742708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Vrboran 2A,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9.043,99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DE NAVAL, društvo s ograničenom odgvornošću za projektiranje, inženjering i konzalting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36845256976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Krimeja 5, 51000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25.000,00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PLAŽA, obrt za ugostiteljstvo, vl. Zlatan Divić, Drvenik, Gornja vala 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60165027430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GORNJA VALA 43A, 21333 DRVENIK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1.305,00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Dobrovoljno vatrogasno društvo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76459747939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57 7, 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4.413,50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DUAL </w:t>
            </w:r>
            <w:r>
              <w:rPr>
                <w:sz w:val="18"/>
                <w:szCs w:val="18"/>
              </w:rPr>
              <w:t>–</w:t>
            </w:r>
            <w:r w:rsidRPr="00A67EBE">
              <w:rPr>
                <w:sz w:val="18"/>
                <w:szCs w:val="18"/>
              </w:rPr>
              <w:t xml:space="preserve"> MV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32358344399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Vjekoslava Paraća 104,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16.060,15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EL-WASH, društvo s ograničenom odgovornošću za trgovinu, export-import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97706047700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Rikarda Katalinića Jereta 10,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1.093,75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ELMAP, elektroenergetska mjerenja, analize i projektiranje,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26579535545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Grljevačka 160, 21311 Podstrana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</w:t>
            </w:r>
            <w:r w:rsidRPr="00A67EBE">
              <w:rPr>
                <w:sz w:val="18"/>
                <w:szCs w:val="18"/>
              </w:rPr>
              <w:t>OBRT ZA AUTOPRIJEVOZNIČKU DJELATNOST, vl. ŽELJKO GLAVOČIĆ</w:t>
            </w:r>
            <w:r>
              <w:rPr>
                <w:sz w:val="18"/>
                <w:szCs w:val="18"/>
              </w:rPr>
              <w:t>“</w:t>
            </w:r>
            <w:r w:rsidRPr="00A67EBE">
              <w:rPr>
                <w:sz w:val="18"/>
                <w:szCs w:val="18"/>
              </w:rPr>
              <w:t>, BLATO, 95. Ulica br. 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53087949098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95. ULICA 4, 20271 BLATO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13.800,00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Turistički obrt </w:t>
            </w:r>
            <w:r>
              <w:rPr>
                <w:sz w:val="18"/>
                <w:szCs w:val="18"/>
              </w:rPr>
              <w:t>„</w:t>
            </w:r>
            <w:r w:rsidRPr="00A67EBE">
              <w:rPr>
                <w:sz w:val="18"/>
                <w:szCs w:val="18"/>
              </w:rPr>
              <w:t>BIJELA VILA</w:t>
            </w:r>
            <w:r>
              <w:rPr>
                <w:sz w:val="18"/>
                <w:szCs w:val="18"/>
              </w:rPr>
              <w:t>“</w:t>
            </w:r>
            <w:r w:rsidRPr="00A67EBE">
              <w:rPr>
                <w:sz w:val="18"/>
                <w:szCs w:val="18"/>
              </w:rPr>
              <w:t>, vl. Nikša Glunčić,Doli, Na moru 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11148752419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NA MORU 14, 20231 DOLI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593.880,56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ODVJETNIK BORAN GOŠEK, PRILAZ G. DEŽELIĆA 55,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74180033398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BULVANOVA 22,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4.350,00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GRACOTECH OBRADA I BOJANJE KONSTRUKCIJA  za proizvodnju, usluge i  trgovinu,  društvo s ograničenom odgovornošću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22683145541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Put Blata 66, 21217 Kaštel Stari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660.559,24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GRAD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92770362982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Trg Antuna i Stjepana Radića 1, </w:t>
            </w:r>
            <w:r w:rsidRPr="00A67EBE">
              <w:rPr>
                <w:sz w:val="18"/>
                <w:szCs w:val="18"/>
              </w:rPr>
              <w:lastRenderedPageBreak/>
              <w:t>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286.465,68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HEP </w:t>
            </w:r>
            <w:r>
              <w:rPr>
                <w:sz w:val="18"/>
                <w:szCs w:val="18"/>
              </w:rPr>
              <w:t>–</w:t>
            </w:r>
            <w:r w:rsidRPr="00A67EBE">
              <w:rPr>
                <w:sz w:val="18"/>
                <w:szCs w:val="18"/>
              </w:rPr>
              <w:t xml:space="preserve"> Opskrba d.o.o. za opskrbu potrošača električnom, toplinskom energijom i plinom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63073332379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32.100,65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HEP-Operator distribucijskog sustava d.o.o. za distribuciju i opskrbu električne energije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46830600751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grada Vukovara 37,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36.863,00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HERMES-ŠUŠNJIĆ d.o.o. za trgovinu, zastupanje, uvoz-izvoz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29124837480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Topola 16,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23.299,82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HOPEX MONT INTERNATIONAL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15.546,45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A213A1" w:rsidR="00A213A1" w:rsidRPr="00A67E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Povjerenik navodi da osporava tražbinu jer je ista obrađena pod Privredno društvo Novotek  Energy d.o.o. pod</w:t>
            </w:r>
            <w:r w:rsidRPr="00A67EBE">
              <w:rPr>
                <w:sz w:val="18"/>
                <w:szCs w:val="18"/>
              </w:rPr>
              <w:t xml:space="preserve"> rednim brojem 58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Hrvatske vode, pravna osoba za upravljanje vodama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28921383001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Grada Vukovara 220,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4.787,48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Hrvatski registar brodova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04601923208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Marasovića 67,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11.592,50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Hrvatski Telekom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81793146560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400,63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HRVATSKA GOSPODARSKA KOMORA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85167032587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ROOSEVELTOV TRG 2,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3.269,44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ICE MAR d.o.o. za usluge čišćenja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60774324964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Divkovićeva 5, 52100 Pula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1.744,00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IMR HAMBURG društvo sa ograničenom odgovornošću za proizvodnju,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17918944574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Sarajevska cesta 60,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340.179,19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INA-INDUSTRIJA NAFTE,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27759560625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Avenija V. Holjevca 10,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19.193,56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INDENNA-IMPULS društvo s ograničenom odgovornošću za projektiranje, izradu, montažu i servis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18427923588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Slavonska avenija 263,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11.627,46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ISKRA-TRGOVINA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98637766531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61, br. 17, 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1.549,52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JUŽNI PROLAZ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23088119851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Majstorska 3,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497,43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Komunalno trgovačko društvo HOBER, društvo sa ograničenom odgovornošću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90015801532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Hrvatska bratska zajednica 69II, 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14.551,53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</w:t>
            </w:r>
            <w:r w:rsidRPr="00A67EBE">
              <w:rPr>
                <w:sz w:val="18"/>
                <w:szCs w:val="18"/>
              </w:rPr>
              <w:t xml:space="preserve">AKRON </w:t>
            </w:r>
            <w:r>
              <w:rPr>
                <w:sz w:val="18"/>
                <w:szCs w:val="18"/>
              </w:rPr>
              <w:t>–</w:t>
            </w:r>
            <w:r w:rsidRPr="00A67EBE">
              <w:rPr>
                <w:sz w:val="18"/>
                <w:szCs w:val="18"/>
              </w:rPr>
              <w:t xml:space="preserve"> OBRT ZA INFORMATIČKI INŽENJERING I TRGOVINU NA VELIKO RAČUNALNOM OPREMOM</w:t>
            </w:r>
            <w:r>
              <w:rPr>
                <w:sz w:val="18"/>
                <w:szCs w:val="18"/>
              </w:rPr>
              <w:t>“</w:t>
            </w:r>
            <w:r w:rsidRPr="00A67EBE">
              <w:rPr>
                <w:sz w:val="18"/>
                <w:szCs w:val="18"/>
              </w:rPr>
              <w:t xml:space="preserve"> vl. TONČI KOVAČIĆ, BLATO, 11. Ulica br. 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56829101595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63 14, 20270 VELA LUKA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10.412,50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LAGERMAX AED Croatia, d.o.o. za međunarodno otpremništvo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06465158978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Zagorske magistrale 16, 10296 Luka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3.453,26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MATRIX WELDING d.o.o. za savjetovanje i istraživanje tržišta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92418440463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Stonska 3,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MESSER CROATIA PLIN Poduzeće za proizvodnju i prodaju tehničkih plinova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32179081874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Industrijska 1, 10290 Zaprešić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270.913,90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MICK društvo s ograničenom odgovornošću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04021334723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Kukuljanovo 447, 51223 Kukuljanovo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18.200,00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MINISTARSTVO MORA, PROMETA I INFRASTRUKTURE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22874515170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Prisavlje 14,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330.846,77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M/J </w:t>
            </w:r>
            <w:r>
              <w:rPr>
                <w:sz w:val="18"/>
                <w:szCs w:val="18"/>
              </w:rPr>
              <w:t>„</w:t>
            </w:r>
            <w:r w:rsidRPr="00A67EBE">
              <w:rPr>
                <w:sz w:val="18"/>
                <w:szCs w:val="18"/>
              </w:rPr>
              <w:t>MLINI</w:t>
            </w:r>
            <w:r>
              <w:rPr>
                <w:sz w:val="18"/>
                <w:szCs w:val="18"/>
              </w:rPr>
              <w:t>“</w:t>
            </w:r>
            <w:r w:rsidRPr="00A67EBE">
              <w:rPr>
                <w:sz w:val="18"/>
                <w:szCs w:val="18"/>
              </w:rPr>
              <w:t>, prijevozničko ugostiteljski obrt, vl. Gordan Naranča, Split, Pujanke 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33414425897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PUJANKE 16,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493.208,00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NERETVA PROMET d.o.o. za promet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17242528148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Bana Josipa Jelačića 8, 20355 Opuzen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37.215,00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NERETVANSKO-PELJEŠKO-KORČULANSKO-LASTOVSKO-MLJETSKI VODOVOD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29816848178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Put svetog Luke 1, 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3.239,85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52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OT-OPTIMA TELEKOM d.d. za telekomunikacije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36004425025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Bani 75a,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933,47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ODVJETNIK KRUNO PERONJA, DOMOVINSKOG RATA 29b/V,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49884193608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SKRADINSKA 7,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35.616,45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PLANKOS, društvo s ograničenom odgovornošću za trgovinu, knjigovodstvo i zastupanje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01881224294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Supilova 11,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11.834,39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14480721492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Obala Lazareta 1,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8.971,63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POGLEDI d.o.o. za informatizaciju i organizaciju poslovanja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56806912007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Petra Zoranića 8, 20000 Dubrovnik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156,25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PORAT d.o.o. za održavanje i popravak brodova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57635124206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41 37, 20270 Vela Luka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PRIVREDNO DRUŠTVO NOVOTEK ENERGY DOO BEOGRAD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21803437829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STOJANA LJUBIĆA 023, 11010 BEOGRAD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168.426,26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Dužnik i povjerenik navode da osporavanju navedeni iznos tražbine jer se povodom iste vodi </w:t>
            </w:r>
            <w:r w:rsidRPr="00A67EBE">
              <w:rPr>
                <w:sz w:val="18"/>
                <w:szCs w:val="18"/>
              </w:rPr>
              <w:t>sudski postupak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PRO-PROM ZAGREB d.o.o. za proizvodnju,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55175013491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Svetoklarska 34 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612,50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RADEŽ </w:t>
            </w:r>
            <w:r>
              <w:rPr>
                <w:sz w:val="18"/>
                <w:szCs w:val="18"/>
              </w:rPr>
              <w:t>–</w:t>
            </w:r>
            <w:r w:rsidRPr="00A67EBE">
              <w:rPr>
                <w:sz w:val="18"/>
                <w:szCs w:val="18"/>
              </w:rPr>
              <w:t xml:space="preserve"> dioničko društvo za izradu brodske opreme i čeličnih konstrukcija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84512324698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2 15, 20271 Blato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17.193,00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NANDOR RAJŠLI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02636365816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ZIBELSKA 23, 44000 SISAK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2.988,63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RAM društvo s ograničenom odgovornošću za obradu metala,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18003528964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Braće Monjaca 8, 51000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2.234,31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REMEX društvo za unutarnju i vanjsku trgovinu i usluge, društvo s ograničenom odgovornošću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75823619300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Remetinec 115B, 42220 Remetinec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22.516,50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64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SERVUS Društvo s ograničenom odgovornošću za servis, proizvodnju, vanjsku i unutarnju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08532746102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Dr.Ivana Novaka 32a, 40000 Čakovec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15.728,00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SIGMAT d. o. o. za proizvodnju, inženjering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47975086540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Dr. Franje Tuđmana 35, 35000 Gromačnik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156.976,71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971,76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Povjerenik i dužnik osporavaju iznos od 971,76 jer je za taj dio tražbine tražbina </w:t>
            </w:r>
            <w:r w:rsidRPr="00A67EBE">
              <w:rPr>
                <w:sz w:val="18"/>
                <w:szCs w:val="18"/>
              </w:rPr>
              <w:t xml:space="preserve"> prijavljena van roka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STUDENAC društvo s ograničenom odgovornošću za proizvodnju i prodaju pića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02149349427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Matije Gupca 120, 34550 Lipik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1.186,58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SVEANA KONCEPT j.d.o.o. za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11764610486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Fruškogorska ulica 4,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773,13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ODVJETNIK HRVOJE TOKIĆ, VUKOVARSKA 30, DUBROVNIK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27841084959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KLIŠEVSKA 4, 20000 DUBROVNIK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146.390,02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TREA TRADE Društvo s ograničenom odgovornošću za promet roba i usluga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96536434016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Marinići, Blažići 2A, 51216 Viškovo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6.876,80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STUDIO SOPHIA, OBRT ZA PREVOĐENJE I USLUGE, VL. SONJA TRZIN BERTA, ZAGREB, LHOTKINA ULICA 31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18392300563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LHOTKINA ULICA 31,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936,00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VAN HEMERT PRIJEVODI, OBRT ZA USLUGE, VL. RUDOLF DALIBOR VAN HEMERT, ZAGREB, IVANA KUKULJEVIĆA 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02111081938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IVANA KUKULJEVIĆA 19,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4.125,00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VIPnet, društvo s ograničenom odgovornošću za usluge javnih telekomunikacija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29524210204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Vrtni put 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25.321,11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73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VIVO SOMNIA društvo s ograničenom odgovornošću za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92566034883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Kuzminečka 3,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334.700,00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74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VLADO COMMERCE, trgovina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70184909443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61. Br. 17, 20260 Korčula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37.327,42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75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GIRK KALUN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34158554107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Stjepana Radića 5, Drniš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26.301,25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Dužnik i povjerenik navode da osporavaju navedenu tražbinu jer se povodom iste vodi sudski spor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lastRenderedPageBreak/>
              <w:t>76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DIVINITY, obrt za poslovno savjetovanje i usluge, vl. Vesna Vulama, Samobor, Mlinska 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17843666615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PERE PIRKERA 2, 10360 SESVETE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36.370,00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77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XEROTRADE,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91558470960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Antuna Branka Šimića 1,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2.346,12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78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 xml:space="preserve">NIKOLA ŽUVELA, vl., OBRT ZA IZNAJMLJIVANJE PLOVILA </w:t>
            </w:r>
            <w:r>
              <w:rPr>
                <w:sz w:val="18"/>
                <w:szCs w:val="18"/>
              </w:rPr>
              <w:t>„</w:t>
            </w:r>
            <w:r w:rsidRPr="00A67EBE">
              <w:rPr>
                <w:sz w:val="18"/>
                <w:szCs w:val="18"/>
              </w:rPr>
              <w:t>PROIZD</w:t>
            </w:r>
            <w:r>
              <w:rPr>
                <w:sz w:val="18"/>
                <w:szCs w:val="18"/>
              </w:rPr>
              <w:t>“</w:t>
            </w:r>
            <w:r w:rsidRPr="00A67EBE">
              <w:rPr>
                <w:sz w:val="18"/>
                <w:szCs w:val="18"/>
              </w:rPr>
              <w:t>,Vela Luka</w:t>
            </w:r>
          </w:p>
          <w:p w:rsidRDefault="00A213A1" w:rsidP="00CA5333" w:rsidR="00A213A1" w:rsidRPr="00A67EBE">
            <w:pPr>
              <w:rPr>
                <w:sz w:val="18"/>
                <w:szCs w:val="18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95558863803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ULICA 41 424, 20270 VELA LUKA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1.531,00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 w:rsidRPr="00A67EBE">
              <w:rPr>
                <w:sz w:val="18"/>
                <w:szCs w:val="18"/>
              </w:rPr>
              <w:t> </w:t>
            </w: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MINISTARSTVO FINANCIJA, POREZNA UPRAVA, PODRUČNI URED DUBROVNIK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Dubrovnik, Vukovarska 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A213A1" w:rsidP="00CA5333" w:rsidR="00A213A1" w:rsidRPr="00A67E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7D7C8F">
              <w:rPr>
                <w:sz w:val="18"/>
                <w:szCs w:val="18"/>
              </w:rPr>
              <w:t>337.955,48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</w:p>
        </w:tc>
      </w:tr>
      <w:tr w:rsidTr="00A213A1" w:rsidR="00A213A1" w:rsidRPr="00A67EBE">
        <w:trPr>
          <w:trHeight w:val="801"/>
        </w:trPr>
        <w:tc>
          <w:tcPr>
            <w:tcW w:type="dxa" w:w="4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BRODOTROGIR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02610134628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213A1" w:rsidP="00CA5333" w:rsidR="00A213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Trogir, Put Brodograditelja 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A213A1" w:rsidP="00CA5333" w:rsidR="00A213A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15.616.838,54</w:t>
            </w:r>
          </w:p>
        </w:tc>
        <w:tc>
          <w:tcPr>
            <w:tcW w:type="dxa" w:w="4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A213A1" w:rsidP="00CA5333" w:rsidR="00A213A1" w:rsidRPr="00A67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Dužnik i povjerenik osporavaju tražbinu u cijelosti jer se u povodu iste vodi sudski postupak</w:t>
            </w:r>
          </w:p>
        </w:tc>
      </w:tr>
    </w:tbl>
    <w:p w14:textId="b254f02" w14:paraId="b254f02" w:rsidRDefault="004E4AA1" w:rsidR="004E4AA1">
      <w:pPr>
        <w15:collapsed w:val="false"/>
      </w:pPr>
    </w:p>
    <w:p w:rsidRDefault="00A213A1" w:rsidP="00A213A1" w:rsidR="00A213A1">
      <w:pPr>
        <w:ind w:firstLine="708" w:left="5664"/>
      </w:pPr>
      <w:r>
        <w:t>Sudac:</w:t>
      </w:r>
    </w:p>
    <w:p w:rsidRDefault="00A213A1" w:rsidR="00A213A1"/>
    <w:p w:rsidRDefault="00A213A1" w:rsidP="00A213A1" w:rsidR="00A213A1">
      <w:pPr>
        <w:ind w:firstLine="708" w:left="6372"/>
      </w:pPr>
      <w:r>
        <w:t>Katarina Franković</w:t>
      </w:r>
    </w:p>
    <w:sectPr w:rsidSect="00A213A1" w:rsidR="00A213A1"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3A1" w:rsidP="00A213A1" w:rsidR="00A213A1">
      <w:r>
        <w:separator/>
      </w:r>
    </w:p>
  </w:endnote>
  <w:endnote w:id="0" w:type="continuationSeparator">
    <w:p w:rsidRDefault="00A213A1" w:rsidP="00A213A1" w:rsidR="00A21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3A1" w:rsidP="00A213A1" w:rsidR="00A213A1">
      <w:r>
        <w:separator/>
      </w:r>
    </w:p>
  </w:footnote>
  <w:footnote w:id="0" w:type="continuationSeparator">
    <w:p w:rsidRDefault="00A213A1" w:rsidP="00A213A1" w:rsidR="00A21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3A1" w:rsidP="00A213A1" w:rsidR="00A213A1" w:rsidRPr="00E56924">
    <w:pPr>
      <w:pStyle w:val="Zaglavlje"/>
      <w:rPr>
        <w:b/>
      </w:rPr>
    </w:pPr>
    <w:r w:rsidRPr="00E56924">
      <w:rPr>
        <w:b/>
      </w:rPr>
      <w:t>REPUBLIKA HRVATSKA</w:t>
    </w:r>
  </w:p>
  <w:p w:rsidRDefault="00A213A1" w:rsidP="00A213A1" w:rsidR="00A213A1" w:rsidRPr="00E56924">
    <w:pPr>
      <w:pStyle w:val="Zaglavlje"/>
      <w:rPr>
        <w:b/>
      </w:rPr>
    </w:pPr>
    <w:r w:rsidRPr="00E56924">
      <w:rPr>
        <w:b/>
      </w:rPr>
      <w:t>TRGOVAČKI SUD U SPLITU</w:t>
    </w:r>
  </w:p>
  <w:p w:rsidRDefault="00A213A1" w:rsidP="00A213A1" w:rsidR="00A213A1" w:rsidRPr="00E56924">
    <w:pPr>
      <w:pStyle w:val="Zaglavlje"/>
      <w:rPr>
        <w:b/>
      </w:rPr>
    </w:pPr>
    <w:r w:rsidRPr="00E56924">
      <w:rPr>
        <w:b/>
      </w:rPr>
      <w:t>STALNA SLUŽBA U DUBROVNIKU</w:t>
    </w:r>
    <w:r w:rsidRPr="00E56924">
      <w:rPr>
        <w:b/>
      </w:rPr>
      <w:tab/>
    </w:r>
    <w:r w:rsidRPr="00E56924">
      <w:rPr>
        <w:b/>
      </w:rPr>
      <w:tab/>
      <w:t>POSL.BR. 18 ST-</w:t>
    </w:r>
    <w:r>
      <w:rPr>
        <w:b/>
      </w:rPr>
      <w:t>332/2018</w:t>
    </w:r>
  </w:p>
  <w:p w:rsidRDefault="00A213A1" w:rsidP="00A213A1" w:rsidR="00A213A1">
    <w:pPr>
      <w:pStyle w:val="Zaglavlje"/>
    </w:pPr>
  </w:p>
  <w:p w:rsidRDefault="00A213A1" w:rsidP="00A213A1" w:rsidR="00A213A1">
    <w:pPr>
      <w:pStyle w:val="Zaglavlje"/>
      <w:jc w:val="center"/>
      <w:rPr>
        <w:b/>
      </w:rPr>
    </w:pPr>
    <w:r w:rsidRPr="00E56924">
      <w:rPr>
        <w:b/>
      </w:rPr>
      <w:t>TABLICA ISPITANIH TRAŽBINA</w:t>
    </w:r>
  </w:p>
  <w:p w:rsidRDefault="00A213A1" w:rsidP="00A213A1" w:rsidR="00A213A1">
    <w:pPr>
      <w:pStyle w:val="Zaglavlje"/>
      <w:jc w:val="center"/>
      <w:rPr>
        <w:b/>
      </w:rPr>
    </w:pPr>
  </w:p>
  <w:p w:rsidRDefault="00A213A1" w:rsidP="00A213A1" w:rsidR="00A213A1">
    <w:pPr>
      <w:pStyle w:val="Zaglavlje"/>
      <w:jc w:val="center"/>
    </w:pPr>
    <w:r>
      <w:t xml:space="preserve">Prema čl. 49. st. 1. i 2. Stečajnog zakona, ročište radi ispitivanja tražbina od 17. rujna 2018.g. u predstečajnom postupku nad dužnikom </w:t>
    </w:r>
    <w:r w:rsidRPr="00A213A1">
      <w:t>LEDA društvo s ograničenom odgovornošću za brodogradnju, trgovinu i turizam,  Korčula (Grad Korčula), Dubrovačka cesta 20,   MBS: 090000911, OIB: 19131454393</w:t>
    </w:r>
  </w:p>
  <w:p w:rsidRDefault="00A213A1" w:rsidR="00A213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1C3D15"/>
    <w:multiLevelType w:val="hybridMultilevel"/>
    <w:tmpl w:val="B54C9BCE"/>
    <w:lvl w:tplc="1DBC097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3A1"/>
    <w:rsid w:val="004E4AA1"/>
    <w:rsid w:val="00A213A1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3A1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3A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3A1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213A1"/>
    <w:rPr>
      <w:rFonts w:cs="Times New Roman"/>
    </w:rPr>
  </w:style>
  <w:style w:styleId="Odlomakpopisa" w:type="paragraph">
    <w:name w:val="List Paragraph"/>
    <w:basedOn w:val="Normal"/>
    <w:uiPriority w:val="99"/>
    <w:qFormat/>
    <w:rsid w:val="00A213A1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21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13A1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3A1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A213A1"/>
    <w:rPr>
      <w:rFonts w:cs="Times New Roman" w:hAnsi="Times New Roman" w:ascii="Times New Roman"/>
      <w:color w:val="auto"/>
      <w:sz w:val="24"/>
      <w:szCs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A213A1"/>
    <w:rPr>
      <w:rFonts w:cs="Times New Roman"/>
      <w:color w:val="auto"/>
      <w:sz w:val="24"/>
      <w:szCs w:val="24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A213A1"/>
    <w:rPr>
      <w:rFonts w:cs="Times New Roman" w:hAnsi="Times New Roman" w:ascii="Times New Roman"/>
      <w:color w:val="auto"/>
      <w:sz w:val="24"/>
      <w:szCs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A213A1"/>
    <w:rPr>
      <w:rFonts w:cs="Times New Roman" w:hAnsi="Times New Roman" w:ascii="Times New Roman"/>
      <w:color w:val="auto"/>
      <w:sz w:val="24"/>
      <w:szCs w:val="24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3A1"/>
    <w:rPr>
      <w:rFonts w:cs="Tahoma" w:eastAsia="Times New Roman" w:hAnsi="Tahoma" w:ascii="Tahoma"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3A1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213A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3A1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A213A1"/>
    <w:rPr>
      <w:rFonts w:cs="Times New Roman"/>
    </w:rPr>
  </w:style>
  <w:style w:styleId="Odlomakpopisa" w:type="paragraph">
    <w:name w:val="List Paragraph"/>
    <w:basedOn w:val="Normal"/>
    <w:uiPriority w:val="99"/>
    <w:qFormat/>
    <w:rsid w:val="00A213A1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A21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13A1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3A1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A213A1"/>
    <w:rPr>
      <w:rFonts w:cs="Times New Roman"/>
      <w:color w:val="auto"/>
      <w:sz w:val="24"/>
      <w:szCs w:val="24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A213A1"/>
    <w:rPr>
      <w:rFonts w:ascii="Times New Roman" w:cs="Times New Roman" w:hAnsi="Times New Roman"/>
      <w:color w:val="auto"/>
      <w:sz w:val="24"/>
      <w:szCs w:val="24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3A1"/>
    <w:rPr>
      <w:rFonts w:ascii="Tahoma" w:cs="Tahoma" w:eastAsia="Times New Roman" w:hAnsi="Tahoma"/>
      <w:color w:val="000000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</izvorni_sadrzaj>
    <derivirana_varijabla naziv="DomainObject.Predmet.SudioniciListNaziv_1">
      <item>LEDA društvo s ograničenom odgovornošću za brodogradnju, trgovinu i turizam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</izvorni_sadrzaj>
    <derivirana_varijabla naziv="DomainObject.Predmet.SudioniciListAdressOIB_1">
      <item>LEDA društvo s ograničenom odgovornošću za brodogradnju, trgovinu i turizam, OIB 19131454393, Dubrovačka cesta 20,20260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</izvorni_sadrzaj>
    <derivirana_varijabla naziv="DomainObject.Predmet.SudioniciListNazivOIB_1">
      <item>, OIB 19131454393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1486</properties:Words>
  <properties:Characters>9054</properties:Characters>
  <properties:Lines>1212</properties:Lines>
  <properties:Paragraphs>425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2018-09-19T12:43:00Z</dcterms:created>
  <dc:creator>Katarina Franković</dc:creator>
  <cp:lastModifiedBy>Katarina Franković</cp:lastModifiedBy>
  <dcterms:modified xmlns:xsi="http://www.w3.org/2001/XMLSchema-instance" xsi:type="dcterms:W3CDTF">2018-09-19T12:51:00Z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(tabliva utvrđenih i osporenih tražbina leda 332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