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af128" w14:paraId="53af128" w:rsidRDefault="00E7404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74044" w:rsidP="00E74044" w:rsidR="00AE649C">
      <w:pPr>
        <w:pStyle w:val="NormaleSPIS"/>
        <w:spacing w:after="0"/>
      </w:pPr>
      <w:r>
        <w:t xml:space="preserve">         Republika Hrvatska</w:t>
      </w:r>
    </w:p>
    <w:p w:rsidRDefault="00E74044" w:rsidP="00E74044" w:rsidR="00E74044">
      <w:pPr>
        <w:pStyle w:val="NormaleSPIS"/>
        <w:spacing w:after="0"/>
      </w:pPr>
      <w:r>
        <w:t xml:space="preserve">     Trgovački sud u Bjelovaru</w:t>
      </w:r>
    </w:p>
    <w:p w:rsidRDefault="00E74044" w:rsidP="00E74044" w:rsidR="00E74044">
      <w:pPr>
        <w:pStyle w:val="NormaleSPIS"/>
        <w:spacing w:after="0"/>
      </w:pPr>
      <w:r>
        <w:t>Bjelovar, Šetalište dr.I.Lebovića 42.</w:t>
      </w:r>
    </w:p>
    <w:p w:rsidRDefault="00E74044" w:rsidP="00E74044" w:rsidR="00E74044">
      <w:pPr>
        <w:pStyle w:val="NormaleSPIS"/>
        <w:jc w:val="right"/>
        <w:rPr>
          <w:rFonts w:cs="Times New Roman"/>
        </w:rPr>
      </w:pPr>
      <w:r>
        <w:rPr>
          <w:rFonts w:cs="Times New Roman"/>
        </w:rPr>
        <w:t>Poslovni broj:7 St-385/2017-11</w:t>
      </w:r>
    </w:p>
    <w:p w:rsidRDefault="00E74044" w:rsidP="00E74044" w:rsidR="00E74044">
      <w:pPr>
        <w:pStyle w:val="Bezproreda"/>
        <w:jc w:val="center"/>
      </w:pPr>
      <w:r>
        <w:t>R E P U B L I K A   H R V A T S K A</w:t>
      </w:r>
    </w:p>
    <w:p w:rsidRDefault="00E74044" w:rsidP="00E74044" w:rsidR="00E74044">
      <w:pPr>
        <w:pStyle w:val="Bezproreda"/>
        <w:jc w:val="center"/>
        <w:rPr>
          <w:rFonts w:cstheme="minorBidi" w:hAnsiTheme="minorHAnsi" w:asciiTheme="minorHAnsi"/>
          <w:sz w:val="22"/>
          <w:szCs w:val="22"/>
        </w:rPr>
      </w:pPr>
    </w:p>
    <w:p w:rsidRDefault="00E74044" w:rsidP="00E74044" w:rsidR="00E74044">
      <w:pPr>
        <w:pStyle w:val="Bezproreda"/>
        <w:jc w:val="both"/>
      </w:pPr>
    </w:p>
    <w:p w:rsidRDefault="00E74044" w:rsidP="00E74044" w:rsidR="00E74044">
      <w:pPr>
        <w:pStyle w:val="Bezproreda"/>
        <w:jc w:val="center"/>
      </w:pPr>
      <w:r>
        <w:t>R J E Š E N J E</w:t>
      </w:r>
    </w:p>
    <w:p w:rsidRDefault="00E74044" w:rsidP="00E74044" w:rsidR="00E74044">
      <w:pPr>
        <w:pStyle w:val="Bezproreda"/>
        <w:jc w:val="center"/>
        <w:rPr>
          <w:rFonts w:cstheme="minorBidi"/>
        </w:rPr>
      </w:pPr>
    </w:p>
    <w:p w:rsidRDefault="00E74044" w:rsidP="00E74044" w:rsidR="00E74044">
      <w:pPr>
        <w:pStyle w:val="Bezproreda"/>
        <w:jc w:val="both"/>
      </w:pPr>
    </w:p>
    <w:p w:rsidRDefault="00E74044" w:rsidP="00E74044" w:rsidR="00E74044">
      <w:pPr>
        <w:pStyle w:val="Bezproreda"/>
        <w:ind w:firstLine="708"/>
        <w:jc w:val="both"/>
      </w:pPr>
      <w:r>
        <w:t xml:space="preserve">Trgovački sud u Bjelovaru, po sucu toga suda Tomislavu Mrazović u stečajnom postupku nad Stečajnom masom iza RORAK d.o.o. za trgovinu, proizvodnju i usluge u stečaju iz Zagreba, </w:t>
      </w:r>
      <w:proofErr w:type="spellStart"/>
      <w:r>
        <w:t>Palinovečka</w:t>
      </w:r>
      <w:proofErr w:type="spellEnd"/>
      <w:r>
        <w:t xml:space="preserve"> 19/P, OIB 73872176026, 28. rujna 2018.</w:t>
      </w:r>
    </w:p>
    <w:p w:rsidRDefault="00E74044" w:rsidP="00E74044" w:rsidR="00E74044">
      <w:pPr>
        <w:pStyle w:val="Bezproreda"/>
        <w:jc w:val="both"/>
      </w:pPr>
    </w:p>
    <w:p w:rsidRDefault="00E74044" w:rsidP="00E74044" w:rsidR="00E74044">
      <w:pPr>
        <w:pStyle w:val="Bezproreda"/>
        <w:jc w:val="center"/>
      </w:pPr>
      <w:r>
        <w:t>r i j e š i o   j e</w:t>
      </w:r>
    </w:p>
    <w:p w:rsidRDefault="00E74044" w:rsidP="00E74044" w:rsidR="00E74044">
      <w:pPr>
        <w:pStyle w:val="Bezproreda"/>
        <w:jc w:val="center"/>
      </w:pPr>
    </w:p>
    <w:p w:rsidRDefault="00E74044" w:rsidP="00E74044" w:rsidR="00E74044">
      <w:pPr>
        <w:pStyle w:val="Bezproreda"/>
        <w:jc w:val="both"/>
      </w:pPr>
      <w:r>
        <w:tab/>
        <w:t>1.Određuje se nastavak postupka radi naknadne diobe.</w:t>
      </w:r>
    </w:p>
    <w:p w:rsidRDefault="00E74044" w:rsidP="00E74044" w:rsidR="00E74044">
      <w:pPr>
        <w:pStyle w:val="Bezproreda"/>
        <w:jc w:val="both"/>
      </w:pPr>
    </w:p>
    <w:p w:rsidRDefault="00E74044" w:rsidP="00E74044" w:rsidR="00E74044">
      <w:pPr>
        <w:pStyle w:val="Bezproreda"/>
        <w:spacing w:after="0"/>
        <w:jc w:val="both"/>
      </w:pPr>
    </w:p>
    <w:p w:rsidRDefault="00E74044" w:rsidP="00E74044" w:rsidR="00E74044">
      <w:pPr>
        <w:pStyle w:val="Bezproreda"/>
        <w:jc w:val="both"/>
      </w:pPr>
      <w:r>
        <w:tab/>
        <w:t xml:space="preserve">2.Pozivaju se vjerovnici stečajnog dužnika da u roku od 30 dana od dana objave ovog rješenja na mrežnoj stranici e-Oglasna ploča suda, u skladu s Pravilima Stečajnog zakona o prijavi tražbina čl.257.Stečajnog zakona (NN broj 71/15 i 104/17, dalje SZ-a), prijave svoje tražbine stečajnoj upraviteljici Ivani Brebrić iz Zagreba, </w:t>
      </w:r>
      <w:proofErr w:type="spellStart"/>
      <w:r>
        <w:t>Palinovečka</w:t>
      </w:r>
      <w:proofErr w:type="spellEnd"/>
      <w:r>
        <w:t xml:space="preserve"> 19/P, i to u dva primjerka s ispravama na kojima se tražbine temelje, uz potvrdu o plaćanju pristojbi u iznosu od 2% vrijednosti tražbine, ali najviše 500,00 kuna (uplata za korist Državnog proračuna Republike Hrvatske, broj IBAN 1210010051863000160 Model 64 poziv na broj 5045-3515-385-17) na adresu stečajnog upravitelja. Ako se prijavljuju tražbine o kojima se vodi parnica u prijavi treba navesti sud pred kojim se vodi parnica s naznakom broja predmeta spisa tog suda. </w:t>
      </w:r>
    </w:p>
    <w:p w:rsidRDefault="00E74044" w:rsidP="00E74044" w:rsidR="00E74044">
      <w:pPr>
        <w:pStyle w:val="Bezproreda"/>
        <w:jc w:val="both"/>
      </w:pPr>
    </w:p>
    <w:p w:rsidRDefault="00E74044" w:rsidP="00E74044" w:rsidR="00E74044">
      <w:pPr>
        <w:pStyle w:val="Bezproreda"/>
        <w:jc w:val="both"/>
      </w:pPr>
      <w:r>
        <w:tab/>
        <w:t>3.Pozivaju se dužnikovi dužnici da svoje obveze prema stečajnom dužniku ispune bez odlaganja stečajnom upravitelju za stečajnog dužnika.</w:t>
      </w:r>
    </w:p>
    <w:p w:rsidRDefault="00E74044" w:rsidP="00E74044" w:rsidR="00E74044">
      <w:pPr>
        <w:pStyle w:val="Bezproreda"/>
        <w:jc w:val="both"/>
      </w:pPr>
    </w:p>
    <w:p w:rsidRDefault="00E74044" w:rsidP="00E74044" w:rsidR="00E74044">
      <w:pPr>
        <w:pStyle w:val="Bezproreda"/>
        <w:jc w:val="both"/>
      </w:pPr>
    </w:p>
    <w:p w:rsidRDefault="00E74044" w:rsidP="00E74044" w:rsidR="00E74044">
      <w:pPr>
        <w:pStyle w:val="Bezproreda"/>
        <w:jc w:val="both"/>
      </w:pPr>
      <w:r>
        <w:tab/>
        <w:t xml:space="preserve">4.Pozivaju se </w:t>
      </w:r>
      <w:proofErr w:type="spellStart"/>
      <w:r>
        <w:t>razlučni</w:t>
      </w:r>
      <w:proofErr w:type="spellEnd"/>
      <w:r>
        <w:t xml:space="preserve"> i izlučni vjerovnici da stečajnu upraviteljicu Ivanu Brebrić iz Zagreba, </w:t>
      </w:r>
      <w:proofErr w:type="spellStart"/>
      <w:r>
        <w:t>Palinovečka</w:t>
      </w:r>
      <w:proofErr w:type="spellEnd"/>
      <w:r>
        <w:t xml:space="preserve"> 19/P, u roku od 30 dana od dana objave ovog rješenja obavijeste o svojim pravima u skladu s odredbama čl.258.SZ-a. </w:t>
      </w:r>
    </w:p>
    <w:p w:rsidRDefault="00E74044" w:rsidP="00E74044" w:rsidR="00E74044">
      <w:pPr>
        <w:pStyle w:val="Bezproreda"/>
        <w:jc w:val="both"/>
      </w:pPr>
    </w:p>
    <w:p w:rsidRDefault="00E74044" w:rsidP="00E74044" w:rsidR="00E74044">
      <w:pPr>
        <w:pStyle w:val="Bezproreda"/>
        <w:jc w:val="both"/>
      </w:pPr>
    </w:p>
    <w:p w:rsidRDefault="00E74044" w:rsidP="00E74044" w:rsidR="00E74044">
      <w:pPr>
        <w:pStyle w:val="Bezproreda"/>
        <w:jc w:val="both"/>
        <w:rPr>
          <w:b/>
        </w:rPr>
      </w:pPr>
      <w:r>
        <w:tab/>
        <w:t xml:space="preserve">5.Ročište vjerovnika na kojem će se ispitati prijavljene tražbine – ispitno ročište zakazuje se za dan </w:t>
      </w:r>
      <w:r>
        <w:rPr>
          <w:b/>
        </w:rPr>
        <w:t xml:space="preserve">14. prosinca 2018. godine u 09,00 sati u sjedištu suda u Bjelovaru na adresi Šetalište </w:t>
      </w:r>
      <w:proofErr w:type="spellStart"/>
      <w:r>
        <w:rPr>
          <w:b/>
        </w:rPr>
        <w:t>dr.Ivše</w:t>
      </w:r>
      <w:proofErr w:type="spellEnd"/>
      <w:r>
        <w:rPr>
          <w:b/>
        </w:rPr>
        <w:t xml:space="preserve"> </w:t>
      </w:r>
      <w:proofErr w:type="spellStart"/>
      <w:r>
        <w:rPr>
          <w:b/>
        </w:rPr>
        <w:t>Lebovića</w:t>
      </w:r>
      <w:proofErr w:type="spellEnd"/>
      <w:r>
        <w:rPr>
          <w:b/>
        </w:rPr>
        <w:t xml:space="preserve"> 42 u sudnici broj 2. </w:t>
      </w:r>
      <w:r>
        <w:rPr>
          <w:b/>
        </w:rPr>
        <w:tab/>
      </w:r>
    </w:p>
    <w:p w:rsidRDefault="00E74044" w:rsidP="00E74044" w:rsidR="00E74044">
      <w:pPr>
        <w:pStyle w:val="Bezproreda"/>
        <w:jc w:val="both"/>
        <w:rPr>
          <w:b/>
        </w:rPr>
      </w:pPr>
    </w:p>
    <w:p w:rsidRDefault="00E74044" w:rsidP="00E74044" w:rsidR="00E74044">
      <w:pPr>
        <w:pStyle w:val="Bezproreda"/>
        <w:ind w:firstLine="708"/>
        <w:jc w:val="both"/>
        <w:rPr>
          <w:b/>
        </w:rPr>
      </w:pPr>
      <w:r>
        <w:t xml:space="preserve">6.Ročište vjerovnika na kojem će se na temelju izvješća stečajnog upravitelja odlučivati o daljnjem tijeku stečajnog postupka – </w:t>
      </w:r>
      <w:r>
        <w:rPr>
          <w:b/>
        </w:rPr>
        <w:t>izvještajno ročište, održat će se istog dana</w:t>
      </w:r>
      <w:r>
        <w:t xml:space="preserve"> </w:t>
      </w:r>
      <w:r>
        <w:rPr>
          <w:b/>
        </w:rPr>
        <w:t>na istom mjestu odmah nakon ispitnog ročišta u 10,00 sati.</w:t>
      </w:r>
    </w:p>
    <w:p w:rsidRDefault="00E74044" w:rsidP="00E74044" w:rsidR="00E74044" w:rsidRPr="00E74044">
      <w:pPr>
        <w:pStyle w:val="Bezproreda"/>
        <w:spacing w:after="0"/>
        <w:ind w:firstLine="708"/>
        <w:jc w:val="center"/>
      </w:pPr>
      <w:r w:rsidRPr="00E74044">
        <w:lastRenderedPageBreak/>
        <w:t>2</w:t>
      </w:r>
    </w:p>
    <w:p w:rsidRDefault="00E74044" w:rsidP="00E74044" w:rsidR="00E74044" w:rsidRPr="00E74044">
      <w:pPr>
        <w:pStyle w:val="Bezproreda"/>
        <w:ind w:firstLine="708"/>
        <w:jc w:val="right"/>
      </w:pPr>
      <w:r w:rsidRPr="00E74044">
        <w:t>Poslovni broj:7 St-385/2017-11</w:t>
      </w:r>
    </w:p>
    <w:p w:rsidRDefault="00E74044" w:rsidP="00E74044" w:rsidR="00E74044">
      <w:pPr>
        <w:pStyle w:val="Bezproreda"/>
        <w:ind w:firstLine="708"/>
        <w:jc w:val="center"/>
      </w:pPr>
      <w:r>
        <w:t>Obrazloženje</w:t>
      </w:r>
    </w:p>
    <w:p w:rsidRDefault="00E74044" w:rsidP="00E74044" w:rsidR="00E74044">
      <w:pPr>
        <w:pStyle w:val="Bezproreda"/>
        <w:jc w:val="both"/>
      </w:pPr>
    </w:p>
    <w:p w:rsidRDefault="00E74044" w:rsidP="00E74044" w:rsidR="00E74044">
      <w:pPr>
        <w:pStyle w:val="Bezproreda"/>
        <w:jc w:val="both"/>
      </w:pPr>
      <w:r>
        <w:tab/>
        <w:t xml:space="preserve">Rješenjem Trgovačkog suda u Bjelovaru pod poslovnim brojem  2 St-329/2015-3 od 22. veljače 2016. godine otvoren je i istovremeno zaključen stečajni postupak nad dužnikom RORAK d.o.o. za trgovinu, proizvodnju i usluge iz Bjelovara, Ivana </w:t>
      </w:r>
      <w:proofErr w:type="spellStart"/>
      <w:r>
        <w:t>Dončevića</w:t>
      </w:r>
      <w:proofErr w:type="spellEnd"/>
      <w:r>
        <w:t xml:space="preserve"> 25, OIB 16270270297. </w:t>
      </w:r>
    </w:p>
    <w:p w:rsidRDefault="00E74044" w:rsidP="00E74044" w:rsidR="00E74044">
      <w:pPr>
        <w:pStyle w:val="Bezproreda"/>
        <w:jc w:val="both"/>
      </w:pPr>
    </w:p>
    <w:p w:rsidRDefault="00E74044" w:rsidP="00E74044" w:rsidR="00E74044">
      <w:pPr>
        <w:pStyle w:val="Bezproreda"/>
        <w:ind w:firstLine="708"/>
        <w:jc w:val="both"/>
      </w:pPr>
      <w:r>
        <w:t xml:space="preserve">Podneskom od 11. ožujka 2016. godine vjerovnik REPUBLIKA HRVATSKA, Ministarstvo financija, Porezna uprava, Područni ured Sjeverna Hrvatska, zastupana po zastupniku po zakonu Županijskom državnom odvjetništvu u Bjelovaru predložio je nastavak stečajnog postupka radi naknadne diobe, zbog čega je Rješenjem ovog suda pod poslovnim brojem 7 St-385/2017-8 od 23. ožujka 2018. godine određen upis u registar ovog suda Stečajne mase iza RORAK d.o.o. za trgovinu, proizvodnju i usluge u stečaju iz Zagreba, </w:t>
      </w:r>
      <w:proofErr w:type="spellStart"/>
      <w:r>
        <w:t>Palinovečka</w:t>
      </w:r>
      <w:proofErr w:type="spellEnd"/>
      <w:r>
        <w:t xml:space="preserve"> 19/P, OIB 73872176026, te upis stečajne upraviteljice Ivane Brebrić iz Zagreba, </w:t>
      </w:r>
      <w:proofErr w:type="spellStart"/>
      <w:r>
        <w:t>Palinovečka</w:t>
      </w:r>
      <w:proofErr w:type="spellEnd"/>
      <w:r>
        <w:t xml:space="preserve"> 19/P.</w:t>
      </w:r>
    </w:p>
    <w:p w:rsidRDefault="00E74044" w:rsidP="00E74044" w:rsidR="00E74044">
      <w:pPr>
        <w:pStyle w:val="Bezproreda"/>
        <w:jc w:val="both"/>
      </w:pPr>
    </w:p>
    <w:p w:rsidRDefault="00E74044" w:rsidP="00E74044" w:rsidR="00E74044">
      <w:pPr>
        <w:pStyle w:val="Bezproreda"/>
        <w:jc w:val="both"/>
      </w:pPr>
      <w:r>
        <w:tab/>
        <w:t>Istim podneskom vjerovnik REPUBLIKA HRVATSKA, Ministarstvo financija, Porezna uprava, Područni ured Sjeverna Hrvatska, zastupana po zastupniku po zakonu Županijskom državnom odvjetništvu u Bjelovaru obrazložio je da je iza stečajnog dužnika RORAK d.o.o. u stečaju ostala neunovčena imovina i to nekretnina upisana u Zemljišnim knjigama, Općinskog suda u Bjelovaru, upisana u zk.ul.br.1169, k.o.Severin i to čkbr.730/14, a na kojoj nekretnini ovaj vjerovnik ima upisano založno pravo radi osiguranja njegove novčane tražbine, a kao dokaz za ovu tvrdnju dostavio je sudu na uvid zemljišno knjižni izvadak za navedenu nekretninu, slijedom čega se postupak nastavlja pod novim poslovnim brojem ovog suda 7 St-385/2017.</w:t>
      </w:r>
    </w:p>
    <w:p w:rsidRDefault="00E74044" w:rsidP="00E74044" w:rsidR="00E74044">
      <w:pPr>
        <w:pStyle w:val="Bezproreda"/>
        <w:jc w:val="both"/>
      </w:pPr>
    </w:p>
    <w:p w:rsidRDefault="00E74044" w:rsidP="00E74044" w:rsidR="00E74044">
      <w:pPr>
        <w:pStyle w:val="Bezproreda"/>
        <w:jc w:val="both"/>
      </w:pPr>
      <w:r>
        <w:tab/>
        <w:t xml:space="preserve">Odredbom čl.133.st.5.SZ-a propisano je, da ako se ispune pretpostavke radi naknadne diobe iz čl.289.st.1.SZ-a, sud će rješenjem o nastavljanju postupka pozvati stečajne vjerovnike da u roku od 30 dana stečajnom upravitelju prijave svoje tražbine i zakazati ročište na kojem će ispitati prijavljene tražbine (ispitno ročište), dok je u čl.133.st.6.SZ-a propisano da ako se stečajni postupak nastavlja zbog naknadno pronađene imovine, koja ulazi u stečajnu masu, sud će rješenjem zakazati istodobno i izvještajno ročište. Na odgovarajući način primijenit će se odredbe čl.229. do 234., te čl.247. do 285.SZ-a. </w:t>
      </w:r>
    </w:p>
    <w:p w:rsidRDefault="00E74044" w:rsidP="00E74044" w:rsidR="00E74044">
      <w:pPr>
        <w:pStyle w:val="Bezproreda"/>
        <w:jc w:val="both"/>
      </w:pPr>
    </w:p>
    <w:p w:rsidRDefault="00E74044" w:rsidP="00E74044" w:rsidR="00E74044">
      <w:pPr>
        <w:pStyle w:val="Bezproreda"/>
        <w:jc w:val="both"/>
      </w:pPr>
      <w:r>
        <w:tab/>
        <w:t xml:space="preserve">Slijedom navedenog, sud je utvrdio iz uvida u priloženi izvadak iz zemljišnih knjiga da su se ostvarili uvjeti za određivanje nastavka postupka radi naknadne diobe, obzirom da je nakon zaključenja stečajnog postupka nad stečajnim dužnikom, naknadno pronađena imovina koja ulazi u stečajnu masu, pa je sud temeljem čl.133.st.5. u svezi čl.289.SZ-a riješio kao pod točkom 1. izreke ovog rješenja, a temeljem čl.133.st.5. i st.6. u svezi čl.129.st.1. i čl.130.SZ-a riješio kao pod točkom 2. do 4. izreke ovog rješenja. </w:t>
      </w:r>
    </w:p>
    <w:p w:rsidRDefault="00E74044" w:rsidP="00E74044" w:rsidR="00E74044">
      <w:pPr>
        <w:pStyle w:val="Bezproreda"/>
        <w:jc w:val="both"/>
      </w:pPr>
    </w:p>
    <w:p w:rsidRDefault="00E74044" w:rsidP="00E74044" w:rsidR="00E74044">
      <w:pPr>
        <w:pStyle w:val="Bezproreda"/>
        <w:jc w:val="center"/>
      </w:pPr>
      <w:r>
        <w:t>Bjelovar 28. rujna 2018.</w:t>
      </w:r>
    </w:p>
    <w:p w:rsidRDefault="00E74044" w:rsidP="00E74044" w:rsidR="00E74044">
      <w:pPr>
        <w:pStyle w:val="Bezproreda"/>
        <w:spacing w:after="0"/>
        <w:jc w:val="both"/>
      </w:pPr>
      <w:r>
        <w:t xml:space="preserve">                                                                                                              Sudac</w:t>
      </w:r>
    </w:p>
    <w:p w:rsidRDefault="00E74044" w:rsidP="00E74044" w:rsidR="00E74044">
      <w:pPr>
        <w:pStyle w:val="Bezproreda"/>
        <w:jc w:val="both"/>
      </w:pPr>
      <w:r>
        <w:t xml:space="preserve">                                                                                                  Tomislav Mrazović</w:t>
      </w:r>
      <w:r>
        <w:t>,v.r.</w:t>
      </w:r>
    </w:p>
    <w:p w:rsidRDefault="00E74044" w:rsidP="00E74044" w:rsidR="00E74044">
      <w:pPr>
        <w:pStyle w:val="Bezproreda"/>
        <w:jc w:val="both"/>
      </w:pPr>
    </w:p>
    <w:p w:rsidRDefault="00E74044" w:rsidP="00E74044" w:rsidR="00E74044">
      <w:pPr>
        <w:pStyle w:val="Bezproreda"/>
        <w:jc w:val="both"/>
      </w:pPr>
      <w:r>
        <w:t xml:space="preserve">                                                                                      Za točnost </w:t>
      </w:r>
      <w:proofErr w:type="spellStart"/>
      <w:r>
        <w:t>otpravka</w:t>
      </w:r>
      <w:proofErr w:type="spellEnd"/>
      <w:r>
        <w:t>-ovlašteni službenik</w:t>
      </w:r>
    </w:p>
    <w:p w:rsidRDefault="00E74044" w:rsidP="00E74044" w:rsidR="00E74044">
      <w:pPr>
        <w:pStyle w:val="Bezproreda"/>
        <w:jc w:val="both"/>
      </w:pPr>
      <w:r>
        <w:t xml:space="preserve">                                                                                                         Jasmina </w:t>
      </w:r>
      <w:proofErr w:type="spellStart"/>
      <w:r>
        <w:t>Tubić</w:t>
      </w:r>
      <w:proofErr w:type="spellEnd"/>
    </w:p>
    <w:p w:rsidRDefault="00E74044" w:rsidP="00E74044" w:rsidR="00E74044">
      <w:pPr>
        <w:pStyle w:val="NormaleSPIS"/>
        <w:spacing w:after="0"/>
        <w:ind w:firstLine="0"/>
        <w:jc w:val="center"/>
      </w:pPr>
      <w:bookmarkStart w:name="_GoBack" w:id="0"/>
      <w:bookmarkEnd w:id="0"/>
      <w:r>
        <w:lastRenderedPageBreak/>
        <w:t>3</w:t>
      </w:r>
    </w:p>
    <w:p w:rsidRDefault="00E74044" w:rsidP="00E74044" w:rsidR="00E74044">
      <w:pPr>
        <w:pStyle w:val="NormaleSPIS"/>
        <w:spacing w:after="0"/>
        <w:ind w:firstLine="0"/>
        <w:jc w:val="right"/>
      </w:pPr>
      <w:r>
        <w:t>Poslovni broj:7 St-385/2017-11</w:t>
      </w:r>
    </w:p>
    <w:p w:rsidRDefault="00E74044" w:rsidP="00E74044" w:rsidR="00E74044">
      <w:pPr>
        <w:pStyle w:val="Bezproreda"/>
        <w:jc w:val="both"/>
      </w:pPr>
    </w:p>
    <w:p w:rsidRDefault="00E74044" w:rsidP="00E74044" w:rsidR="00E74044">
      <w:pPr>
        <w:pStyle w:val="Bezproreda"/>
        <w:jc w:val="both"/>
      </w:pPr>
      <w:r>
        <w:t>POUKA O PRAVNOM LIJEKU: Protiv ovog rješenja pristoji pravo žalbe u roku od 8 dana od dana dostave rješenja time da se dostava smatra obavljeno istekom osmog dana od dana objave rješenja na mrežnoj stranici e-oglasna ploča sudova. Žalba se podnosi preporučeno poštom, ili se predaje neposredno ovome sudu u tri (3) primjerka, a o žalbi odlučuje Visoki trgovački sud Republike Hrvatske u Zagrebu.</w:t>
      </w:r>
    </w:p>
    <w:p w:rsidRDefault="00E74044" w:rsidP="00E74044" w:rsidR="00E74044">
      <w:pPr>
        <w:pStyle w:val="NormaleSPIS"/>
        <w:spacing w:after="0"/>
        <w:ind w:firstLine="0"/>
      </w:pPr>
    </w:p>
    <w:p w:rsidRDefault="00E74044" w:rsidP="00E74044" w:rsidR="00E74044">
      <w:pPr>
        <w:pStyle w:val="NormaleSPIS"/>
        <w:spacing w:after="0"/>
        <w:ind w:firstLine="0"/>
        <w:jc w:val="right"/>
      </w:pPr>
    </w:p>
    <w:p w:rsidRDefault="00E74044" w:rsidP="00E74044" w:rsidR="00E74044">
      <w:pPr>
        <w:pStyle w:val="NormaleSPIS"/>
        <w:spacing w:after="0"/>
        <w:ind w:firstLine="0"/>
      </w:pPr>
    </w:p>
    <w:p w:rsidRDefault="00E74044" w:rsidP="00E74044" w:rsidR="00E74044">
      <w:pPr>
        <w:pStyle w:val="NormaleSPIS"/>
        <w:spacing w:after="0"/>
        <w:ind w:firstLine="0"/>
      </w:pPr>
      <w:proofErr w:type="spellStart"/>
      <w:r>
        <w:t>Rj</w:t>
      </w:r>
      <w:proofErr w:type="spellEnd"/>
      <w:r>
        <w:t>.</w:t>
      </w:r>
    </w:p>
    <w:p w:rsidRDefault="00E74044" w:rsidP="00E74044" w:rsidR="00E74044">
      <w:pPr>
        <w:pStyle w:val="NormaleSPIS"/>
        <w:spacing w:after="0"/>
        <w:ind w:firstLine="0"/>
      </w:pPr>
      <w:r>
        <w:t>Dna:Stečajnoj masi iza RORAK d.o.o. u stečaju iz Zagreba, putem e-oglasne ploče suda</w:t>
      </w:r>
    </w:p>
    <w:p w:rsidRDefault="00E74044" w:rsidP="00E74044" w:rsidR="00E74044">
      <w:pPr>
        <w:pStyle w:val="NormaleSPIS"/>
        <w:spacing w:after="0"/>
        <w:ind w:firstLine="0"/>
      </w:pPr>
      <w:r>
        <w:t xml:space="preserve">       vjerovnicima putem e-oglasne ploče suda</w:t>
      </w:r>
    </w:p>
    <w:p w:rsidRDefault="00E74044" w:rsidP="00E74044" w:rsidR="00E74044">
      <w:pPr>
        <w:pStyle w:val="NormaleSPIS"/>
        <w:spacing w:after="0"/>
        <w:ind w:firstLine="0"/>
      </w:pPr>
      <w:proofErr w:type="spellStart"/>
      <w:r>
        <w:t>Sc.ročište</w:t>
      </w:r>
      <w:proofErr w:type="spellEnd"/>
    </w:p>
    <w:p w:rsidRDefault="00E74044" w:rsidP="00E74044" w:rsidR="00E74044">
      <w:pPr>
        <w:pStyle w:val="NormaleSPIS"/>
        <w:ind w:firstLine="0"/>
      </w:pPr>
      <w:r>
        <w:t>Bjelovar, 28.09.2018.</w:t>
      </w:r>
    </w:p>
    <w:p w:rsidRDefault="00E74044" w:rsidP="00E74044" w:rsidR="00E74044">
      <w:pPr>
        <w:pStyle w:val="NormaleSPIS"/>
        <w:jc w:val="cente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3B3" w:rsidP="00537B78" w:rsidR="00E573B3">
      <w:r>
        <w:separator/>
      </w:r>
    </w:p>
  </w:endnote>
  <w:endnote w:id="0" w:type="continuationSeparator">
    <w:p w:rsidRDefault="00E573B3" w:rsidP="00537B78" w:rsidR="00E573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3B3" w:rsidP="00537B78" w:rsidR="00E573B3">
      <w:r>
        <w:separator/>
      </w:r>
    </w:p>
  </w:footnote>
  <w:footnote w:id="0" w:type="continuationSeparator">
    <w:p w:rsidRDefault="00E573B3" w:rsidP="00537B78" w:rsidR="00E573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573B3"/>
    <w:rsid w:val="00E60B19"/>
    <w:rsid w:val="00E60FA7"/>
    <w:rsid w:val="00E617B3"/>
    <w:rsid w:val="00E6285D"/>
    <w:rsid w:val="00E63536"/>
    <w:rsid w:val="00E64B7F"/>
    <w:rsid w:val="00E65065"/>
    <w:rsid w:val="00E67D40"/>
    <w:rsid w:val="00E70568"/>
    <w:rsid w:val="00E7254F"/>
    <w:rsid w:val="00E73284"/>
    <w:rsid w:val="00E738CA"/>
    <w:rsid w:val="00E74044"/>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62260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St-385/2017-11</izvorni_sadrzaj>
    <derivirana_varijabla naziv="DomainObject.Oznaka_1">St-385/2017-11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izvorni_sadrzaj>
    <derivirana_varijabla naziv="DomainObject.Predmet.Broj_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St-385/2017</izvorni_sadrzaj>
    <derivirana_varijabla naziv="DomainObject.Predmet.OznakaBroj_1">St-385/2017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RORAK društvo s ograničenom odgovornošću za trgovinu, proizvodnju i usluge, Bjelovar</izvorni_sadrzaj>
    <derivirana_varijabla naziv="DomainObject.Predmet.ProtustrankaFormated_1">  RORAK društvo s ograničenom odgovornošću za trgovinu, proizvodnju i usluge, Bjelovar</derivirana_varijabla>
  </DomainObject.Predmet.ProtustrankaFormated>
  <DomainObject.Predmet.ProtustrankaFormatedOIB>
    <izvorni_sadrzaj>  RORAK društvo s ograničenom odgovornošću za trgovinu, proizvodnju i usluge, Bjelovar, OIB 16270270297</izvorni_sadrzaj>
    <derivirana_varijabla naziv="DomainObject.Predmet.ProtustrankaFormatedOIB_1">  RORAK društvo s ograničenom odgovornošću za trgovinu, proizvodnju i usluge, Bjelovar, OIB 16270270297</derivirana_varijabla>
  </DomainObject.Predmet.ProtustrankaFormatedOIB>
  <DomainObject.Predmet.ProtustrankaFormatedWithAdress>
    <izvorni_sadrzaj> RORAK društvo s ograničenom odgovornošću za trgovinu, proizvodnju i usluge, Bjelovar, Ivana Dončevića 25, 43000 Bjelovar</izvorni_sadrzaj>
    <derivirana_varijabla naziv="DomainObject.Predmet.ProtustrankaFormatedWithAdress_1"> RORAK društvo s ograničenom odgovornošću za trgovinu, proizvodnju i usluge, Bjelovar, Ivana Dončevića 25, 43000 Bjelovar</derivirana_varijabla>
  </DomainObject.Predmet.ProtustrankaFormatedWithAdress>
  <DomainObject.Predmet.ProtustrankaFormatedWithAdressOIB>
    <izvorni_sadrzaj> RORAK društvo s ograničenom odgovornošću za trgovinu, proizvodnju i usluge, Bjelovar, OIB 16270270297, Ivana Dončevića 25, 43000 Bjelovar</izvorni_sadrzaj>
    <derivirana_varijabla naziv="DomainObject.Predmet.ProtustrankaFormatedWithAdressOIB_1"> RORAK društvo s ograničenom odgovornošću za trgovinu, proizvodnju i usluge, Bjelovar, OIB 16270270297, Ivana Dončevića 25, 43000 Bjelovar</derivirana_varijabla>
  </DomainObject.Predmet.ProtustrankaFormatedWithAdressOIB>
  <DomainObject.Predmet.ProtustrankaWithAdress>
    <izvorni_sadrzaj>RORAK društvo s ograničenom odgovornošću za trgovinu, proizvodnju i usluge, Bjelovar Ivana Dončevića 25, 43000 Bjelovar</izvorni_sadrzaj>
    <derivirana_varijabla naziv="DomainObject.Predmet.ProtustrankaWithAdress_1">RORAK društvo s ograničenom odgovornošću za trgovinu, proizvodnju i usluge, Bjelovar Ivana Dončevića 25, 43000 Bjelovar</derivirana_varijabla>
  </DomainObject.Predmet.ProtustrankaWithAdress>
  <DomainObject.Predmet.ProtustrankaWithAdressOIB>
    <izvorni_sadrzaj>RORAK društvo s ograničenom odgovornošću za trgovinu, proizvodnju i usluge, Bjelovar, OIB 16270270297, Ivana Dončevića 25, 43000 Bjelovar</izvorni_sadrzaj>
    <derivirana_varijabla naziv="DomainObject.Predmet.ProtustrankaWithAdressOIB_1">RORAK društvo s ograničenom odgovornošću za trgovinu, proizvodnju i usluge, Bjelovar, OIB 16270270297, Ivana Dončevića 25, 43000 Bjelovar</derivirana_varijabla>
  </DomainObject.Predmet.ProtustrankaWithAdressOIB>
  <DomainObject.Predmet.ProtustrankaNazivFormated>
    <izvorni_sadrzaj>RORAK društvo s ograničenom odgovornošću za trgovinu, proizvodnju i usluge, Bjelovar</izvorni_sadrzaj>
    <derivirana_varijabla naziv="DomainObject.Predmet.ProtustrankaNazivFormated_1">RORAK društvo s ograničenom odgovornošću za trgovinu, proizvodnju i usluge, Bjelovar</derivirana_varijabla>
  </DomainObject.Predmet.ProtustrankaNazivFormated>
  <DomainObject.Predmet.ProtustrankaNazivFormatedOIB>
    <izvorni_sadrzaj>RORAK društvo s ograničenom odgovornošću za trgovinu, proizvodnju i usluge, Bjelovar, OIB 16270270297</izvorni_sadrzaj>
    <derivirana_varijabla naziv="DomainObject.Predmet.ProtustrankaNazivFormatedOIB_1">RORAK društvo s ograničenom odgovornošću za trgovinu, proizvodnju i usluge, Bjelovar, OIB 16270270297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18683136487</izvorni_sadrzaj>
    <derivirana_varijabla naziv="DomainObject.Predmet.StrankaFormatedOIB_1">  REPUBLIKA HRVATSKA, MINISTARSTVO FINANCIJA, POREZNA UPRAVA, Područni ured sjeverna Hrvatska, OIB 18683136487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18683136487</izvorni_sadrzaj>
    <derivirana_varijabla naziv="DomainObject.Predmet.StrankaFormatedWithAdressOIB_1"> REPUBLIKA HRVATSKA, MINISTARSTVO FINANCIJA, POREZNA UPRAVA, Područni ured sjeverna Hrvatska, OIB 18683136487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18683136487</izvorni_sadrzaj>
    <derivirana_varijabla naziv="DomainObject.Predmet.StrankaWithAdressOIB_1">REPUBLIKA HRVATSKA, MINISTARSTVO FINANCIJA, POREZNA UPRAVA, Područni ured sjeverna Hrvatska, OIB 18683136487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18683136487</izvorni_sadrzaj>
    <derivirana_varijabla naziv="DomainObject.Predmet.StrankaNazivFormatedOIB_1">REPUBLIKA HRVATSKA, MINISTARSTVO FINANCIJA,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18683136487</item>
    </izvorni_sadrzaj>
    <derivirana_varijabla naziv="DomainObject.Predmet.StrankaListFormatedOIB_1">
      <item>REPUBLIKA HRVATSKA, MINISTARSTVO FINANCIJA, POREZNA UPRAVA, Područni ured sjeverna Hrvatska, OIB 18683136487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18683136487</item>
    </izvorni_sadrzaj>
    <derivirana_varijabla naziv="DomainObject.Predmet.StrankaListFormatedWithAdressOIB_1">
      <item>REPUBLIKA HRVATSKA, MINISTARSTVO FINANCIJA, POREZNA UPRAVA, Područni ured sjeverna Hrvatska, OIB 18683136487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18683136487</item>
    </izvorni_sadrzaj>
    <derivirana_varijabla naziv="DomainObject.Predmet.StrankaListNazivFormatedOIB_1">
      <item>REPUBLIKA HRVATSKA, MINISTARSTVO FINANCIJA, POREZNA UPRAVA, Područni ured sjeverna Hrvatska, OIB 18683136487</item>
    </derivirana_varijabla>
  </DomainObject.Predmet.StrankaListNazivFormatedOIB>
  <DomainObject.Predmet.ProtuStrankaListFormated>
    <izvorni_sadrzaj>
      <item>RORAK društvo s ograničenom odgovornošću za trgovinu, proizvodnju i usluge, Bjelovar</item>
    </izvorni_sadrzaj>
    <derivirana_varijabla naziv="DomainObject.Predmet.ProtuStrankaListFormated_1">
      <item>RORAK društvo s ograničenom odgovornošću za trgovinu, proizvodnju i usluge, Bjelovar</item>
    </derivirana_varijabla>
  </DomainObject.Predmet.ProtuStrankaListFormated>
  <DomainObject.Predmet.ProtuStrankaListFormatedOIB>
    <izvorni_sadrzaj>
      <item>RORAK društvo s ograničenom odgovornošću za trgovinu, proizvodnju i usluge, Bjelovar, OIB 16270270297</item>
    </izvorni_sadrzaj>
    <derivirana_varijabla naziv="DomainObject.Predmet.ProtuStrankaListFormatedOIB_1">
      <item>RORAK društvo s ograničenom odgovornošću za trgovinu, proizvodnju i usluge, Bjelovar, OIB 16270270297</item>
    </derivirana_varijabla>
  </DomainObject.Predmet.ProtuStrankaListFormatedOIB>
  <DomainObject.Predmet.ProtuStrankaListFormatedWithAdress>
    <izvorni_sadrzaj>
      <item>RORAK društvo s ograničenom odgovornošću za trgovinu, proizvodnju i usluge, Bjelovar, Ivana Dončevića 25, 43000 Bjelovar</item>
    </izvorni_sadrzaj>
    <derivirana_varijabla naziv="DomainObject.Predmet.ProtuStrankaListFormatedWithAdress_1">
      <item>RORAK društvo s ograničenom odgovornošću za trgovinu, proizvodnju i usluge, Bjelovar, Ivana Dončevića 25, 43000 Bjelovar</item>
    </derivirana_varijabla>
  </DomainObject.Predmet.ProtuStrankaListFormatedWithAdress>
  <DomainObject.Predmet.ProtuStrankaListFormatedWithAdressOIB>
    <izvorni_sadrzaj>
      <item>RORAK društvo s ograničenom odgovornošću za trgovinu, proizvodnju i usluge, Bjelovar, OIB 16270270297, Ivana Dončevića 25, 43000 Bjelovar</item>
    </izvorni_sadrzaj>
    <derivirana_varijabla naziv="DomainObject.Predmet.ProtuStrankaListFormatedWithAdressOIB_1">
      <item>RORAK društvo s ograničenom odgovornošću za trgovinu, proizvodnju i usluge, Bjelovar, OIB 16270270297, Ivana Dončevića 25, 43000 Bjelovar</item>
    </derivirana_varijabla>
  </DomainObject.Predmet.ProtuStrankaListFormatedWithAdressOIB>
  <DomainObject.Predmet.ProtuStrankaListNazivFormated>
    <izvorni_sadrzaj>
      <item>RORAK društvo s ograničenom odgovornošću za trgovinu, proizvodnju i usluge, Bjelovar</item>
    </izvorni_sadrzaj>
    <derivirana_varijabla naziv="DomainObject.Predmet.ProtuStrankaListNazivFormated_1">
      <item>RORAK društvo s ograničenom odgovornošću za trgovinu, proizvodnju i usluge, Bjelovar</item>
    </derivirana_varijabla>
  </DomainObject.Predmet.ProtuStrankaListNazivFormated>
  <DomainObject.Predmet.ProtuStrankaListNazivFormatedOIB>
    <izvorni_sadrzaj>
      <item>RORAK društvo s ograničenom odgovornošću za trgovinu, proizvodnju i usluge, Bjelovar, OIB 16270270297</item>
    </izvorni_sadrzaj>
    <derivirana_varijabla naziv="DomainObject.Predmet.ProtuStrankaListNazivFormatedOIB_1">
      <item>RORAK društvo s ograničenom odgovornošću za trgovinu, proizvodnju i usluge, Bjelovar, OIB 16270270297</item>
    </derivirana_varijabla>
  </DomainObject.Predmet.ProtuStrankaListNazivFormatedOIB>
  <DomainObject.Predmet.OstaliListFormated>
    <izvorni_sadrzaj>
      <item>Josip Renić</item>
    </izvorni_sadrzaj>
    <derivirana_varijabla naziv="DomainObject.Predmet.OstaliListFormated_1">
      <item>Josip Renić</item>
    </derivirana_varijabla>
  </DomainObject.Predmet.OstaliListFormated>
  <DomainObject.Predmet.OstaliListFormatedOIB>
    <izvorni_sadrzaj>
      <item>Josip Renić, OIB 11844987377</item>
    </izvorni_sadrzaj>
    <derivirana_varijabla naziv="DomainObject.Predmet.OstaliListFormatedOIB_1">
      <item>Josip Renić, OIB 11844987377</item>
    </derivirana_varijabla>
  </DomainObject.Predmet.OstaliListFormatedOIB>
  <DomainObject.Predmet.OstaliListFormatedWithAdress>
    <izvorni_sadrzaj>
      <item>Josip Renić, Milke Trnine 34, 43000 Ždralovi</item>
    </izvorni_sadrzaj>
    <derivirana_varijabla naziv="DomainObject.Predmet.OstaliListFormatedWithAdress_1">
      <item>Josip Renić, Milke Trnine 34, 43000 Ždralovi</item>
    </derivirana_varijabla>
  </DomainObject.Predmet.OstaliListFormatedWithAdress>
  <DomainObject.Predmet.OstaliListFormatedWithAdressOIB>
    <izvorni_sadrzaj>
      <item>Josip Renić, OIB 11844987377, Milke Trnine 34, 43000 Ždralovi</item>
    </izvorni_sadrzaj>
    <derivirana_varijabla naziv="DomainObject.Predmet.OstaliListFormatedWithAdressOIB_1">
      <item>Josip Renić, OIB 11844987377, Milke Trnine 34, 43000 Ždralovi</item>
    </derivirana_varijabla>
  </DomainObject.Predmet.OstaliListFormatedWithAdressOIB>
  <DomainObject.Predmet.OstaliListNazivFormated>
    <izvorni_sadrzaj>
      <item>Josip Renić</item>
    </izvorni_sadrzaj>
    <derivirana_varijabla naziv="DomainObject.Predmet.OstaliListNazivFormated_1">
      <item>Josip Renić</item>
    </derivirana_varijabla>
  </DomainObject.Predmet.OstaliListNazivFormated>
  <DomainObject.Predmet.OstaliListNazivFormatedOIB>
    <izvorni_sadrzaj>
      <item>Josip Renić, OIB 11844987377</item>
    </izvorni_sadrzaj>
    <derivirana_varijabla naziv="DomainObject.Predmet.OstaliListNazivFormatedOIB_1">
      <item>Josip Renić, OIB 11844987377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St-385/2017-11</izvorni_sadrzaj>
    <derivirana_varijabla naziv="DomainObject.PoslovniBrojDokumenta_1">St-385/2017-11</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RORAK društvo s ograničenom odgovornošću za trgovinu, proizvodnju i usluge, Bjelovar</izvorni_sadrzaj>
    <derivirana_varijabla naziv="DomainObject.Predmet.ProtustrankaIDrugi_1">RORAK društvo s ograničenom odgovornošću za trgovinu, proizvodnju i usluge, Bjelovar</derivirana_varijabla>
  </DomainObject.Predmet.ProtustrankaIDrugi>
  <DomainObject.Predmet.StrankaIDrugiAdressOIB>
    <izvorni_sadrzaj>REPUBLIKA HRVATSKA, MINISTARSTVO FINANCIJA, POREZNA UPRAVA, Područni ured sjeverna Hrvatska, OIB 18683136487</izvorni_sadrzaj>
    <derivirana_varijabla naziv="DomainObject.Predmet.StrankaIDrugiAdressOIB_1">REPUBLIKA HRVATSKA, MINISTARSTVO FINANCIJA, POREZNA UPRAVA, Područni ured sjeverna Hrvatska, OIB 18683136487</derivirana_varijabla>
  </DomainObject.Predmet.StrankaIDrugiAdressOIB>
  <DomainObject.Predmet.ProtustrankaIDrugiAdressOIB>
    <izvorni_sadrzaj>RORAK društvo s ograničenom odgovornošću za trgovinu, proizvodnju i usluge, Bjelovar, OIB 16270270297, Ivana Dončevića 25, 43000 Bjelovar</izvorni_sadrzaj>
    <derivirana_varijabla naziv="DomainObject.Predmet.ProtustrankaIDrugiAdressOIB_1">RORAK društvo s ograničenom odgovornošću za trgovinu, proizvodnju i usluge, Bjelovar, OIB 16270270297, Ivana Dončevića 25,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RORAK društvo s ograničenom odgovornošću za trgovinu, proizvodnju i usluge, Bjelovar</item>
      <item>Josip Renić</item>
      <item>REPUBLIKA HRVATSKA, MINISTARSTVO FINANCIJA, POREZNA UPRAVA, Područni ured sjeverna Hrvatska</item>
    </izvorni_sadrzaj>
    <derivirana_varijabla naziv="DomainObject.Predmet.SudioniciListNaziv_1">
      <item>RORAK društvo s ograničenom odgovornošću za trgovinu, proizvodnju i usluge, Bjelovar</item>
      <item>Josip Renić</item>
      <item>REPUBLIKA HRVATSKA, MINISTARSTVO FINANCIJA, POREZNA UPRAVA, Područni ured sjeverna Hrvatska</item>
    </derivirana_varijabla>
  </DomainObject.Predmet.SudioniciListNaziv>
  <DomainObject.Predmet.SudioniciListAdressOIB>
    <izvorni_sadrzaj>
      <item>RORAK društvo s ograničenom odgovornošću za trgovinu, proizvodnju i usluge, Bjelovar, OIB 16270270297, Ivana Dončevića 25,43000 Bjelovar</item>
      <item>Josip Renić, OIB 11844987377, Milke Trnine 34,43000 Ždralovi</item>
      <item>REPUBLIKA HRVATSKA, MINISTARSTVO FINANCIJA, POREZNA UPRAVA, Područni ured sjeverna Hrvatska, OIB 18683136487</item>
    </izvorni_sadrzaj>
    <derivirana_varijabla naziv="DomainObject.Predmet.SudioniciListAdressOIB_1">
      <item>RORAK društvo s ograničenom odgovornošću za trgovinu, proizvodnju i usluge, Bjelovar, OIB 16270270297, Ivana Dončevića 25,43000 Bjelovar</item>
      <item>Josip Renić, OIB 11844987377, Milke Trnine 34,43000 Ždralovi</item>
      <item>REPUBLIKA HRVATSKA, MINISTARSTVO FINANCIJA, POREZNA UPRAVA, Područni ured sjeverna Hrvatska, OIB 18683136487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7735A8-75E6-46AA-A88C-5B499CC415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833</properties:Words>
  <properties:Characters>4723</properties:Characters>
  <properties:Lines>113</properties:Lines>
  <properties:Paragraphs>35</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2018-09-28T11:13:00Z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St-385/2017-11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