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db52" w14:paraId="b7edb52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C05A2A">
        <w:t>4187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C05A2A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C05A2A">
        <w:t>Financijske agencije</w:t>
      </w:r>
      <w:r w:rsidR="001B52B6" w:rsidRPr="00C254D4">
        <w:t>, Zagreb, Ulica grada Vukovara 70, za otvaranje stečajnog postupka nad dužnikom</w:t>
      </w:r>
      <w:r w:rsidR="001764EB" w:rsidRPr="001764EB">
        <w:t xml:space="preserve"> </w:t>
      </w:r>
      <w:r w:rsidR="00C05A2A" w:rsidRPr="00302649">
        <w:t>FALCO PLUS d.o.o., Bestovje, Pružna 2, OIB 07088676296</w:t>
      </w:r>
      <w:r w:rsidR="001B52B6">
        <w:t>,</w:t>
      </w:r>
      <w:r w:rsidR="00CD702D">
        <w:t xml:space="preserve"> </w:t>
      </w:r>
      <w:r w:rsidR="00C05A2A">
        <w:t xml:space="preserve">kojeg zastupa punomoćnik Vlado Rebić, odvjetnik u Zagrebu, Cankarova 1, </w:t>
      </w:r>
      <w:r w:rsidR="002C5A29" w:rsidRPr="00435B5D">
        <w:t xml:space="preserve">dana </w:t>
      </w:r>
      <w:r w:rsidR="00C05A2A">
        <w:t>5. rujna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C05A2A" w:rsidP="00C05A2A" w:rsidR="00C05A2A" w:rsidRPr="00302649">
      <w:pPr>
        <w:ind w:firstLine="720"/>
        <w:jc w:val="both"/>
      </w:pPr>
    </w:p>
    <w:p w:rsidRDefault="00C05A2A" w:rsidP="00C05A2A" w:rsidR="00C05A2A" w:rsidRPr="00302649">
      <w:pPr>
        <w:numPr>
          <w:ilvl w:val="0"/>
          <w:numId w:val="8"/>
        </w:numPr>
        <w:jc w:val="both"/>
      </w:pPr>
      <w:r w:rsidRPr="00302649">
        <w:t xml:space="preserve">Utvrđuje se da imovina dužnika FALCO PLUS d.o.o., Bestovje, Pružna 2, OIB 07088676296, koja bi ušla u stečajnu masu, nije dovoljna ni za namirenje troškova postupka.  </w:t>
      </w:r>
    </w:p>
    <w:p w:rsidRDefault="00C05A2A" w:rsidP="00C05A2A" w:rsidR="00C05A2A" w:rsidRPr="00302649">
      <w:pPr>
        <w:ind w:left="75"/>
        <w:jc w:val="both"/>
      </w:pPr>
      <w:r w:rsidRPr="00302649">
        <w:t xml:space="preserve"> </w:t>
      </w:r>
    </w:p>
    <w:p w:rsidRDefault="00C05A2A" w:rsidP="00C05A2A" w:rsidR="00C05A2A" w:rsidRPr="00302649">
      <w:pPr>
        <w:numPr>
          <w:ilvl w:val="0"/>
          <w:numId w:val="8"/>
        </w:numPr>
        <w:jc w:val="both"/>
      </w:pPr>
      <w:r w:rsidRPr="00302649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4187</w:t>
      </w:r>
      <w:r w:rsidRPr="00302649">
        <w:t xml:space="preserve">16, predujme iznos od 21.700,00 kn za namirenje troškova prethodnog i otvorenoga stečajnog postupka. </w:t>
      </w:r>
    </w:p>
    <w:p w:rsidRDefault="00C05A2A" w:rsidP="00C05A2A" w:rsidR="00C05A2A" w:rsidRPr="00302649">
      <w:pPr>
        <w:ind w:left="75"/>
        <w:jc w:val="both"/>
      </w:pPr>
    </w:p>
    <w:p w:rsidRDefault="00C05A2A" w:rsidP="00C05A2A" w:rsidR="00C05A2A" w:rsidRPr="00302649">
      <w:pPr>
        <w:numPr>
          <w:ilvl w:val="0"/>
          <w:numId w:val="8"/>
        </w:numPr>
        <w:jc w:val="both"/>
      </w:pPr>
      <w:r w:rsidRPr="00302649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C05A2A" w:rsidP="00C05A2A" w:rsidR="00C05A2A" w:rsidRPr="00302649">
      <w:pPr>
        <w:jc w:val="both"/>
      </w:pPr>
    </w:p>
    <w:p w:rsidRDefault="00C05A2A" w:rsidP="00C05A2A" w:rsidR="00C05A2A" w:rsidRPr="00302649">
      <w:pPr>
        <w:numPr>
          <w:ilvl w:val="0"/>
          <w:numId w:val="8"/>
        </w:numPr>
        <w:jc w:val="both"/>
      </w:pPr>
      <w:r w:rsidRPr="00302649">
        <w:t xml:space="preserve">Ovo rješenje će se objaviti na mrežnoj stranici e-Oglasna ploča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C05A2A">
        <w:t>5. svibnja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C05A2A" w:rsidRPr="00302649">
        <w:t>FALCO PLUS d.o.o., Bestovje, Pružna 2, OIB 07088676296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C05A2A">
        <w:t>877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C05A2A">
        <w:t>1.978.854,39</w:t>
      </w:r>
      <w:r w:rsidR="00AD0115" w:rsidRPr="00413877">
        <w:t xml:space="preserve"> </w:t>
      </w:r>
      <w:r>
        <w:t xml:space="preserve">kn, te da dužnik ima </w:t>
      </w:r>
      <w:r w:rsidR="00C05A2A">
        <w:t>dva zaposlena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C05A2A">
        <w:t>4187</w:t>
      </w:r>
      <w:r>
        <w:t>/16</w:t>
      </w:r>
      <w:r w:rsidR="00C05A2A">
        <w:t>-6</w:t>
      </w:r>
      <w:r>
        <w:t xml:space="preserve"> od </w:t>
      </w:r>
      <w:r w:rsidR="00C05A2A">
        <w:t>13. ožujka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C05A2A">
        <w:t>26. svibnja</w:t>
      </w:r>
      <w:r w:rsidR="00FB7DE9">
        <w:t xml:space="preserve"> 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C05A2A">
        <w:t>17. ožujka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C05A2A" w:rsidP="00D84888" w:rsidR="00C05A2A">
      <w:pPr>
        <w:ind w:firstLine="708"/>
        <w:jc w:val="both"/>
      </w:pPr>
    </w:p>
    <w:p w:rsidRDefault="00C05A2A" w:rsidP="00D84888" w:rsidR="00C05A2A">
      <w:pPr>
        <w:ind w:firstLine="708"/>
        <w:jc w:val="both"/>
      </w:pPr>
      <w:r>
        <w:t xml:space="preserve">Podneskom od 25. svibnja 2017. godine dužnik je izjavio da je suglasan s prijedlogom za otvaranje stečajnog postupka nad dužnikom. </w:t>
      </w:r>
    </w:p>
    <w:p w:rsidRDefault="00C05A2A" w:rsidP="00D84888" w:rsidR="00C05A2A">
      <w:pPr>
        <w:ind w:firstLine="708"/>
        <w:jc w:val="both"/>
      </w:pPr>
    </w:p>
    <w:p w:rsidRDefault="00C05A2A" w:rsidP="00D84888" w:rsidR="00C05A2A">
      <w:pPr>
        <w:ind w:firstLine="708"/>
        <w:jc w:val="both"/>
      </w:pPr>
      <w:r>
        <w:t xml:space="preserve">Zakonska zastupnica dužnika Višnja Vinčić dostavila je sudu 31. ožujka 2017. godine popis imovine dužnika u formi prokaznog popisa imovine (list 16 do 25 spisa) uvidom u koji je sud utvrdio da u istome zakonska zastupnica dužnika navodi da dužnik nema u vlasništvu nekretnina, niti pokretnina, nema imovinskih prava na  tuđim stvarima, nema novčanih tražbina, nema nenovčanih tražbina, nema novčanih sredstava na računima, te nema druge imovine u svom vlasništvu. </w:t>
      </w:r>
    </w:p>
    <w:p w:rsidRDefault="0010599A" w:rsidP="00D84888" w:rsidR="001059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C05A2A">
        <w:t>26. svibnja</w:t>
      </w:r>
      <w:r>
        <w:t xml:space="preserve"> 2017. godine, nisu pristupili niti predlagatelj, niti dužnik, n</w:t>
      </w:r>
      <w:r w:rsidR="00C05A2A">
        <w:t xml:space="preserve">iti zakonski zastupnik dužnika, pa je sud </w:t>
      </w:r>
      <w:r>
        <w:t xml:space="preserve">zaključkom od </w:t>
      </w:r>
      <w:r w:rsidR="00C05A2A">
        <w:t>30. svibnja</w:t>
      </w:r>
      <w: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C05A2A">
        <w:t>33 i 34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C05A2A">
        <w:t>Uvidom u</w:t>
      </w:r>
      <w:r w:rsidR="00C05A2A" w:rsidRPr="00A44D76">
        <w:t xml:space="preserve"> obavijest Ministarstva mora, prometa i infrastrukture od </w:t>
      </w:r>
      <w:r w:rsidR="00C05A2A">
        <w:t xml:space="preserve">1. lipnja </w:t>
      </w:r>
      <w:r w:rsidR="00C05A2A" w:rsidRPr="00A44D76">
        <w:t xml:space="preserve">2017. godine (list </w:t>
      </w:r>
      <w:r w:rsidR="00C05A2A">
        <w:t>35</w:t>
      </w:r>
      <w:r w:rsidR="00C05A2A" w:rsidRPr="00A44D76">
        <w:t xml:space="preserve"> spisa) </w:t>
      </w:r>
      <w:r w:rsidR="00C05A2A">
        <w:t>utvrđeno je</w:t>
      </w:r>
      <w:r w:rsidR="00C05A2A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C05A2A">
        <w:t xml:space="preserve"> </w:t>
      </w:r>
      <w:r>
        <w:t>Uvidom u</w:t>
      </w:r>
      <w:r w:rsidRPr="00A44D76">
        <w:t xml:space="preserve"> obavijest Hrvatske agencije za civilno zrakoplovstvo </w:t>
      </w:r>
      <w:r w:rsidR="00C05A2A">
        <w:t>2. lipnja</w:t>
      </w:r>
      <w:r>
        <w:t xml:space="preserve"> 2017. godine (list </w:t>
      </w:r>
      <w:r w:rsidR="00C05A2A">
        <w:t>36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 uvjerenje MUP-a, PU Zagrebačka, Policijska postaja </w:t>
      </w:r>
      <w:r w:rsidR="00C05A2A">
        <w:t>Samobor</w:t>
      </w:r>
      <w:r>
        <w:t xml:space="preserve"> od </w:t>
      </w:r>
      <w:r w:rsidR="00C05A2A">
        <w:t>2. lipnja</w:t>
      </w:r>
      <w:r>
        <w:t xml:space="preserve"> 2017. godine (list </w:t>
      </w:r>
      <w:r w:rsidR="00C05A2A">
        <w:t>43</w:t>
      </w:r>
      <w:r>
        <w:t xml:space="preserve"> spisa) utvrđeno je da dužnik nije evidentiran kao vlasnik vozila. Uvidom u</w:t>
      </w:r>
      <w:r w:rsidRPr="00A44D76">
        <w:t xml:space="preserve"> obavijest Središnjeg klirinško depozitarnog društva d.d. od </w:t>
      </w:r>
      <w:r w:rsidR="00C05A2A">
        <w:t>16. lipnja</w:t>
      </w:r>
      <w:r w:rsidRPr="00A44D76">
        <w:t xml:space="preserve"> 2017. godine (list </w:t>
      </w:r>
      <w:r w:rsidR="00C05A2A">
        <w:t>44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="00C05A2A">
        <w:t xml:space="preserve"> Uvidom u uvjerenje Državne geodetske uprave od 8. lipnja 2017. godine (list 45 spisa) utvrđeno je da dužnik nije upisan u katastarski operat.</w:t>
      </w:r>
    </w:p>
    <w:p w:rsidRDefault="00B307EE" w:rsidP="00B307EE" w:rsidR="00B307EE">
      <w:pPr>
        <w:ind w:firstLine="708"/>
        <w:jc w:val="both"/>
      </w:pPr>
    </w:p>
    <w:p w:rsidRDefault="00C05A2A" w:rsidP="00B307EE" w:rsidR="00C05A2A">
      <w:pPr>
        <w:ind w:firstLine="708"/>
        <w:jc w:val="both"/>
      </w:pPr>
      <w:r>
        <w:t>Na ročištu radi rasprave o pretpostavkama za otvaranje stečajnog postupka nad dužnikom od 5. rujna 2017. godine punomoćnik dužnika i zakonska zastupnica dužnika izjavili su da su suglasni s prijedlogom za otvaranje stečajnog postupka nad dužnikom, time da je zakonska zastupnica dužnika izjavila da su podaci o imovini dužnika, koje je ista dala pisanim putem u formi prokaznog popisa imovine, istiniti i potpuni te da ništa od imovine dužnika nije zatajila.</w:t>
      </w:r>
    </w:p>
    <w:p w:rsidRDefault="00C05A2A" w:rsidP="00B307EE" w:rsidR="00C05A2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FINA je dostavila u spis potvrdu o blokadi računa i novčanih sredstava dužnika od </w:t>
      </w:r>
      <w:r w:rsidR="00C05A2A">
        <w:t>6. lipnja</w:t>
      </w:r>
      <w:r>
        <w:t xml:space="preserve"> 2017. godine (list </w:t>
      </w:r>
      <w:r w:rsidR="00C05A2A">
        <w:t>41</w:t>
      </w:r>
      <w:r>
        <w:t xml:space="preserve"> spisa), uvidom u koju je utvrđeno da je</w:t>
      </w:r>
      <w:r w:rsidR="00C05A2A">
        <w:t xml:space="preserve"> na dan izdavanja potvrde</w:t>
      </w:r>
      <w:r>
        <w:t xml:space="preserve"> na računu dužnika evidentirano </w:t>
      </w:r>
      <w:r w:rsidR="00C05A2A">
        <w:t>1520</w:t>
      </w:r>
      <w:r>
        <w:t xml:space="preserve"> dana neprekidne blokad</w:t>
      </w:r>
      <w:r w:rsidR="00C05A2A">
        <w:t>e</w:t>
      </w:r>
      <w:r>
        <w:t xml:space="preserve"> te da nepodmirene obveze po evidentiranim neizvršenim osnovama za plaćanje iznose </w:t>
      </w:r>
      <w:r w:rsidR="00C05A2A">
        <w:t>2.191.328,19</w:t>
      </w:r>
      <w:r>
        <w:t xml:space="preserve"> kn.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CE104D" w:rsidR="00CE104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 w:rsidR="00CE104D">
        <w:t>šest mjeseci</w:t>
      </w:r>
      <w:r w:rsidRPr="00435B5D">
        <w:t xml:space="preserve"> iznose ukupno </w:t>
      </w:r>
      <w:r w:rsidR="00CE104D">
        <w:t>21.700</w:t>
      </w:r>
      <w:r w:rsidRPr="00435B5D">
        <w:t xml:space="preserve">,00 kn, </w:t>
      </w:r>
      <w:r w:rsidR="00CE104D">
        <w:t xml:space="preserve">a čine ih razni materijalni troškovi, poštanski trošak, trošak telefoniranja, trošak kopiranja u iznosu od 300,00 kn, trošak izrade štambilja u iznosu od 150,00 kn, trošak zatvaranja starog i otvaranja novog žiro računa u iznosu od 150,00 kn odnosno 40,00 kn, trošak promjene podataka u Državnom zavodu za statistiku u iznosu od 60,00 kn, trošak knjigovodstva u iznosu od 6.000,00 kn (1.000,00 kn mjesečno), trošak procjene vrijednosti vozila dužnika po ovlaštenom sudskom vještaku u iznosu od 3.000,00 kn, trošak arhiviranja dužnikove dokumentacije u iznosu od 4.000,00 kn te trošak nagrade stečajnom upravitelju u bruto iznosu od 8.000,00 kn. </w:t>
      </w:r>
    </w:p>
    <w:p w:rsidRDefault="00B307EE" w:rsidP="00B307EE" w:rsidR="00B307EE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CE104D">
        <w:t>21.700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E104D">
        <w:t>5. rujna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CE104D" w:rsidR="00855D4F" w:rsidRPr="00435B5D">
      <w:r w:rsidRPr="007A5897">
        <w:t>putem ovog suda.</w:t>
      </w: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B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C05A2A">
      <w:t>4187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05A2A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E104D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1BF3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F1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F1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4187</izvorni_sadrzaj>
    <derivirana_varijabla naziv="DomainObject.Predmet.Broj_1">4187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St-4187/2016</izvorni_sadrzaj>
    <derivirana_varijabla naziv="DomainObject.Predmet.OznakaBroj_1">St-4187/2016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 PLUS d.o.o. zastupanog po punomoćniku Višnja Vinčić</izvorni_sadrzaj>
    <derivirana_varijabla naziv="DomainObject.Predmet.ProtustrankaFormated_1">  FALCO PLUS d.o.o. zastupanog po punomoćniku Višnja Vinčić</derivirana_varijabla>
  </DomainObject.Predmet.ProtustrankaFormated>
  <DomainObject.Predmet.ProtustrankaFormatedOIB>
    <izvorni_sadrzaj>  FALCO PLUS d.o.o., OIB 07088676296 zastupanog po punomoćniku Višnja Vinčić</izvorni_sadrzaj>
    <derivirana_varijabla naziv="DomainObject.Predmet.ProtustrankaFormatedOIB_1">  FALCO PLUS d.o.o., OIB 07088676296 zastupanog po punomoćniku Višnja Vinčić</derivirana_varijabla>
  </DomainObject.Predmet.ProtustrankaFormatedOIB>
  <DomainObject.Predmet.ProtustrankaFormatedWithAdress>
    <izvorni_sadrzaj> FALCO PLUS d.o.o., Pružna 2, 10437 Bestovje zastupanog po punomoćniku Višnja Vinčić</izvorni_sadrzaj>
    <derivirana_varijabla naziv="DomainObject.Predmet.ProtustrankaFormatedWithAdress_1"> FALCO PLUS d.o.o., Pružna 2, 10437 Bestovje zastupanog po punomoćniku Višnja Vinčić</derivirana_varijabla>
  </DomainObject.Predmet.ProtustrankaFormatedWithAdress>
  <DomainObject.Predmet.ProtustrankaFormatedWithAdressOIB>
    <izvorni_sadrzaj> FALCO PLUS d.o.o., OIB 07088676296, Pružna 2, 10437 Bestovje zastupanog po punomoćniku Višnja Vinčić</izvorni_sadrzaj>
    <derivirana_varijabla naziv="DomainObject.Predmet.ProtustrankaFormatedWithAdressOIB_1"> FALCO PLUS d.o.o., OIB 07088676296, Pružna 2, 10437 Bestovje zastupanog po punomoćniku Višnja Vinčić</derivirana_varijabla>
  </DomainObject.Predmet.ProtustrankaFormatedWithAdressOIB>
  <DomainObject.Predmet.ProtustrankaWithAdress>
    <izvorni_sadrzaj>FALCO PLUS d.o.o. Pružna 2, 10437 Bestovje</izvorni_sadrzaj>
    <derivirana_varijabla naziv="DomainObject.Predmet.ProtustrankaWithAdress_1">FALCO PLUS d.o.o. Pružna 2, 10437 Bestovje</derivirana_varijabla>
  </DomainObject.Predmet.ProtustrankaWithAdress>
  <DomainObject.Predmet.ProtustrankaWithAdressOIB>
    <izvorni_sadrzaj>FALCO PLUS d.o.o., OIB 07088676296, Pružna 2, 10437 Bestovje</izvorni_sadrzaj>
    <derivirana_varijabla naziv="DomainObject.Predmet.ProtustrankaWithAdressOIB_1">FALCO PLUS d.o.o., OIB 07088676296, Pružna 2, 10437 Bestovje</derivirana_varijabla>
  </DomainObject.Predmet.ProtustrankaWithAdressOIB>
  <DomainObject.Predmet.ProtustrankaNazivFormated>
    <izvorni_sadrzaj>FALCO PLUS d.o.o.</izvorni_sadrzaj>
    <derivirana_varijabla naziv="DomainObject.Predmet.ProtustrankaNazivFormated_1">FALCO PLUS d.o.o.</derivirana_varijabla>
  </DomainObject.Predmet.ProtustrankaNazivFormated>
  <DomainObject.Predmet.ProtustrankaNazivFormatedOIB>
    <izvorni_sadrzaj>FALCO PLUS d.o.o., OIB 07088676296</izvorni_sadrzaj>
    <derivirana_varijabla naziv="DomainObject.Predmet.ProtustrankaNazivFormatedOIB_1">FALCO PLUS d.o.o., OIB 07088676296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FALCO PLUS d.o.o. zastupanog po punomoćniku Višnja Vinčić</item>
    </izvorni_sadrzaj>
    <derivirana_varijabla naziv="DomainObject.Predmet.ProtuStrankaListFormated_1">
      <item>FALCO PLUS d.o.o. zastupanog po punomoćniku Višnja Vinčić</item>
    </derivirana_varijabla>
  </DomainObject.Predmet.ProtuStrankaListFormated>
  <DomainObject.Predmet.ProtuStrankaListFormatedOIB>
    <izvorni_sadrzaj>
      <item>FALCO PLUS d.o.o., OIB 07088676296 zastupanog po punomoćniku Višnja Vinčić</item>
    </izvorni_sadrzaj>
    <derivirana_varijabla naziv="DomainObject.Predmet.ProtuStrankaListFormatedOIB_1">
      <item>FALCO PLUS d.o.o., OIB 07088676296 zastupanog po punomoćniku Višnja Vinčić</item>
    </derivirana_varijabla>
  </DomainObject.Predmet.ProtuStrankaListFormatedOIB>
  <DomainObject.Predmet.ProtuStrankaListFormatedWithAdress>
    <izvorni_sadrzaj>
      <item>FALCO PLUS d.o.o., Pružna 2, 10437 Bestovje zastupanog po punomoćniku Višnja Vinčić</item>
    </izvorni_sadrzaj>
    <derivirana_varijabla naziv="DomainObject.Predmet.ProtuStrankaListFormatedWithAdress_1">
      <item>FALCO PLUS d.o.o., Pružna 2, 10437 Bestovje zastupanog po punomoćniku Višnja Vinčić</item>
    </derivirana_varijabla>
  </DomainObject.Predmet.ProtuStrankaListFormatedWithAdress>
  <DomainObject.Predmet.ProtuStrankaListFormatedWithAdressOIB>
    <izvorni_sadrzaj>
      <item>FALCO PLUS d.o.o., OIB 07088676296, Pružna 2, 10437 Bestovje zastupanog po punomoćniku Višnja Vinčić</item>
    </izvorni_sadrzaj>
    <derivirana_varijabla naziv="DomainObject.Predmet.ProtuStrankaListFormatedWithAdressOIB_1">
      <item>FALCO PLUS d.o.o., OIB 07088676296, Pružna 2, 10437 Bestovje zastupanog po punomoćniku Višnja Vinčić</item>
    </derivirana_varijabla>
  </DomainObject.Predmet.ProtuStrankaListFormatedWithAdressOIB>
  <DomainObject.Predmet.ProtuStrankaListNazivFormated>
    <izvorni_sadrzaj>
      <item>FALCO PLUS d.o.o.</item>
    </izvorni_sadrzaj>
    <derivirana_varijabla naziv="DomainObject.Predmet.ProtuStrankaListNazivFormated_1">
      <item>FALCO PLUS d.o.o.</item>
    </derivirana_varijabla>
  </DomainObject.Predmet.ProtuStrankaListNazivFormated>
  <DomainObject.Predmet.ProtuStrankaListNazivFormatedOIB>
    <izvorni_sadrzaj>
      <item>FALCO PLUS d.o.o., OIB 07088676296</item>
    </izvorni_sadrzaj>
    <derivirana_varijabla naziv="DomainObject.Predmet.ProtuStrankaListNazivFormatedOIB_1">
      <item>FALCO PLUS d.o.o., OIB 07088676296</item>
    </derivirana_varijabla>
  </DomainObject.Predmet.ProtuStrankaListNazivFormatedOIB>
  <DomainObject.Predmet.OstaliListFormated>
    <izvorni_sadrzaj>
      <item>Višnja Vinčić punomoćnik sudionika u postupku FALCO PLUS d.o.o.</item>
    </izvorni_sadrzaj>
    <derivirana_varijabla naziv="DomainObject.Predmet.OstaliListFormated_1">
      <item>Višnja Vinčić punomoćnik sudionika u postupku FALCO PLUS d.o.o.</item>
    </derivirana_varijabla>
  </DomainObject.Predmet.OstaliListFormated>
  <DomainObject.Predmet.OstaliListFormatedOIB>
    <izvorni_sadrzaj>
      <item>Višnja Vinčić, OIB 93338818665 punomoćnik sudionika u postupku FALCO PLUS d.o.o.</item>
    </izvorni_sadrzaj>
    <derivirana_varijabla naziv="DomainObject.Predmet.OstaliListFormatedOIB_1">
      <item>Višnja Vinčić, OIB 93338818665 punomoćnik sudionika u postupku FALCO PLUS d.o.o.</item>
    </derivirana_varijabla>
  </DomainObject.Predmet.OstaliListFormatedOIB>
  <DomainObject.Predmet.OstaliListFormatedWithAdress>
    <izvorni_sadrzaj>
      <item>Višnja Vinčić, Pružna 2, 10437 Bestovje punomoćnik sudionika u postupku FALCO PLUS d.o.o.</item>
    </izvorni_sadrzaj>
    <derivirana_varijabla naziv="DomainObject.Predmet.OstaliListFormatedWithAdress_1">
      <item>Višnja Vinčić, Pružna 2, 10437 Bestovje punomoćnik sudionika u postupku FALCO PLUS d.o.o.</item>
    </derivirana_varijabla>
  </DomainObject.Predmet.OstaliListFormatedWithAdress>
  <DomainObject.Predmet.OstaliListFormatedWithAdressOIB>
    <izvorni_sadrzaj>
      <item>Višnja Vinčić, OIB 93338818665, Pružna 2, 10437 Bestovje punomoćnik sudionika u postupku FALCO PLUS d.o.o.</item>
    </izvorni_sadrzaj>
    <derivirana_varijabla naziv="DomainObject.Predmet.OstaliListFormatedWithAdressOIB_1">
      <item>Višnja Vinčić, OIB 93338818665, Pružna 2, 10437 Bestovje punomoćnik sudionika u postupku FALCO PLUS d.o.o.</item>
    </derivirana_varijabla>
  </DomainObject.Predmet.OstaliListFormatedWithAdressOIB>
  <DomainObject.Predmet.OstaliListNazivFormated>
    <izvorni_sadrzaj>
      <item>Višnja Vinčić</item>
    </izvorni_sadrzaj>
    <derivirana_varijabla naziv="DomainObject.Predmet.OstaliListNazivFormated_1">
      <item>Višnja Vinčić</item>
    </derivirana_varijabla>
  </DomainObject.Predmet.OstaliListNazivFormated>
  <DomainObject.Predmet.OstaliListNazivFormatedOIB>
    <izvorni_sadrzaj>
      <item>Višnja Vinčić, OIB 93338818665</item>
    </izvorni_sadrzaj>
    <derivirana_varijabla naziv="DomainObject.Predmet.OstaliListNazivFormatedOIB_1">
      <item>Višnja Vinčić, OIB 93338818665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FALCO PLUS d.o.o.</izvorni_sadrzaj>
    <derivirana_varijabla naziv="DomainObject.Predmet.ProtustrankaIDrugi_1">FALCO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FALCO PLUS d.o.o., OIB 07088676296, Pružna 2, 10437 Bestovje</izvorni_sadrzaj>
    <derivirana_varijabla naziv="DomainObject.Predmet.ProtustrankaIDrugiAdressOIB_1">FALCO PLUS d.o.o., OIB 07088676296, Pružna 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 PLUS d.o.o.</item>
      <item>Višnja Vinčić</item>
    </izvorni_sadrzaj>
    <derivirana_varijabla naziv="DomainObject.Predmet.SudioniciListNaziv_1">
      <item>FINA Regionalni centar Zagreb</item>
      <item>FALCO PLUS d.o.o.</item>
      <item>Višnja Vinčić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 PLUS d.o.o., OIB 07088676296, Pružna 2,10437 Bestovje</item>
      <item>Višnja Vinčić, OIB 93338818665, Pružna 2,10437 Bestovje</item>
    </izvorni_sadrzaj>
    <derivirana_varijabla naziv="DomainObject.Predmet.SudioniciListAdressOIB_1">
      <item>FINA Regionalni centar Zagreb, OIB 85821130368, Trg svibanjskih žrtava 1995. 1,10000 Zagreb</item>
      <item>FALCO PLUS d.o.o., OIB 07088676296, Pružna 2,10437 Bestovje</item>
      <item>Višnja Vinčić, OIB 93338818665, Pružna 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07088676296</item>
      <item>, OIB 93338818665</item>
    </izvorni_sadrzaj>
    <derivirana_varijabla naziv="DomainObject.Predmet.SudioniciListNazivOIB_1">
      <item>, OIB 85821130368</item>
      <item>, OIB 07088676296</item>
      <item>, OIB 93338818665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1266</properties:Words>
  <properties:Characters>6945</properties:Characters>
  <properties:Lines>146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2017-06-13T11:08:00Z</dcterms:created>
  <dc:creator>Korisnik</dc:creator>
  <cp:lastModifiedBy>Goranka Boljkovac</cp:lastModifiedBy>
  <cp:lastPrinted>2017-09-05T12:49:00Z</cp:lastPrinted>
  <dcterms:modified xmlns:xsi="http://www.w3.org/2001/XMLSchema-instance" xsi:type="dcterms:W3CDTF">2017-09-05T12:51:00Z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