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0e37" w14:paraId="cc10e37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D031E2">
        <w:rPr>
          <w:rFonts w:hAnsi="Times New Roman" w:ascii="Times New Roman"/>
        </w:rPr>
        <w:t>904</w:t>
      </w:r>
      <w:r w:rsidR="00F117C9">
        <w:rPr>
          <w:rFonts w:hAnsi="Times New Roman" w:ascii="Times New Roman"/>
        </w:rPr>
        <w:t>/2015</w:t>
      </w:r>
      <w:r w:rsidR="007D60E5">
        <w:rPr>
          <w:rFonts w:hAnsi="Times New Roman" w:ascii="Times New Roman"/>
        </w:rPr>
        <w:t>-9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BA46DE" w:rsidP="00BA46DE" w:rsidR="00BA46D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BONA CURA d.o.o. , Karlovac (Grad Karlovac), Udbinja 34/D , OIB: 05072707657, dana 3. svibnja 2016. godine,</w:t>
      </w:r>
    </w:p>
    <w:p w:rsidRDefault="004874DA" w:rsidP="00791143" w:rsidR="004874DA" w:rsidRPr="002B132A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BA46DE">
        <w:rPr>
          <w:rFonts w:hAnsi="Times New Roman" w:ascii="Times New Roman"/>
        </w:rPr>
        <w:t>BONA CURA d.o.o. , Karlovac (Grad Karlovac), Udbinja 34/D , OIB: 05072707657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1F33BC" w:rsidR="001F33BC" w:rsidRPr="001F33BC">
      <w:pPr>
        <w:pStyle w:val="BodyText21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CC369C">
        <w:rPr>
          <w:rFonts w:hAnsi="Times New Roman" w:ascii="Times New Roman"/>
          <w:szCs w:val="24"/>
        </w:rPr>
        <w:t>Martin Lukin, Zagreb, Gračanska cesta 145f, OIB: 12398076495</w:t>
      </w:r>
      <w:r w:rsidR="001F33BC" w:rsidRPr="001F33BC">
        <w:rPr>
          <w:rFonts w:hAnsi="Times New Roman" w:ascii="Times New Roman"/>
          <w:szCs w:val="24"/>
        </w:rPr>
        <w:t>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BA46DE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BA46DE">
        <w:rPr>
          <w:rFonts w:hAnsi="Times New Roman" w:ascii="Times New Roman"/>
        </w:rPr>
        <w:t>BONA CURA d.o.o. , Karlovac (Grad Karlovac), Udbinja 34/D , OIB: 05072707657.</w:t>
      </w:r>
    </w:p>
    <w:p w:rsidRDefault="00BA46DE" w:rsidP="00BA46DE" w:rsidR="00BA46DE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BA46DE">
        <w:rPr>
          <w:rFonts w:hAnsi="Times New Roman" w:ascii="Times New Roman"/>
          <w:lang w:val="hr-HR"/>
        </w:rPr>
        <w:t>57.006,65</w:t>
      </w:r>
      <w:r w:rsidR="0077111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 1</w:t>
      </w:r>
      <w:r w:rsidR="00BA46DE">
        <w:rPr>
          <w:rFonts w:hAnsi="Times New Roman" w:ascii="Times New Roman"/>
          <w:lang w:val="hr-HR"/>
        </w:rPr>
        <w:t>4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Stoga je sud Rješenjem od </w:t>
      </w:r>
      <w:r w:rsidR="00F117C9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7D60E5" w:rsidP="00E91121" w:rsidR="007D60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D60E5" w:rsidP="00E91121" w:rsidR="007D60E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D60E5" w:rsidP="00E91121" w:rsidR="007D60E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D60E5" w:rsidP="00E91121" w:rsidR="007D60E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D60E5" w:rsidP="00E91121" w:rsidR="007D60E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jc w:val="right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7D60E5" w:rsidP="004874DA" w:rsidR="007D60E5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F25B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BA46DE">
      <w:rPr>
        <w:rFonts w:hAnsi="Times New Roman" w:ascii="Times New Roman"/>
        <w:lang w:val="hr-HR"/>
      </w:rPr>
      <w:t>904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F25B5" w:rsidP="00840E3D" w:rsidR="00840E3D">
    <w:pPr>
      <w:pStyle w:val="Zaglavlje"/>
      <w:rPr>
        <w:rFonts w:hAnsi="Times New Roman" w:ascii="Times New Roman"/>
        <w:lang w:val="hr-HR"/>
      </w:rPr>
    </w:pPr>
  </w:p>
  <w:p w:rsidRDefault="00CF25B5" w:rsidP="00840E3D" w:rsidR="00840E3D">
    <w:pPr>
      <w:pStyle w:val="Zaglavlje"/>
      <w:rPr>
        <w:rFonts w:hAnsi="Times New Roman" w:ascii="Times New Roman"/>
        <w:lang w:val="hr-HR"/>
      </w:rPr>
    </w:pPr>
  </w:p>
  <w:p w:rsidRDefault="00CF25B5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E0AD0"/>
    <w:rsid w:val="001F33BC"/>
    <w:rsid w:val="00217C60"/>
    <w:rsid w:val="004351E1"/>
    <w:rsid w:val="004874DA"/>
    <w:rsid w:val="004B3248"/>
    <w:rsid w:val="005C2720"/>
    <w:rsid w:val="00771118"/>
    <w:rsid w:val="00791143"/>
    <w:rsid w:val="007D60E5"/>
    <w:rsid w:val="00820848"/>
    <w:rsid w:val="009F0D91"/>
    <w:rsid w:val="00BA46DE"/>
    <w:rsid w:val="00C84192"/>
    <w:rsid w:val="00CC369C"/>
    <w:rsid w:val="00CF25B5"/>
    <w:rsid w:val="00D031E2"/>
    <w:rsid w:val="00DE3651"/>
    <w:rsid w:val="00DE4E0B"/>
    <w:rsid w:val="00F117C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5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5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5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5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5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5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5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5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cura  d.o.o.</izvorni_sadrzaj>
    <derivirana_varijabla naziv="DomainObject.Predmet.ProtustrankaFormated_1">  Bona cura  d.o.o.</derivirana_varijabla>
  </DomainObject.Predmet.ProtustrankaFormated>
  <DomainObject.Predmet.ProtustrankaFormatedOIB>
    <izvorni_sadrzaj>  Bona cura  d.o.o., OIB 05072707657</izvorni_sadrzaj>
    <derivirana_varijabla naziv="DomainObject.Predmet.ProtustrankaFormatedOIB_1">  Bona cura  d.o.o., OIB 05072707657</derivirana_varijabla>
  </DomainObject.Predmet.ProtustrankaFormatedOIB>
  <DomainObject.Predmet.ProtustrankaFormatedWithAdress>
    <izvorni_sadrzaj> Bona cura  d.o.o., Udbinja 34 D, 47000 Karlovac</izvorni_sadrzaj>
    <derivirana_varijabla naziv="DomainObject.Predmet.ProtustrankaFormatedWithAdress_1"> Bona cura  d.o.o., Udbinja 34 D, 47000 Karlovac</derivirana_varijabla>
  </DomainObject.Predmet.ProtustrankaFormatedWithAdress>
  <DomainObject.Predmet.ProtustrankaFormatedWithAdressOIB>
    <izvorni_sadrzaj> Bona cura  d.o.o., OIB 05072707657, Udbinja 34 D, 47000 Karlovac</izvorni_sadrzaj>
    <derivirana_varijabla naziv="DomainObject.Predmet.ProtustrankaFormatedWithAdressOIB_1"> Bona cura  d.o.o., OIB 05072707657, Udbinja 34 D, 47000 Karlovac</derivirana_varijabla>
  </DomainObject.Predmet.ProtustrankaFormatedWithAdressOIB>
  <DomainObject.Predmet.ProtustrankaWithAdress>
    <izvorni_sadrzaj>Bona cura  d.o.o. Udbinja 34 D, 47000 Karlovac</izvorni_sadrzaj>
    <derivirana_varijabla naziv="DomainObject.Predmet.ProtustrankaWithAdress_1">Bona cura  d.o.o. Udbinja 34 D, 47000 Karlovac</derivirana_varijabla>
  </DomainObject.Predmet.ProtustrankaWithAdress>
  <DomainObject.Predmet.ProtustrankaWithAdressOIB>
    <izvorni_sadrzaj>Bona cura  d.o.o., OIB 05072707657, Udbinja 34 D, 47000 Karlovac</izvorni_sadrzaj>
    <derivirana_varijabla naziv="DomainObject.Predmet.ProtustrankaWithAdressOIB_1">Bona cura  d.o.o., OIB 05072707657, Udbinja 34 D, 47000 Karlovac</derivirana_varijabla>
  </DomainObject.Predmet.ProtustrankaWithAdressOIB>
  <DomainObject.Predmet.ProtustrankaNazivFormated>
    <izvorni_sadrzaj>Bona cura  d.o.o.</izvorni_sadrzaj>
    <derivirana_varijabla naziv="DomainObject.Predmet.ProtustrankaNazivFormated_1">Bona cura  d.o.o.</derivirana_varijabla>
  </DomainObject.Predmet.ProtustrankaNazivFormated>
  <DomainObject.Predmet.ProtustrankaNazivFormatedOIB>
    <izvorni_sadrzaj>Bona cura  d.o.o., OIB 05072707657</izvorni_sadrzaj>
    <derivirana_varijabla naziv="DomainObject.Predmet.ProtustrankaNazivFormatedOIB_1">Bona cura  d.o.o., OIB 05072707657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Zagreb. podružnica Karlovac</izvorni_sadrzaj>
    <derivirana_varijabla naziv="DomainObject.Predmet.StrankaFormated_1">  Financijska agencija RC Zagreb. podružnica Karlovac</derivirana_varijabla>
  </DomainObject.Predmet.StrankaFormated>
  <DomainObject.Predmet.StrankaFormatedOIB>
    <izvorni_sadrzaj>  Financijska agencija RC Zagreb. podružnica Karlovac, OIB 85821130368</izvorni_sadrzaj>
    <derivirana_varijabla naziv="DomainObject.Predmet.StrankaFormatedOIB_1">  Financijska agencija RC Zagreb. podružnica Karlovac, OIB 85821130368</derivirana_varijabla>
  </DomainObject.Predmet.StrankaFormatedOIB>
  <DomainObject.Predmet.StrankaFormatedWithAdress>
    <izvorni_sadrzaj> Financijska agencija RC Zagreb. podružnica Karlovac, Pavla Vitezovića 1, 47000 Karlovac</izvorni_sadrzaj>
    <derivirana_varijabla naziv="DomainObject.Predmet.StrankaFormatedWithAdress_1"> Financijska agencija RC Zagreb. podružnica Karlovac, Pavla Vitezovića 1, 47000 Karlovac</derivirana_varijabla>
  </DomainObject.Predmet.StrankaFormatedWithAdress>
  <DomainObject.Predmet.StrankaFormatedWithAdressOIB>
    <izvorni_sadrzaj> Financijska agencija RC Zagreb. podružnica Karlovac, OIB 85821130368, Pavla Vitezovića 1, 47000 Karlovac</izvorni_sadrzaj>
    <derivirana_varijabla naziv="DomainObject.Predmet.StrankaFormatedWithAdressOIB_1"> Financijska agencija RC Zagreb. podružnica Karlovac, OIB 85821130368, Pavla Vitezovića 1, 47000 Karlovac</derivirana_varijabla>
  </DomainObject.Predmet.StrankaFormatedWithAdressOIB>
  <DomainObject.Predmet.StrankaWithAdress>
    <izvorni_sadrzaj>Financijska agencija RC Zagreb. podružnica Karlovac Pavla Vitezovića 1,47000 Karlovac</izvorni_sadrzaj>
    <derivirana_varijabla naziv="DomainObject.Predmet.StrankaWithAdress_1">Financijska agencija RC Zagreb. podružnica Karlovac Pavla Vitezovića 1,47000 Karlovac</derivirana_varijabla>
  </DomainObject.Predmet.StrankaWithAdress>
  <DomainObject.Predmet.StrankaWithAdressOIB>
    <izvorni_sadrzaj>Financijska agencija RC Zagreb. podružnica Karlovac, OIB 85821130368, Pavla Vitezovića 1,47000 Karlovac</izvorni_sadrzaj>
    <derivirana_varijabla naziv="DomainObject.Predmet.StrankaWithAdressOIB_1">Financijska agencija RC Zagreb. podružnica Karlovac, OIB 85821130368, Pavla Vitezovića 1,47000 Karlovac</derivirana_varijabla>
  </DomainObject.Predmet.StrankaWithAdressOIB>
  <DomainObject.Predmet.StrankaNazivFormated>
    <izvorni_sadrzaj>Financijska agencija RC Zagreb. podružnica Karlovac</izvorni_sadrzaj>
    <derivirana_varijabla naziv="DomainObject.Predmet.StrankaNazivFormated_1">Financijska agencija RC Zagreb. podružnica Karlovac</derivirana_varijabla>
  </DomainObject.Predmet.StrankaNazivFormated>
  <DomainObject.Predmet.StrankaNazivFormatedOIB>
    <izvorni_sadrzaj>Financijska agencija RC Zagreb. podružnica Karlovac, OIB 85821130368</izvorni_sadrzaj>
    <derivirana_varijabla naziv="DomainObject.Predmet.StrankaNazivFormatedOIB_1">Financijska agencija RC Zagreb.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Zagreb. podružnica Karlovac</item>
    </izvorni_sadrzaj>
    <derivirana_varijabla naziv="DomainObject.Predmet.StrankaListFormated_1">
      <item>Financijska agencija RC Zagreb. podružnica Karlovac</item>
    </derivirana_varijabla>
  </DomainObject.Predmet.StrankaListFormated>
  <DomainObject.Predmet.StrankaListFormatedOIB>
    <izvorni_sadrzaj>
      <item>Financijska agencija RC Zagreb. podružnica Karlovac, OIB 85821130368</item>
    </izvorni_sadrzaj>
    <derivirana_varijabla naziv="DomainObject.Predmet.StrankaListFormatedOIB_1">
      <item>Financijska agencija RC Zagreb. podružnica Karlovac, OIB 85821130368</item>
    </derivirana_varijabla>
  </DomainObject.Predmet.StrankaListFormatedOIB>
  <DomainObject.Predmet.StrankaListFormatedWithAdress>
    <izvorni_sadrzaj>
      <item>Financijska agencija RC Zagreb. podružnica Karlovac, Pavla Vitezovića 1, 47000 Karlovac</item>
    </izvorni_sadrzaj>
    <derivirana_varijabla naziv="DomainObject.Predmet.StrankaListFormatedWithAdress_1">
      <item>Financijska agencija RC Zagreb. podružnica Karlovac, Pavla Vitezovića 1, 47000 Karlovac</item>
    </derivirana_varijabla>
  </DomainObject.Predmet.StrankaListFormatedWithAdress>
  <DomainObject.Predmet.StrankaListFormatedWithAdressOIB>
    <izvorni_sadrzaj>
      <item>Financijska agencija RC Zagreb. podružnica Karlovac, OIB 85821130368, Pavla Vitezovića 1, 47000 Karlovac</item>
    </izvorni_sadrzaj>
    <derivirana_varijabla naziv="DomainObject.Predmet.StrankaListFormatedWithAdressOIB_1">
      <item>Financijska agencija RC Zagreb.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Zagreb. podružnica Karlovac</item>
    </izvorni_sadrzaj>
    <derivirana_varijabla naziv="DomainObject.Predmet.StrankaListNazivFormated_1">
      <item>Financijska agencija RC Zagreb. podružnica Karlovac</item>
    </derivirana_varijabla>
  </DomainObject.Predmet.StrankaListNazivFormated>
  <DomainObject.Predmet.StrankaListNazivFormatedOIB>
    <izvorni_sadrzaj>
      <item>Financijska agencija RC Zagreb. podružnica Karlovac, OIB 85821130368</item>
    </izvorni_sadrzaj>
    <derivirana_varijabla naziv="DomainObject.Predmet.StrankaListNazivFormatedOIB_1">
      <item>Financijska agencija RC Zagreb. podružnica Karlovac, OIB 85821130368</item>
    </derivirana_varijabla>
  </DomainObject.Predmet.StrankaListNazivFormatedOIB>
  <DomainObject.Predmet.ProtuStrankaListFormated>
    <izvorni_sadrzaj>
      <item>Bona cura  d.o.o.</item>
    </izvorni_sadrzaj>
    <derivirana_varijabla naziv="DomainObject.Predmet.ProtuStrankaListFormated_1">
      <item>Bona cura  d.o.o.</item>
    </derivirana_varijabla>
  </DomainObject.Predmet.ProtuStrankaListFormated>
  <DomainObject.Predmet.ProtuStrankaListFormatedOIB>
    <izvorni_sadrzaj>
      <item>Bona cura  d.o.o., OIB 05072707657</item>
    </izvorni_sadrzaj>
    <derivirana_varijabla naziv="DomainObject.Predmet.ProtuStrankaListFormatedOIB_1">
      <item>Bona cura  d.o.o., OIB 05072707657</item>
    </derivirana_varijabla>
  </DomainObject.Predmet.ProtuStrankaListFormatedOIB>
  <DomainObject.Predmet.ProtuStrankaListFormatedWithAdress>
    <izvorni_sadrzaj>
      <item>Bona cura  d.o.o., Udbinja 34 D, 47000 Karlovac</item>
    </izvorni_sadrzaj>
    <derivirana_varijabla naziv="DomainObject.Predmet.ProtuStrankaListFormatedWithAdress_1">
      <item>Bona cura  d.o.o., Udbinja 34 D, 47000 Karlovac</item>
    </derivirana_varijabla>
  </DomainObject.Predmet.ProtuStrankaListFormatedWithAdress>
  <DomainObject.Predmet.ProtuStrankaListFormatedWithAdressOIB>
    <izvorni_sadrzaj>
      <item>Bona cura  d.o.o., OIB 05072707657, Udbinja 34 D, 47000 Karlovac</item>
    </izvorni_sadrzaj>
    <derivirana_varijabla naziv="DomainObject.Predmet.ProtuStrankaListFormatedWithAdressOIB_1">
      <item>Bona cura  d.o.o., OIB 05072707657, Udbinja 34 D, 47000 Karlovac</item>
    </derivirana_varijabla>
  </DomainObject.Predmet.ProtuStrankaListFormatedWithAdressOIB>
  <DomainObject.Predmet.ProtuStrankaListNazivFormated>
    <izvorni_sadrzaj>
      <item>Bona cura  d.o.o.</item>
    </izvorni_sadrzaj>
    <derivirana_varijabla naziv="DomainObject.Predmet.ProtuStrankaListNazivFormated_1">
      <item>Bona cura  d.o.o.</item>
    </derivirana_varijabla>
  </DomainObject.Predmet.ProtuStrankaListNazivFormated>
  <DomainObject.Predmet.ProtuStrankaListNazivFormatedOIB>
    <izvorni_sadrzaj>
      <item>Bona cura  d.o.o., OIB 05072707657</item>
    </izvorni_sadrzaj>
    <derivirana_varijabla naziv="DomainObject.Predmet.ProtuStrankaListNazivFormatedOIB_1">
      <item>Bona cura  d.o.o., OIB 05072707657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Zagreb. podružnica Karlovac</izvorni_sadrzaj>
    <derivirana_varijabla naziv="DomainObject.Predmet.StrankaIDrugi_1">Financijska agencija RC Zagreb. podružnica Karlovac</derivirana_varijabla>
  </DomainObject.Predmet.StrankaIDrugi>
  <DomainObject.Predmet.ProtustrankaIDrugi>
    <izvorni_sadrzaj>Bona cura  d.o.o.</izvorni_sadrzaj>
    <derivirana_varijabla naziv="DomainObject.Predmet.ProtustrankaIDrugi_1">Bona cura  d.o.o.</derivirana_varijabla>
  </DomainObject.Predmet.ProtustrankaIDrugi>
  <DomainObject.Predmet.StrankaIDrugiAdressOIB>
    <izvorni_sadrzaj>Financijska agencija RC Zagreb. podružnica Karlovac, OIB 85821130368, Pavla Vitezovića 1, 47000 Karlovac</izvorni_sadrzaj>
    <derivirana_varijabla naziv="DomainObject.Predmet.StrankaIDrugiAdressOIB_1">Financijska agencija RC Zagreb. podružnica Karlovac, OIB 85821130368, Pavla Vitezovića 1, 47000 Karlovac</derivirana_varijabla>
  </DomainObject.Predmet.StrankaIDrugiAdressOIB>
  <DomainObject.Predmet.ProtustrankaIDrugiAdressOIB>
    <izvorni_sadrzaj>Bona cura  d.o.o., OIB 05072707657, Udbinja 34 D, 47000 Karlovac</izvorni_sadrzaj>
    <derivirana_varijabla naziv="DomainObject.Predmet.ProtustrankaIDrugiAdressOIB_1">Bona cura  d.o.o., OIB 05072707657, Udbinja 34 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Zagreb. podružnica Karlovac</item>
      <item>Bona cura  d.o.o.</item>
      <item>HRVATSKI ZAVOD ZA MIROVINSKO OSIGURANJE</item>
      <item>Financijska agencija</item>
    </izvorni_sadrzaj>
    <derivirana_varijabla naziv="DomainObject.Predmet.SudioniciListNaziv_1">
      <item>Financijska agencija RC Zagreb. podružnica Karlovac</item>
      <item>Bona cura  d.o.o.</item>
      <item>HRVATSKI ZAVOD ZA MIROVINSKO OSIGURANJE</item>
      <item>Financijska agencija</item>
    </derivirana_varijabla>
  </DomainObject.Predmet.SudioniciListNaziv>
  <DomainObject.Predmet.SudioniciListAdressOIB>
    <izvorni_sadrzaj>
      <item>Financijska agencija RC Zagreb. podružnica Karlovac, OIB 85821130368, Pavla Vitezovića 1,47000 Karlovac</item>
      <item>Bona cura  d.o.o., OIB 05072707657, Udbinja 34 D,47000 Karlovac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Financijska agencija RC Zagreb. podružnica Karlovac, OIB 85821130368, Pavla Vitezovića 1,47000 Karlovac</item>
      <item>Bona cura  d.o.o., OIB 05072707657, Udbinja 34 D,47000 Karlovac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05072707657</item>
      <item>, OIB 84397956623</item>
      <item>, OIB 85821130368</item>
    </izvorni_sadrzaj>
    <derivirana_varijabla naziv="DomainObject.Predmet.SudioniciListNazivOIB_1">
      <item>, OIB 85821130368</item>
      <item>, OIB 05072707657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3032</properties:Characters>
  <properties:Lines>102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2016-05-03T09:24:00Z</dcterms:created>
  <dc:creator>Nikola Ribarić</dc:creator>
  <cp:lastModifiedBy>Jadranka Zelić</cp:lastModifiedBy>
  <cp:lastPrinted>2016-05-03T12:46:00Z</cp:lastPrinted>
  <dcterms:modified xmlns:xsi="http://www.w3.org/2001/XMLSchema-instance" xsi:type="dcterms:W3CDTF">2016-05-03T12:47:00Z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