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2001" w14:paraId="d372001" w:rsidRDefault="006C17E6" w:rsidP="00E1017F" w:rsidR="006C17E6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4C68F5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6C17E6">
        <w:rPr>
          <w:rFonts w:cs="Times New Roman" w:hAnsi="Times New Roman" w:ascii="Times New Roman"/>
          <w:sz w:val="24"/>
        </w:rPr>
        <w:t>1479</w:t>
      </w:r>
      <w:r w:rsidR="005973A8">
        <w:rPr>
          <w:rFonts w:cs="Times New Roman" w:hAnsi="Times New Roman" w:ascii="Times New Roman"/>
          <w:sz w:val="24"/>
        </w:rPr>
        <w:t>/16-</w:t>
      </w:r>
      <w:r w:rsidR="00D11ED0">
        <w:rPr>
          <w:rFonts w:cs="Times New Roman" w:hAnsi="Times New Roman" w:ascii="Times New Roman"/>
          <w:sz w:val="24"/>
        </w:rPr>
        <w:t>12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B6F90" w:rsidP="005D7BF8" w:rsidR="007B6F9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F90" w:rsidP="005D7BF8" w:rsidR="007B6F9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B6F90" w:rsidP="005D7BF8" w:rsidR="007B6F9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B6F90" w:rsidP="005D7BF8" w:rsidR="007B6F9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11ED0" w:rsidP="00E1017F" w:rsidR="00D11ED0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E06ADC" w:rsidRPr="00E06ADC">
        <w:rPr>
          <w:rFonts w:cs="Times New Roman" w:hAnsi="Times New Roman" w:ascii="Times New Roman"/>
          <w:sz w:val="24"/>
        </w:rPr>
        <w:t>OIB 88785964957</w:t>
      </w:r>
      <w:r w:rsidR="00E06ADC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 xml:space="preserve">po </w:t>
      </w:r>
      <w:r w:rsidRPr="00E1017F">
        <w:rPr>
          <w:rFonts w:cs="Times New Roman" w:hAnsi="Times New Roman" w:ascii="Times New Roman"/>
          <w:sz w:val="24"/>
        </w:rPr>
        <w:t xml:space="preserve">sucu </w:t>
      </w:r>
      <w:r w:rsidR="00186DF3">
        <w:rPr>
          <w:rFonts w:cs="Times New Roman" w:hAnsi="Times New Roman" w:ascii="Times New Roman"/>
          <w:sz w:val="24"/>
        </w:rPr>
        <w:t xml:space="preserve">pojedincu </w:t>
      </w:r>
      <w:r w:rsidRPr="00E1017F">
        <w:rPr>
          <w:rFonts w:cs="Times New Roman" w:hAnsi="Times New Roman" w:ascii="Times New Roman"/>
          <w:sz w:val="24"/>
        </w:rPr>
        <w:t xml:space="preserve">Danieli Korlević, u </w:t>
      </w:r>
      <w:r w:rsidR="006C17E6">
        <w:rPr>
          <w:rFonts w:cs="Times New Roman" w:hAnsi="Times New Roman" w:ascii="Times New Roman"/>
          <w:sz w:val="24"/>
        </w:rPr>
        <w:t xml:space="preserve">nastavku </w:t>
      </w:r>
      <w:r w:rsidR="006C17E6" w:rsidRPr="006C17E6">
        <w:rPr>
          <w:rFonts w:cs="Times New Roman" w:hAnsi="Times New Roman" w:ascii="Times New Roman"/>
          <w:sz w:val="24"/>
        </w:rPr>
        <w:t xml:space="preserve">postupka radi naknadne diobe Stečajne mase dužnika </w:t>
      </w:r>
      <w:r w:rsidR="006C17E6" w:rsidRPr="006C17E6">
        <w:rPr>
          <w:rFonts w:cs="Times New Roman" w:hAnsi="Times New Roman" w:ascii="Times New Roman"/>
          <w:b/>
          <w:sz w:val="24"/>
        </w:rPr>
        <w:t>EXCELLENTIA društvo s ograničenom odgovornošću za poslovno savjetovanje, Rijeka, Strossmayerova 16</w:t>
      </w:r>
      <w:r w:rsidR="00D11ED0">
        <w:rPr>
          <w:rFonts w:cs="Times New Roman" w:hAnsi="Times New Roman" w:ascii="Times New Roman"/>
          <w:b/>
          <w:sz w:val="24"/>
        </w:rPr>
        <w:t xml:space="preserve">, </w:t>
      </w:r>
      <w:r w:rsidRPr="00E1017F">
        <w:rPr>
          <w:rFonts w:cs="Times New Roman" w:hAnsi="Times New Roman" w:ascii="Times New Roman"/>
          <w:sz w:val="24"/>
        </w:rPr>
        <w:t>odlučujući o prijedlogu stečajnog upravitelja za unovčenje nekretnin</w:t>
      </w:r>
      <w:r w:rsidR="005973A8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, dana </w:t>
      </w:r>
      <w:r w:rsidR="00D11ED0">
        <w:rPr>
          <w:rFonts w:cs="Times New Roman" w:hAnsi="Times New Roman" w:ascii="Times New Roman"/>
          <w:sz w:val="24"/>
        </w:rPr>
        <w:t>04. travnja</w:t>
      </w:r>
      <w:r w:rsidR="00186DF3">
        <w:rPr>
          <w:rFonts w:cs="Times New Roman" w:hAnsi="Times New Roman" w:ascii="Times New Roman"/>
          <w:sz w:val="24"/>
        </w:rPr>
        <w:t xml:space="preserve">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C26AF5" w:rsidR="00D11ED0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C26AF5" w:rsidRPr="00C26AF5">
        <w:rPr>
          <w:rFonts w:cs="Times New Roman" w:hAnsi="Times New Roman" w:ascii="Times New Roman"/>
          <w:sz w:val="24"/>
        </w:rPr>
        <w:t>nekretnina koje čine stečajnu masu dužnika upisane u zemljišnim knjigama</w:t>
      </w:r>
      <w:r w:rsidR="00C26AF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6C17E6">
        <w:rPr>
          <w:rFonts w:cs="Times New Roman" w:hAnsi="Times New Roman" w:ascii="Times New Roman"/>
          <w:sz w:val="24"/>
        </w:rPr>
        <w:t>Puli - Pola</w:t>
      </w:r>
      <w:r w:rsidR="00D11ED0">
        <w:rPr>
          <w:rFonts w:cs="Times New Roman" w:hAnsi="Times New Roman" w:ascii="Times New Roman"/>
          <w:sz w:val="24"/>
        </w:rPr>
        <w:t>, 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6C17E6">
        <w:rPr>
          <w:rFonts w:cs="Times New Roman" w:hAnsi="Times New Roman" w:ascii="Times New Roman"/>
          <w:sz w:val="24"/>
        </w:rPr>
        <w:t>Buje, k.č.br. 465/2, oranica i pašnjak, površine 7935 m2, upisana u zk.ul.2827, k.o. Buje.</w:t>
      </w:r>
    </w:p>
    <w:p w:rsidRDefault="006C17E6" w:rsidP="00D11ED0" w:rsidR="005973A8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5973A8" w:rsidP="005973A8" w:rsidR="005973A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73A8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06ADC">
        <w:rPr>
          <w:rFonts w:cs="Times New Roman" w:hAnsi="Times New Roman" w:ascii="Times New Roman"/>
          <w:sz w:val="24"/>
        </w:rPr>
        <w:t xml:space="preserve">a koje čine stečajnu masu dužnika opisanu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6C17E6">
        <w:rPr>
          <w:rFonts w:cs="Times New Roman" w:hAnsi="Times New Roman" w:ascii="Times New Roman"/>
          <w:sz w:val="24"/>
        </w:rPr>
        <w:t>Puli -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D11ED0">
        <w:rPr>
          <w:rFonts w:cs="Times New Roman" w:hAnsi="Times New Roman" w:ascii="Times New Roman"/>
          <w:sz w:val="24"/>
        </w:rPr>
        <w:t xml:space="preserve">Zemljišnoknjižni </w:t>
      </w:r>
      <w:r w:rsidR="000B5707">
        <w:rPr>
          <w:rFonts w:cs="Times New Roman" w:hAnsi="Times New Roman" w:ascii="Times New Roman"/>
          <w:sz w:val="24"/>
        </w:rPr>
        <w:t>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6C17E6">
        <w:rPr>
          <w:rFonts w:cs="Times New Roman" w:hAnsi="Times New Roman" w:ascii="Times New Roman"/>
          <w:sz w:val="24"/>
        </w:rPr>
        <w:t>Buje</w:t>
      </w:r>
      <w:r w:rsidR="008200E6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5973A8">
        <w:rPr>
          <w:rFonts w:cs="Times New Roman" w:hAnsi="Times New Roman" w:ascii="Times New Roman"/>
          <w:sz w:val="24"/>
        </w:rPr>
        <w:t>zk.ul</w:t>
      </w:r>
      <w:proofErr w:type="spellEnd"/>
      <w:r w:rsidR="005973A8">
        <w:rPr>
          <w:rFonts w:cs="Times New Roman" w:hAnsi="Times New Roman" w:ascii="Times New Roman"/>
          <w:sz w:val="24"/>
        </w:rPr>
        <w:t xml:space="preserve">. </w:t>
      </w:r>
      <w:r w:rsidR="006C17E6">
        <w:rPr>
          <w:rFonts w:cs="Times New Roman" w:hAnsi="Times New Roman" w:ascii="Times New Roman"/>
          <w:sz w:val="24"/>
        </w:rPr>
        <w:t>2827</w:t>
      </w:r>
      <w:r w:rsidR="00D11ED0">
        <w:rPr>
          <w:rFonts w:cs="Times New Roman" w:hAnsi="Times New Roman" w:ascii="Times New Roman"/>
          <w:sz w:val="24"/>
        </w:rPr>
        <w:t>, k.o.</w:t>
      </w:r>
      <w:r w:rsidR="006C17E6">
        <w:rPr>
          <w:rFonts w:cs="Times New Roman" w:hAnsi="Times New Roman" w:ascii="Times New Roman"/>
          <w:sz w:val="24"/>
        </w:rPr>
        <w:t xml:space="preserve"> Buje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6C17E6">
      <w:pPr>
        <w:pStyle w:val="Bezproreda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6C17E6">
        <w:rPr>
          <w:rFonts w:cs="Times New Roman" w:hAnsi="Times New Roman" w:ascii="Times New Roman"/>
          <w:sz w:val="24"/>
        </w:rPr>
        <w:t>1479</w:t>
      </w:r>
      <w:r w:rsidR="00186DF3">
        <w:rPr>
          <w:rFonts w:cs="Times New Roman" w:hAnsi="Times New Roman" w:ascii="Times New Roman"/>
          <w:sz w:val="24"/>
        </w:rPr>
        <w:t>/16-</w:t>
      </w:r>
      <w:r w:rsidR="00D11ED0">
        <w:rPr>
          <w:rFonts w:cs="Times New Roman" w:hAnsi="Times New Roman" w:ascii="Times New Roman"/>
          <w:sz w:val="24"/>
        </w:rPr>
        <w:t>2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5973A8">
        <w:rPr>
          <w:rFonts w:cs="Times New Roman" w:hAnsi="Times New Roman" w:ascii="Times New Roman"/>
          <w:sz w:val="24"/>
        </w:rPr>
        <w:t xml:space="preserve">27. </w:t>
      </w:r>
      <w:r w:rsidR="00D11ED0">
        <w:rPr>
          <w:rFonts w:cs="Times New Roman" w:hAnsi="Times New Roman" w:ascii="Times New Roman"/>
          <w:sz w:val="24"/>
        </w:rPr>
        <w:t>prosinca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2016. godine </w:t>
      </w:r>
      <w:r w:rsidR="006C17E6">
        <w:rPr>
          <w:rFonts w:cs="Times New Roman" w:hAnsi="Times New Roman" w:ascii="Times New Roman"/>
          <w:sz w:val="24"/>
        </w:rPr>
        <w:t xml:space="preserve">određeno je nastavljanje </w:t>
      </w:r>
      <w:r w:rsidR="006C17E6" w:rsidRPr="006C17E6">
        <w:rPr>
          <w:rFonts w:cs="Times New Roman" w:hAnsi="Times New Roman" w:ascii="Times New Roman"/>
          <w:sz w:val="24"/>
          <w:szCs w:val="24"/>
        </w:rPr>
        <w:t xml:space="preserve">postupka </w:t>
      </w:r>
      <w:r w:rsidR="006C17E6" w:rsidRPr="006C17E6">
        <w:rPr>
          <w:rFonts w:cs="Times New Roman" w:hAnsi="Times New Roman" w:ascii="Times New Roman"/>
          <w:bCs/>
          <w:sz w:val="24"/>
          <w:szCs w:val="24"/>
        </w:rPr>
        <w:t xml:space="preserve">radi naknadne diobe </w:t>
      </w:r>
      <w:r w:rsidR="006C17E6" w:rsidRPr="006C17E6">
        <w:rPr>
          <w:rFonts w:cs="Times New Roman" w:hAnsi="Times New Roman" w:ascii="Times New Roman"/>
          <w:b/>
          <w:bCs/>
          <w:sz w:val="24"/>
          <w:szCs w:val="24"/>
        </w:rPr>
        <w:t>Stečajne mase dužnika EXCELLENTIA društvo s ograničenom odgovornošću za poslovno savjetovanje, Rijeka, Strossmayerova 16</w:t>
      </w:r>
      <w:r w:rsidR="006C17E6">
        <w:rPr>
          <w:rFonts w:cs="Times New Roman" w:hAnsi="Times New Roman" w:ascii="Times New Roman"/>
          <w:b/>
          <w:bCs/>
          <w:sz w:val="24"/>
          <w:szCs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6C17E6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6C17E6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6C17E6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6C17E6">
        <w:rPr>
          <w:rFonts w:cs="Times New Roman" w:hAnsi="Times New Roman" w:ascii="Times New Roman"/>
          <w:sz w:val="24"/>
        </w:rPr>
        <w:t>je</w:t>
      </w:r>
      <w:r w:rsidRPr="00E1017F">
        <w:rPr>
          <w:rFonts w:cs="Times New Roman" w:hAnsi="Times New Roman" w:ascii="Times New Roman"/>
          <w:sz w:val="24"/>
        </w:rPr>
        <w:t xml:space="preserve"> predmet ove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6C17E6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6C17E6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6C17E6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opisan</w:t>
      </w:r>
      <w:r w:rsidR="006C17E6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EE4AB4">
        <w:rPr>
          <w:rFonts w:cs="Times New Roman" w:hAnsi="Times New Roman" w:ascii="Times New Roman"/>
          <w:sz w:val="24"/>
        </w:rPr>
        <w:t xml:space="preserve"> </w:t>
      </w:r>
      <w:proofErr w:type="spellStart"/>
      <w:r w:rsidR="006C17E6">
        <w:rPr>
          <w:rFonts w:cs="Times New Roman" w:hAnsi="Times New Roman" w:ascii="Times New Roman"/>
          <w:sz w:val="24"/>
        </w:rPr>
        <w:t>Veneto</w:t>
      </w:r>
      <w:proofErr w:type="spellEnd"/>
      <w:r w:rsidR="006C17E6">
        <w:rPr>
          <w:rFonts w:cs="Times New Roman" w:hAnsi="Times New Roman" w:ascii="Times New Roman"/>
          <w:sz w:val="24"/>
        </w:rPr>
        <w:t xml:space="preserve"> banke d.d. Zagreb i</w:t>
      </w:r>
      <w:r w:rsidR="00D11ED0">
        <w:rPr>
          <w:rFonts w:cs="Times New Roman" w:hAnsi="Times New Roman" w:ascii="Times New Roman"/>
          <w:sz w:val="24"/>
        </w:rPr>
        <w:t xml:space="preserve"> Republike Hrvatske.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E06ADC">
        <w:rPr>
          <w:rFonts w:cs="Times New Roman" w:hAnsi="Times New Roman" w:ascii="Times New Roman"/>
          <w:sz w:val="24"/>
        </w:rPr>
        <w:t>podnio prijedlog da se predmetn</w:t>
      </w:r>
      <w:r w:rsidR="006C17E6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nekretnin</w:t>
      </w:r>
      <w:r w:rsidR="006C17E6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na koj</w:t>
      </w:r>
      <w:r w:rsidR="006C17E6">
        <w:rPr>
          <w:rFonts w:cs="Times New Roman" w:hAnsi="Times New Roman" w:ascii="Times New Roman"/>
          <w:sz w:val="24"/>
        </w:rPr>
        <w:t>oj</w:t>
      </w:r>
      <w:r w:rsidR="00E06ADC">
        <w:rPr>
          <w:rFonts w:cs="Times New Roman" w:hAnsi="Times New Roman" w:ascii="Times New Roman"/>
          <w:sz w:val="24"/>
        </w:rPr>
        <w:t xml:space="preserve"> postoj</w:t>
      </w:r>
      <w:r w:rsidR="006C17E6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proofErr w:type="spellStart"/>
      <w:r w:rsidR="00E06ADC">
        <w:rPr>
          <w:rFonts w:cs="Times New Roman" w:hAnsi="Times New Roman" w:ascii="Times New Roman"/>
          <w:sz w:val="24"/>
        </w:rPr>
        <w:t>razlučna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prava unovč</w:t>
      </w:r>
      <w:r w:rsidR="005F4B1E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D11ED0">
        <w:rPr>
          <w:rFonts w:cs="Times New Roman" w:hAnsi="Times New Roman" w:ascii="Times New Roman"/>
          <w:sz w:val="24"/>
        </w:rPr>
        <w:t>04. travnja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E4458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1017F" w:rsidRPr="00E1017F">
        <w:rPr>
          <w:rFonts w:cs="Times New Roman" w:hAnsi="Times New Roman" w:ascii="Times New Roman"/>
          <w:sz w:val="24"/>
        </w:rPr>
        <w:t>udac</w:t>
      </w:r>
    </w:p>
    <w:p w:rsidRDefault="00E1017F" w:rsidP="007B6F90" w:rsidR="0046111D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7B6F90">
        <w:rPr>
          <w:rFonts w:cs="Times New Roman" w:hAnsi="Times New Roman" w:ascii="Times New Roman"/>
          <w:sz w:val="24"/>
        </w:rPr>
        <w:t>Daniela Korlević</w:t>
      </w:r>
      <w:r w:rsidR="0046111D" w:rsidRPr="007B6F90">
        <w:rPr>
          <w:rFonts w:cs="Times New Roman" w:hAnsi="Times New Roman" w:ascii="Times New Roman"/>
          <w:sz w:val="24"/>
        </w:rPr>
        <w:t xml:space="preserve"> </w:t>
      </w:r>
    </w:p>
    <w:p w:rsidRDefault="00BE4458" w:rsidP="00705238" w:rsidR="00FE19B8" w:rsidRPr="00FE19B8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FE19B8">
        <w:rPr>
          <w:rFonts w:cs="Times New Roman" w:hAnsi="Times New Roman" w:ascii="Times New Roman"/>
          <w:sz w:val="24"/>
        </w:rPr>
        <w:t xml:space="preserve"> </w:t>
      </w:r>
      <w:r w:rsidR="00297772" w:rsidRPr="00FE19B8">
        <w:rPr>
          <w:rFonts w:cs="Times New Roman" w:hAnsi="Times New Roman" w:ascii="Times New Roman"/>
          <w:sz w:val="24"/>
        </w:rPr>
        <w:t xml:space="preserve"> </w:t>
      </w:r>
      <w:r w:rsidR="00705238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</w:t>
      </w:r>
      <w:r w:rsidR="006C17E6">
        <w:rPr>
          <w:rFonts w:cs="Times New Roman" w:hAnsi="Times New Roman" w:ascii="Times New Roman"/>
          <w:sz w:val="24"/>
        </w:rPr>
        <w:t xml:space="preserve">. </w:t>
      </w:r>
      <w:r w:rsidR="006C17E6" w:rsidRPr="006C17E6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D11ED0">
        <w:rPr>
          <w:rFonts w:cs="Times New Roman" w:hAnsi="Times New Roman" w:ascii="Times New Roman"/>
          <w:sz w:val="20"/>
        </w:rPr>
        <w:t>Mirjani Gašparović</w:t>
      </w:r>
      <w:r w:rsidR="005973A8">
        <w:rPr>
          <w:rFonts w:cs="Times New Roman" w:hAnsi="Times New Roman" w:ascii="Times New Roman"/>
          <w:sz w:val="20"/>
        </w:rPr>
        <w:t xml:space="preserve"> </w:t>
      </w:r>
      <w:r w:rsidR="00EE4AB4">
        <w:rPr>
          <w:rFonts w:cs="Times New Roman" w:hAnsi="Times New Roman" w:ascii="Times New Roman"/>
          <w:sz w:val="20"/>
        </w:rPr>
        <w:t xml:space="preserve"> </w:t>
      </w:r>
      <w:r w:rsidR="00850E1B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6C17E6">
        <w:rPr>
          <w:rFonts w:cs="Times New Roman" w:hAnsi="Times New Roman" w:ascii="Times New Roman"/>
          <w:sz w:val="20"/>
        </w:rPr>
        <w:t>Buje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6C17E6">
        <w:rPr>
          <w:rFonts w:cs="Times New Roman" w:hAnsi="Times New Roman" w:ascii="Times New Roman"/>
          <w:sz w:val="20"/>
        </w:rPr>
        <w:t xml:space="preserve">Puli – Pola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</w:t>
      </w:r>
      <w:r w:rsidR="006C17E6">
        <w:rPr>
          <w:rFonts w:cs="Times New Roman" w:hAnsi="Times New Roman" w:ascii="Times New Roman"/>
          <w:sz w:val="20"/>
        </w:rPr>
        <w:t>nastavku</w:t>
      </w:r>
      <w:r w:rsidR="00E1017F" w:rsidRPr="006F5B7E">
        <w:rPr>
          <w:rFonts w:cs="Times New Roman" w:hAnsi="Times New Roman" w:ascii="Times New Roman"/>
          <w:sz w:val="20"/>
        </w:rPr>
        <w:t xml:space="preserve"> postupku </w:t>
      </w:r>
    </w:p>
    <w:p w:rsidRDefault="00E1017F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FE19B8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EE4AB4">
        <w:rPr>
          <w:rFonts w:cs="Times New Roman" w:hAnsi="Times New Roman" w:ascii="Times New Roman"/>
          <w:sz w:val="20"/>
        </w:rPr>
        <w:t>i</w:t>
      </w:r>
      <w:r w:rsidR="00FE19B8">
        <w:rPr>
          <w:rFonts w:cs="Times New Roman" w:hAnsi="Times New Roman" w:ascii="Times New Roman"/>
          <w:sz w:val="20"/>
        </w:rPr>
        <w:t>ku</w:t>
      </w:r>
    </w:p>
    <w:p w:rsidRDefault="00EE4AB4" w:rsidP="00FE19B8" w:rsidR="00EE4AB4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E19B8">
        <w:rPr>
          <w:rFonts w:cs="Times New Roman" w:hAnsi="Times New Roman" w:ascii="Times New Roman"/>
          <w:sz w:val="20"/>
          <w:szCs w:val="20"/>
        </w:rPr>
        <w:tab/>
        <w:t xml:space="preserve">- </w:t>
      </w:r>
      <w:proofErr w:type="spellStart"/>
      <w:r w:rsidR="006C17E6">
        <w:rPr>
          <w:rFonts w:cs="Times New Roman" w:hAnsi="Times New Roman" w:ascii="Times New Roman"/>
          <w:sz w:val="20"/>
          <w:szCs w:val="20"/>
        </w:rPr>
        <w:t>Veneto</w:t>
      </w:r>
      <w:proofErr w:type="spellEnd"/>
      <w:r w:rsidR="006C17E6">
        <w:rPr>
          <w:rFonts w:cs="Times New Roman" w:hAnsi="Times New Roman" w:ascii="Times New Roman"/>
          <w:sz w:val="20"/>
          <w:szCs w:val="20"/>
        </w:rPr>
        <w:t xml:space="preserve"> banka d.d. Zagreb, </w:t>
      </w:r>
      <w:proofErr w:type="spellStart"/>
      <w:r w:rsidR="006C17E6">
        <w:rPr>
          <w:rFonts w:cs="Times New Roman" w:hAnsi="Times New Roman" w:ascii="Times New Roman"/>
          <w:sz w:val="20"/>
          <w:szCs w:val="20"/>
        </w:rPr>
        <w:t>Draškovićeva</w:t>
      </w:r>
      <w:proofErr w:type="spellEnd"/>
      <w:r w:rsidR="006C17E6">
        <w:rPr>
          <w:rFonts w:cs="Times New Roman" w:hAnsi="Times New Roman" w:ascii="Times New Roman"/>
          <w:sz w:val="20"/>
          <w:szCs w:val="20"/>
        </w:rPr>
        <w:t xml:space="preserve"> 58</w:t>
      </w:r>
    </w:p>
    <w:p w:rsidRDefault="00D11ED0" w:rsidP="00FE19B8" w:rsidR="00D11ED0" w:rsidRPr="00FE19B8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ab/>
        <w:t xml:space="preserve">- Republika Hrvatska po </w:t>
      </w:r>
      <w:proofErr w:type="spellStart"/>
      <w:r>
        <w:rPr>
          <w:rFonts w:cs="Times New Roman" w:hAnsi="Times New Roman" w:ascii="Times New Roman"/>
          <w:sz w:val="20"/>
          <w:szCs w:val="20"/>
        </w:rPr>
        <w:t>zz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 ŽDO </w:t>
      </w:r>
      <w:r w:rsidR="006C17E6">
        <w:rPr>
          <w:rFonts w:cs="Times New Roman" w:hAnsi="Times New Roman" w:ascii="Times New Roman"/>
          <w:sz w:val="20"/>
          <w:szCs w:val="20"/>
        </w:rPr>
        <w:t xml:space="preserve">Rijeka </w:t>
      </w:r>
    </w:p>
    <w:p w:rsidRDefault="00E06ADC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D11ED0" w:rsidP="00E1017F" w:rsidR="00D11ED0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Spis u kalendar 25.4.2017.</w:t>
      </w:r>
    </w:p>
    <w:p w:rsidRDefault="00D11ED0" w:rsidP="00E1017F" w:rsidR="00D11ED0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D11ED0">
        <w:rPr>
          <w:rFonts w:cs="Times New Roman" w:hAnsi="Times New Roman" w:ascii="Times New Roman"/>
          <w:sz w:val="20"/>
        </w:rPr>
        <w:t>04.4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E741DB"/>
    <w:multiLevelType w:val="hybridMultilevel"/>
    <w:tmpl w:val="4CFE3BE2"/>
    <w:lvl w:tplc="27680DD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86DF3"/>
    <w:rsid w:val="001B684F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6111D"/>
    <w:rsid w:val="00467922"/>
    <w:rsid w:val="004A0DED"/>
    <w:rsid w:val="004C1670"/>
    <w:rsid w:val="004C2F2E"/>
    <w:rsid w:val="004C68F5"/>
    <w:rsid w:val="00532FDB"/>
    <w:rsid w:val="005373EA"/>
    <w:rsid w:val="00546D21"/>
    <w:rsid w:val="00553236"/>
    <w:rsid w:val="005973A8"/>
    <w:rsid w:val="005B0652"/>
    <w:rsid w:val="005D7A9A"/>
    <w:rsid w:val="005E35A4"/>
    <w:rsid w:val="005E7787"/>
    <w:rsid w:val="005F4B1E"/>
    <w:rsid w:val="006321FD"/>
    <w:rsid w:val="006C17E6"/>
    <w:rsid w:val="006C2AE3"/>
    <w:rsid w:val="006E1262"/>
    <w:rsid w:val="006F5B7E"/>
    <w:rsid w:val="00705238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7B6F90"/>
    <w:rsid w:val="008200E6"/>
    <w:rsid w:val="00850E1B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26AF5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11ED0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  <w:rsid w:val="00FD5F81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B6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F9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F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F9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B6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F9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F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F9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45533060164</izvorni_sadrzaj>
    <derivirana_varijabla naziv="DomainObject.Predmet.ProtustrankaFormatedOIB_1">  Stečajna masa EXCELLENTIA d.o.o., OIB 45533060164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45533060164, Strossmayerova 16, 51000 Rijeka</izvorni_sadrzaj>
    <derivirana_varijabla naziv="DomainObject.Predmet.ProtustrankaFormatedWithAdressOIB_1"> Stečajna masa EXCELLENTIA d.o.o., OIB 45533060164,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45533060164, Strossmayerova 16, 51000 Rijeka</izvorni_sadrzaj>
    <derivirana_varijabla naziv="DomainObject.Predmet.ProtustrankaWithAdressOIB_1">Stečajna masa EXCELLENTIA d.o.o., OIB 45533060164,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45533060164</izvorni_sadrzaj>
    <derivirana_varijabla naziv="DomainObject.Predmet.ProtustrankaNazivFormatedOIB_1">Stečajna masa EXCELLENTIA d.o.o., OIB 45533060164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45533060164</item>
    </izvorni_sadrzaj>
    <derivirana_varijabla naziv="DomainObject.Predmet.ProtuStrankaListFormatedOIB_1">
      <item>Stečajna masa EXCELLENTIA d.o.o., OIB 45533060164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45533060164, Strossmayerova 16, 51000 Rijeka</item>
    </izvorni_sadrzaj>
    <derivirana_varijabla naziv="DomainObject.Predmet.ProtuStrankaListFormatedWithAdressOIB_1">
      <item>Stečajna masa EXCELLENTIA d.o.o., OIB 45533060164,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45533060164</item>
    </izvorni_sadrzaj>
    <derivirana_varijabla naziv="DomainObject.Predmet.ProtuStrankaListNazivFormatedOIB_1">
      <item>Stečajna masa EXCELLENTIA d.o.o., OIB 45533060164</item>
    </derivirana_varijabla>
  </DomainObject.Predmet.ProtuStrankaListNazivFormatedOIB>
  <DomainObject.Predmet.OstaliListFormated>
    <izvorni_sadrzaj>
      <item>ANTONELA SESAR</item>
    </izvorni_sadrzaj>
    <derivirana_varijabla naziv="DomainObject.Predmet.OstaliListFormated_1">
      <item>ANTONELA SESAR</item>
    </derivirana_varijabla>
  </DomainObject.Predmet.OstaliListFormated>
  <DomainObject.Predmet.OstaliListFormatedOIB>
    <izvorni_sadrzaj>
      <item>ANTONELA SESAR</item>
    </izvorni_sadrzaj>
    <derivirana_varijabla naziv="DomainObject.Predmet.OstaliListFormatedOIB_1">
      <item>ANTONELA SESAR</item>
    </derivirana_varijabla>
  </DomainObject.Predmet.OstaliListFormatedOIB>
  <DomainObject.Predmet.OstaliListFormatedWithAdress>
    <izvorni_sadrzaj>
      <item>ANTONELA SESAR</item>
    </izvorni_sadrzaj>
    <derivirana_varijabla naziv="DomainObject.Predmet.OstaliListFormatedWithAdress_1">
      <item>ANTONELA SESAR</item>
    </derivirana_varijabla>
  </DomainObject.Predmet.OstaliListFormatedWithAdress>
  <DomainObject.Predmet.OstaliListFormatedWithAdressOIB>
    <izvorni_sadrzaj>
      <item>ANTONELA SESAR</item>
    </izvorni_sadrzaj>
    <derivirana_varijabla naziv="DomainObject.Predmet.OstaliListFormatedWithAdressOIB_1">
      <item>ANTONELA SESAR</item>
    </derivirana_varijabla>
  </DomainObject.Predmet.OstaliListFormatedWithAdressOIB>
  <DomainObject.Predmet.OstaliListNazivFormated>
    <izvorni_sadrzaj>
      <item>ANTONELA SESAR</item>
    </izvorni_sadrzaj>
    <derivirana_varijabla naziv="DomainObject.Predmet.OstaliListNazivFormated_1">
      <item>ANTONELA SESAR</item>
    </derivirana_varijabla>
  </DomainObject.Predmet.OstaliListNazivFormated>
  <DomainObject.Predmet.OstaliListNazivFormatedOIB>
    <izvorni_sadrzaj>
      <item>ANTONELA SESAR</item>
    </izvorni_sadrzaj>
    <derivirana_varijabla naziv="DomainObject.Predmet.OstaliListNazivFormatedOIB_1"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45533060164, Strossmayerova 16, 51000 Rijeka</izvorni_sadrzaj>
    <derivirana_varijabla naziv="DomainObject.Predmet.ProtustrankaIDrugiAdressOIB_1">Stečajna masa EXCELLENTIA d.o.o., OIB 45533060164,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</izvorni_sadrzaj>
    <derivirana_varijabla naziv="DomainObject.Predmet.SudioniciListNaziv_1">
      <item>MIRJANA GAŠPAROVIĆ stečajni upravitelj</item>
      <item>Stečajna masa EXCELLENTIA d.o.o.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45533060164, Strossmayerova 16,51000 Rijeka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EXCELLENTIA d.o.o., OIB 45533060164, Strossmayerova 16,51000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45533060164</item>
      <item>, OIB null</item>
    </izvorni_sadrzaj>
    <derivirana_varijabla naziv="DomainObject.Predmet.SudioniciListNazivOIB_1">
      <item>, OIB 36691101554</item>
      <item>, OIB 45533060164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54FC6-D5A7-4C24-9BBE-1A309ED7D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2489</properties:Characters>
  <properties:Lines>82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2017-04-04T08:38:00Z</dcterms:created>
  <dc:creator>Jasna Radulović</dc:creator>
  <cp:lastModifiedBy>Jasna Radulović</cp:lastModifiedBy>
  <cp:lastPrinted>2017-04-04T08:40:00Z</cp:lastPrinted>
  <dcterms:modified xmlns:xsi="http://www.w3.org/2001/XMLSchema-instance" xsi:type="dcterms:W3CDTF">2017-04-04T08:42:00Z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