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99453C" w:rsidP="00827895" w:rsidR="0066596C">
            <w:pPr>
              <w:pStyle w:val="Naslov2"/>
              <w:rPr>
                <w:b w:val="false"/>
                <w:bCs/>
                <w:sz w:val="24"/>
                <w:szCs w:val="24"/>
              </w:rPr>
            </w:pPr>
            <w:bookmarkStart w:name="_GoBack" w:id="0"/>
            <w:bookmarkEnd w:id="0"/>
            <w:r>
              <w:rPr>
                <w:noProof/>
              </w:rPr>
              <w:t xml:space="preserve">               </w:t>
            </w:r>
            <w:r w:rsidR="001026A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99453C" w:rsidP="004C4841" w:rsidR="0066596C" w:rsidRPr="00A77023">
            <w:r>
              <w:t xml:space="preserve">  </w:t>
            </w:r>
            <w:r w:rsidR="0066596C" w:rsidRPr="00A77023">
              <w:t>Trgovački sud u Zagrebu</w:t>
            </w:r>
          </w:p>
          <w:p w:rsidRDefault="0099453C" w:rsidP="004C4841" w:rsidR="0066596C" w:rsidRPr="00A77023">
            <w:r>
              <w:t xml:space="preserve">    </w:t>
            </w:r>
            <w:r w:rsidR="0066596C" w:rsidRPr="00A77023">
              <w:t>Zagreb, Amruševa 2/II</w:t>
            </w:r>
          </w:p>
        </w:tc>
      </w:tr>
    </w:tbl>
    <w:p w14:textId="d2f567d" w14:paraId="d2f567d" w:rsidRDefault="00A806E8" w:rsidP="001560E1" w:rsidR="0099453C">
      <w:pPr>
        <w:jc w:val="right"/>
        <w15:collapsed w:val="false"/>
      </w:pPr>
      <w:r w:rsidRPr="00645508">
        <w:rPr>
          <w:b/>
        </w:rPr>
        <w:tab/>
      </w:r>
      <w:r w:rsidRPr="00645508">
        <w:rPr>
          <w:b/>
        </w:rPr>
        <w:tab/>
      </w:r>
      <w:r w:rsidRPr="00645508">
        <w:rPr>
          <w:b/>
        </w:rPr>
        <w:tab/>
      </w:r>
      <w:r w:rsidR="0066596C" w:rsidRPr="00645508">
        <w:t xml:space="preserve">      </w:t>
      </w:r>
      <w:r w:rsidR="002B5B7E" w:rsidRPr="00264673">
        <w:rPr>
          <w:lang w:val="pt-BR"/>
        </w:rPr>
        <w:t xml:space="preserve">         </w:t>
      </w:r>
      <w:r w:rsidR="00B67902">
        <w:rPr>
          <w:lang w:val="pt-BR"/>
        </w:rPr>
        <w:t xml:space="preserve">                              89</w:t>
      </w:r>
      <w:r w:rsidR="002B5B7E" w:rsidRPr="00264673">
        <w:rPr>
          <w:lang w:val="pt-BR"/>
        </w:rPr>
        <w:t>.</w:t>
      </w:r>
      <w:r w:rsidR="004C4841">
        <w:rPr>
          <w:lang w:val="pt-BR"/>
        </w:rPr>
        <w:t xml:space="preserve"> </w:t>
      </w:r>
      <w:r w:rsidR="002B5B7E" w:rsidRPr="00264673">
        <w:rPr>
          <w:lang w:val="pt-BR"/>
        </w:rPr>
        <w:t>St-</w:t>
      </w:r>
      <w:r w:rsidR="00B67902">
        <w:rPr>
          <w:lang w:val="pt-BR"/>
        </w:rPr>
        <w:t>6725</w:t>
      </w:r>
      <w:r w:rsidR="009868BF">
        <w:rPr>
          <w:lang w:val="pt-BR"/>
        </w:rPr>
        <w:t>/1</w:t>
      </w:r>
      <w:r w:rsidR="001A06C3">
        <w:rPr>
          <w:lang w:val="pt-BR"/>
        </w:rPr>
        <w:t>5</w:t>
      </w:r>
      <w:r w:rsidR="0099453C">
        <w:rPr>
          <w:lang w:val="pt-BR"/>
        </w:rPr>
        <w:t>-</w:t>
      </w:r>
      <w:r w:rsidR="00FB31EA">
        <w:rPr>
          <w:lang w:val="pt-BR"/>
        </w:rPr>
        <w:t>75</w:t>
      </w:r>
    </w:p>
    <w:p w:rsidRDefault="001560E1" w:rsidP="007E24F5" w:rsidR="001560E1">
      <w:pPr>
        <w:jc w:val="center"/>
      </w:pPr>
    </w:p>
    <w:p w:rsidRDefault="001F2EEE" w:rsidP="007E24F5" w:rsidR="001F2EEE">
      <w:pPr>
        <w:jc w:val="center"/>
      </w:pPr>
      <w:r>
        <w:t>R</w:t>
      </w:r>
      <w:r w:rsidR="0099453C">
        <w:t xml:space="preserve"> </w:t>
      </w:r>
      <w:r>
        <w:t>E</w:t>
      </w:r>
      <w:r w:rsidR="0099453C">
        <w:t xml:space="preserve"> </w:t>
      </w:r>
      <w:r>
        <w:t>P</w:t>
      </w:r>
      <w:r w:rsidR="0099453C">
        <w:t xml:space="preserve"> </w:t>
      </w:r>
      <w:r>
        <w:t>U</w:t>
      </w:r>
      <w:r w:rsidR="0099453C">
        <w:t xml:space="preserve"> </w:t>
      </w:r>
      <w:r>
        <w:t>B</w:t>
      </w:r>
      <w:r w:rsidR="0099453C">
        <w:t xml:space="preserve"> </w:t>
      </w:r>
      <w:r>
        <w:t>L</w:t>
      </w:r>
      <w:r w:rsidR="0099453C">
        <w:t xml:space="preserve"> </w:t>
      </w:r>
      <w:r>
        <w:t>I</w:t>
      </w:r>
      <w:r w:rsidR="0099453C">
        <w:t xml:space="preserve"> </w:t>
      </w:r>
      <w:r>
        <w:t>K</w:t>
      </w:r>
      <w:r w:rsidR="0099453C">
        <w:t xml:space="preserve"> </w:t>
      </w:r>
      <w:r>
        <w:t xml:space="preserve">A </w:t>
      </w:r>
      <w:r w:rsidR="0099453C">
        <w:t xml:space="preserve"> </w:t>
      </w:r>
      <w:r>
        <w:t>H</w:t>
      </w:r>
      <w:r w:rsidR="0099453C">
        <w:t xml:space="preserve"> </w:t>
      </w:r>
      <w:r>
        <w:t>R</w:t>
      </w:r>
      <w:r w:rsidR="0099453C">
        <w:t xml:space="preserve"> </w:t>
      </w:r>
      <w:r>
        <w:t>V</w:t>
      </w:r>
      <w:r w:rsidR="0099453C">
        <w:t xml:space="preserve"> </w:t>
      </w:r>
      <w:r>
        <w:t>A</w:t>
      </w:r>
      <w:r w:rsidR="0099453C">
        <w:t xml:space="preserve"> </w:t>
      </w:r>
      <w:r>
        <w:t>T</w:t>
      </w:r>
      <w:r w:rsidR="0099453C">
        <w:t xml:space="preserve"> </w:t>
      </w:r>
      <w:r>
        <w:t>S</w:t>
      </w:r>
      <w:r w:rsidR="0099453C">
        <w:t xml:space="preserve"> </w:t>
      </w:r>
      <w:r>
        <w:t>K</w:t>
      </w:r>
      <w:r w:rsidR="0099453C">
        <w:t xml:space="preserve"> </w:t>
      </w:r>
      <w:r>
        <w:t>A</w:t>
      </w:r>
    </w:p>
    <w:p w:rsidRDefault="0099453C" w:rsidP="007E24F5" w:rsidR="0099453C" w:rsidRPr="00310646">
      <w:pPr>
        <w:jc w:val="center"/>
      </w:pPr>
    </w:p>
    <w:p w:rsidRDefault="002B5B7E" w:rsidP="002B5B7E" w:rsidR="002B5B7E" w:rsidRPr="002B5B7E">
      <w:pPr>
        <w:jc w:val="center"/>
      </w:pPr>
      <w:r w:rsidRPr="002B5B7E">
        <w:t>Z A K LJ U Č A K</w:t>
      </w:r>
    </w:p>
    <w:p w:rsidRDefault="002B5B7E" w:rsidP="002B5B7E" w:rsidR="002B5B7E">
      <w:pPr>
        <w:jc w:val="center"/>
        <w:rPr>
          <w:lang w:val="pt-BR"/>
        </w:rPr>
      </w:pPr>
    </w:p>
    <w:p w:rsidRDefault="001D117A" w:rsidP="001D117A" w:rsidR="001D117A" w:rsidRPr="0099453C">
      <w:pPr>
        <w:jc w:val="both"/>
      </w:pPr>
      <w:r>
        <w:rPr>
          <w:lang w:val="pt-BR"/>
        </w:rPr>
        <w:tab/>
      </w:r>
      <w:r w:rsidR="004C4841" w:rsidRPr="004C4841">
        <w:t xml:space="preserve">Trgovački sud u Zagrebu, po sucu </w:t>
      </w:r>
      <w:r w:rsidR="00B67902">
        <w:t>Nikolini Dorić Hadžisejdić</w:t>
      </w:r>
      <w:r w:rsidR="004C4841" w:rsidRPr="004C4841">
        <w:t xml:space="preserve">, u stečajnom postupku nad dužnikom </w:t>
      </w:r>
      <w:r w:rsidR="00B67902" w:rsidRPr="00F354C1">
        <w:rPr>
          <w:lang w:val="pt-BR"/>
        </w:rPr>
        <w:t>ALEN PLUS d.o.o. u stečaju, Zagreb, Baburičina 23, OIB: 11500987941</w:t>
      </w:r>
      <w:r w:rsidR="004C4841" w:rsidRPr="0099453C">
        <w:rPr>
          <w:lang w:val="pt-BR"/>
        </w:rPr>
        <w:t xml:space="preserve">, </w:t>
      </w:r>
      <w:r w:rsidR="001560E1">
        <w:t>20</w:t>
      </w:r>
      <w:r w:rsidR="0099453C" w:rsidRPr="0099453C">
        <w:t xml:space="preserve">. </w:t>
      </w:r>
      <w:r w:rsidR="001560E1">
        <w:t>travnja 2018</w:t>
      </w:r>
      <w:r w:rsidR="0099453C" w:rsidRPr="0099453C">
        <w:t>.,</w:t>
      </w:r>
    </w:p>
    <w:p w:rsidRDefault="008D0264" w:rsidP="00974456" w:rsidR="0099453C">
      <w:pPr>
        <w:jc w:val="both"/>
      </w:pPr>
      <w:r w:rsidRPr="00645508">
        <w:tab/>
      </w:r>
      <w:r w:rsidRPr="00645508">
        <w:tab/>
      </w:r>
      <w:r w:rsidRPr="00645508">
        <w:tab/>
      </w:r>
      <w:r w:rsidRPr="00645508">
        <w:tab/>
      </w:r>
      <w:r w:rsidRPr="00C66AF2">
        <w:t xml:space="preserve">  </w:t>
      </w:r>
    </w:p>
    <w:p w:rsidRDefault="00877097" w:rsidP="0099453C" w:rsidR="00F868C9" w:rsidRPr="00C66AF2">
      <w:pPr>
        <w:jc w:val="center"/>
      </w:pPr>
      <w:r w:rsidRPr="00C66AF2">
        <w:t>z a k l</w:t>
      </w:r>
      <w:r w:rsidR="004270F7" w:rsidRPr="00C66AF2">
        <w:t xml:space="preserve">j u č i o  </w:t>
      </w:r>
      <w:r w:rsidR="00C31D80" w:rsidRPr="00C66AF2">
        <w:t xml:space="preserve"> </w:t>
      </w:r>
      <w:r w:rsidRPr="00C66AF2">
        <w:t xml:space="preserve"> j </w:t>
      </w:r>
      <w:r w:rsidR="00A806E8" w:rsidRPr="00C66AF2">
        <w:t>e</w:t>
      </w:r>
    </w:p>
    <w:p w:rsidRDefault="00A806E8" w:rsidP="00974456" w:rsidR="001C55B1">
      <w:pPr>
        <w:jc w:val="both"/>
        <w:rPr>
          <w:b/>
        </w:rPr>
      </w:pPr>
      <w:r w:rsidRPr="00645508">
        <w:rPr>
          <w:b/>
        </w:rPr>
        <w:tab/>
      </w:r>
    </w:p>
    <w:p w:rsidRDefault="0099453C" w:rsidP="00974456" w:rsidR="0099453C">
      <w:pPr>
        <w:jc w:val="both"/>
        <w:rPr>
          <w:b/>
        </w:rPr>
      </w:pPr>
    </w:p>
    <w:p w:rsidRDefault="0079096F" w:rsidP="0079096F" w:rsidR="001C55B1" w:rsidRPr="00D6335A">
      <w:pPr>
        <w:ind w:firstLine="680"/>
        <w:jc w:val="both"/>
      </w:pPr>
      <w:r>
        <w:t>I.</w:t>
      </w:r>
      <w:r w:rsidR="00AC5460">
        <w:t xml:space="preserve">        </w:t>
      </w:r>
      <w:r w:rsidR="001C55B1" w:rsidRPr="00D6335A">
        <w:t>Predmet prodaje:</w:t>
      </w:r>
    </w:p>
    <w:p w:rsidRDefault="001A06C3" w:rsidP="00D60C59" w:rsidR="00D60C59">
      <w:pPr>
        <w:ind w:firstLine="680"/>
        <w:jc w:val="both"/>
      </w:pPr>
      <w:r>
        <w:t>-</w:t>
      </w:r>
      <w:r w:rsidR="004C4841" w:rsidRPr="004C4841">
        <w:rPr>
          <w:szCs w:val="20"/>
        </w:rPr>
        <w:t xml:space="preserve"> </w:t>
      </w:r>
      <w:r w:rsidR="004C4841">
        <w:t>nekretnina</w:t>
      </w:r>
      <w:r w:rsidR="004C4841" w:rsidRPr="004C4841">
        <w:t xml:space="preserve"> </w:t>
      </w:r>
      <w:r w:rsidR="004C4841">
        <w:t>upisana</w:t>
      </w:r>
      <w:r w:rsidR="004C4841" w:rsidRPr="004C4841">
        <w:t xml:space="preserve"> u zemljišnim knjigama </w:t>
      </w:r>
      <w:r w:rsidR="00D60C59">
        <w:t>Općinskog suda u Sisku i to u</w:t>
      </w:r>
      <w:r w:rsidR="00D60C59" w:rsidRPr="003B2EE0">
        <w:t xml:space="preserve"> </w:t>
      </w:r>
      <w:r w:rsidR="00D60C59">
        <w:t>zk. ul. br.</w:t>
      </w:r>
      <w:r w:rsidR="001560E1" w:rsidRPr="001560E1">
        <w:t xml:space="preserve"> 936, k.o. Novi Sisak – k.č.br. 931, u naravi vrt površine 302 m2 i voćnjak površine 513 m2, ukupne površine 815 m2</w:t>
      </w:r>
      <w:r w:rsidR="00D60C59">
        <w:t>.</w:t>
      </w:r>
    </w:p>
    <w:p w:rsidRDefault="0079096F" w:rsidP="001A06C3" w:rsidR="001A06C3">
      <w:pPr>
        <w:ind w:firstLine="680"/>
        <w:jc w:val="both"/>
      </w:pPr>
      <w:r>
        <w:t>II.</w:t>
      </w:r>
      <w:r w:rsidR="00AC5460">
        <w:t xml:space="preserve">      </w:t>
      </w:r>
      <w:r w:rsidR="001A06C3">
        <w:t>Na nekretnini iz točke I. upisano je razlučno pravo za korist vjerovnika:</w:t>
      </w:r>
    </w:p>
    <w:p w:rsidRDefault="00D60C59" w:rsidP="001A06C3" w:rsidR="001A06C3">
      <w:pPr>
        <w:ind w:firstLine="680"/>
        <w:jc w:val="both"/>
      </w:pPr>
      <w:r w:rsidRPr="00D60C59">
        <w:t>Pot</w:t>
      </w:r>
      <w:r w:rsidR="0015707A">
        <w:t>em d.o.o., Sisak, Strossmayerova 74</w:t>
      </w:r>
      <w:r w:rsidRPr="00D60C59">
        <w:t>, OIB: 89098433706</w:t>
      </w:r>
      <w:r w:rsidR="00A301DF">
        <w:t>.</w:t>
      </w:r>
      <w:r w:rsidR="001A06C3">
        <w:t xml:space="preserve"> </w:t>
      </w:r>
    </w:p>
    <w:p w:rsidRDefault="001C55B1" w:rsidP="001C55B1" w:rsidR="001C55B1" w:rsidRPr="00D6335A">
      <w:pPr>
        <w:ind w:firstLine="708"/>
        <w:jc w:val="both"/>
      </w:pPr>
    </w:p>
    <w:p w:rsidRDefault="001C55B1" w:rsidP="001C55B1" w:rsidR="001C55B1" w:rsidRPr="00D6335A">
      <w:pPr>
        <w:ind w:firstLine="708"/>
        <w:jc w:val="both"/>
      </w:pPr>
      <w:r w:rsidRPr="00D6335A">
        <w:t>I</w:t>
      </w:r>
      <w:r w:rsidR="004C4841">
        <w:t>I</w:t>
      </w:r>
      <w:r w:rsidRPr="00D6335A">
        <w:t>I.</w:t>
      </w:r>
      <w:r w:rsidR="00AC5460">
        <w:t xml:space="preserve">      </w:t>
      </w:r>
      <w:r w:rsidRPr="00D6335A">
        <w:t>Način prodaje:</w:t>
      </w:r>
    </w:p>
    <w:p w:rsidRDefault="0079096F" w:rsidP="0079096F" w:rsidR="001C55B1">
      <w:pPr>
        <w:ind w:firstLine="708"/>
        <w:jc w:val="both"/>
      </w:pPr>
      <w:r>
        <w:t>Prodaju nekretnin</w:t>
      </w:r>
      <w:r w:rsidR="00AC5460">
        <w:t xml:space="preserve">e </w:t>
      </w:r>
      <w:r>
        <w:t xml:space="preserve">provodi Financijska agencija </w:t>
      </w:r>
      <w:r w:rsidR="001C55B1" w:rsidRPr="00D6335A">
        <w:t>elektroničkom javnom dražbom</w:t>
      </w:r>
      <w:r w:rsidR="00A301DF">
        <w:t>.</w:t>
      </w:r>
      <w:r w:rsidR="001C55B1" w:rsidRPr="00D6335A">
        <w:t xml:space="preserve"> </w:t>
      </w:r>
    </w:p>
    <w:p w:rsidRDefault="001C55B1" w:rsidP="001C55B1" w:rsidR="001C55B1" w:rsidRPr="00D6335A">
      <w:pPr>
        <w:ind w:left="1410"/>
        <w:jc w:val="both"/>
      </w:pPr>
    </w:p>
    <w:p w:rsidRDefault="004C4841" w:rsidP="001C55B1" w:rsidR="001C55B1" w:rsidRPr="00D6335A">
      <w:pPr>
        <w:ind w:firstLine="708"/>
        <w:jc w:val="both"/>
      </w:pPr>
      <w:r>
        <w:t>IV</w:t>
      </w:r>
      <w:r w:rsidR="001C55B1" w:rsidRPr="00D6335A">
        <w:t>.</w:t>
      </w:r>
      <w:r w:rsidR="00AC5460">
        <w:t xml:space="preserve">       </w:t>
      </w:r>
      <w:r w:rsidR="001C55B1" w:rsidRPr="00D6335A">
        <w:t>Cijena</w:t>
      </w:r>
    </w:p>
    <w:p w:rsidRDefault="001C55B1" w:rsidP="00A07F9E" w:rsidR="001C55B1">
      <w:pPr>
        <w:ind w:firstLine="708"/>
        <w:jc w:val="both"/>
      </w:pPr>
      <w:r w:rsidRPr="00D6335A">
        <w:t>1.</w:t>
      </w:r>
      <w:r w:rsidR="004C4841">
        <w:t xml:space="preserve"> </w:t>
      </w:r>
      <w:r w:rsidR="008C538E">
        <w:t xml:space="preserve">utvrđenja vrijednost nekretnine </w:t>
      </w:r>
      <w:r w:rsidRPr="00D6335A">
        <w:t xml:space="preserve"> iznosi </w:t>
      </w:r>
      <w:r w:rsidR="001560E1">
        <w:t>126.</w:t>
      </w:r>
      <w:r w:rsidR="0064608F">
        <w:t>000,00</w:t>
      </w:r>
      <w:r w:rsidRPr="00D6335A">
        <w:t xml:space="preserve"> kn</w:t>
      </w:r>
      <w:r w:rsidR="00A301DF">
        <w:t>,</w:t>
      </w:r>
    </w:p>
    <w:p w:rsidRDefault="001C55B1" w:rsidP="00A07F9E" w:rsidR="0079096F">
      <w:pPr>
        <w:ind w:firstLine="708"/>
        <w:jc w:val="both"/>
      </w:pPr>
      <w:r w:rsidRPr="00D6335A">
        <w:t>2.</w:t>
      </w:r>
      <w:r w:rsidR="004C4841">
        <w:t xml:space="preserve"> </w:t>
      </w:r>
      <w:r w:rsidRPr="00D6335A">
        <w:t>minimalna cijena</w:t>
      </w:r>
      <w:r w:rsidR="00CF369F">
        <w:t>:</w:t>
      </w:r>
      <w:r w:rsidRPr="00D6335A">
        <w:t xml:space="preserve"> (cijena ispod koje se</w:t>
      </w:r>
      <w:r w:rsidR="00CF369F">
        <w:t xml:space="preserve"> nekretnina</w:t>
      </w:r>
      <w:r w:rsidRPr="00D6335A">
        <w:t xml:space="preserve"> ne može prodati)</w:t>
      </w:r>
      <w:r w:rsidR="00A301DF">
        <w:t>,</w:t>
      </w:r>
      <w:r w:rsidRPr="00D6335A">
        <w:t xml:space="preserve"> </w:t>
      </w:r>
    </w:p>
    <w:p w:rsidRDefault="0079096F" w:rsidP="00A07F9E" w:rsidR="008C538E">
      <w:pPr>
        <w:ind w:firstLine="708" w:left="708"/>
        <w:jc w:val="both"/>
      </w:pPr>
      <w:r>
        <w:t>-na prvoj</w:t>
      </w:r>
      <w:r w:rsidR="008C538E">
        <w:t xml:space="preserve"> dražbi ispod ¾ utvrđene vrijednosti,</w:t>
      </w:r>
    </w:p>
    <w:p w:rsidRDefault="008C538E" w:rsidP="001C55B1" w:rsidR="008C538E">
      <w:pPr>
        <w:ind w:firstLine="708" w:left="708"/>
        <w:jc w:val="both"/>
      </w:pPr>
      <w:r>
        <w:t>-na drugoj dražbi ispod ½ utvrđene vrijednosti,</w:t>
      </w:r>
    </w:p>
    <w:p w:rsidRDefault="008C538E" w:rsidP="001C55B1" w:rsidR="008C538E">
      <w:pPr>
        <w:ind w:firstLine="708" w:left="708"/>
        <w:jc w:val="both"/>
      </w:pPr>
      <w:r>
        <w:t>-na trećoj dražbi ispod ¼ utvrđene vrijednosti,</w:t>
      </w:r>
    </w:p>
    <w:p w:rsidRDefault="008C538E" w:rsidP="001C55B1" w:rsidR="008C538E">
      <w:pPr>
        <w:ind w:firstLine="708" w:left="708"/>
        <w:jc w:val="both"/>
      </w:pPr>
      <w:r>
        <w:t>-na četvrtoj dražbi početna cijena iznosi 1,00 kn.</w:t>
      </w:r>
    </w:p>
    <w:p w:rsidRDefault="008C538E" w:rsidP="00A07F9E" w:rsidR="001C55B1" w:rsidRPr="00D6335A">
      <w:pPr>
        <w:ind w:firstLine="708"/>
        <w:jc w:val="both"/>
      </w:pPr>
      <w:r>
        <w:t xml:space="preserve">3. prvi razlučni vjerovnik u prednosnom redu može izjaviti da kupuje nekretninu i da stavlja u prijeboj svoju tražbinu s protutražbinom stečajnog dužnika po osnovi cijene u visini </w:t>
      </w:r>
      <w:r w:rsidR="00A301DF">
        <w:t>utvrđene vrijednosti nekretnine,</w:t>
      </w:r>
      <w:r>
        <w:t xml:space="preserve"> </w:t>
      </w:r>
    </w:p>
    <w:p w:rsidRDefault="008C538E" w:rsidP="00A07F9E" w:rsidR="001C55B1" w:rsidRPr="0099453C">
      <w:pPr>
        <w:ind w:firstLine="708"/>
        <w:jc w:val="both"/>
      </w:pPr>
      <w:r w:rsidRPr="0099453C">
        <w:t>4</w:t>
      </w:r>
      <w:r w:rsidR="001C55B1" w:rsidRPr="0099453C">
        <w:t>.</w:t>
      </w:r>
      <w:r w:rsidR="004C4841" w:rsidRPr="0099453C">
        <w:t xml:space="preserve"> </w:t>
      </w:r>
      <w:r w:rsidR="001C55B1" w:rsidRPr="0099453C">
        <w:t xml:space="preserve">jamčevina iznosi </w:t>
      </w:r>
      <w:r w:rsidRPr="0099453C">
        <w:t>10</w:t>
      </w:r>
      <w:r w:rsidR="001C55B1" w:rsidRPr="0099453C">
        <w:t xml:space="preserve"> % </w:t>
      </w:r>
      <w:r w:rsidR="00A07F9E" w:rsidRPr="0099453C">
        <w:t>utvrđene vrijednosti</w:t>
      </w:r>
      <w:r w:rsidR="00A301DF" w:rsidRPr="0099453C">
        <w:t>,</w:t>
      </w:r>
      <w:r w:rsidR="00A07F9E" w:rsidRPr="0099453C">
        <w:t xml:space="preserve"> </w:t>
      </w:r>
    </w:p>
    <w:p w:rsidRDefault="00A07F9E" w:rsidP="00A07F9E" w:rsidR="001C55B1" w:rsidRPr="0099453C">
      <w:pPr>
        <w:ind w:firstLine="708"/>
        <w:jc w:val="both"/>
      </w:pPr>
      <w:r w:rsidRPr="0099453C">
        <w:t>5</w:t>
      </w:r>
      <w:r w:rsidR="00514E94" w:rsidRPr="0099453C">
        <w:t>.</w:t>
      </w:r>
      <w:r w:rsidR="004C4841" w:rsidRPr="0099453C">
        <w:t xml:space="preserve"> </w:t>
      </w:r>
      <w:r w:rsidR="00514E94" w:rsidRPr="0099453C">
        <w:t>dražbeni korak iznosi 1</w:t>
      </w:r>
      <w:r w:rsidR="001C55B1" w:rsidRPr="0099453C">
        <w:t>.000,00 kn</w:t>
      </w:r>
      <w:r w:rsidR="00A301DF" w:rsidRPr="0099453C">
        <w:t>,</w:t>
      </w:r>
      <w:r w:rsidR="001C55B1" w:rsidRPr="0099453C">
        <w:t xml:space="preserve"> </w:t>
      </w:r>
    </w:p>
    <w:p w:rsidRDefault="000A3023" w:rsidP="00A07F9E" w:rsidR="001C55B1">
      <w:pPr>
        <w:ind w:firstLine="708"/>
        <w:jc w:val="both"/>
      </w:pPr>
      <w:r>
        <w:t>6</w:t>
      </w:r>
      <w:r w:rsidR="001C55B1" w:rsidRPr="00D6335A">
        <w:t>.</w:t>
      </w:r>
      <w:r w:rsidR="004C4841">
        <w:t xml:space="preserve"> </w:t>
      </w:r>
      <w:r>
        <w:t>r</w:t>
      </w:r>
      <w:r w:rsidR="00A07F9E">
        <w:t>ok u kojem je kupac dužan položiti kupovninu - r</w:t>
      </w:r>
      <w:r w:rsidR="00A07F9E" w:rsidRPr="00645508">
        <w:t>azliku</w:t>
      </w:r>
      <w:r w:rsidR="001560E1">
        <w:t xml:space="preserve"> između jamčevine i postignute </w:t>
      </w:r>
      <w:r w:rsidR="00A07F9E" w:rsidRPr="00645508">
        <w:t xml:space="preserve">cijene </w:t>
      </w:r>
      <w:r>
        <w:t xml:space="preserve">kupac je dužan položiti </w:t>
      </w:r>
      <w:r w:rsidR="00A07F9E">
        <w:t xml:space="preserve">u </w:t>
      </w:r>
      <w:r w:rsidR="001560E1">
        <w:t xml:space="preserve"> roku</w:t>
      </w:r>
      <w:r w:rsidR="00A07F9E" w:rsidRPr="00645508">
        <w:t xml:space="preserve"> 15 dana od pravomoćnosti rješenja o dosudi</w:t>
      </w:r>
      <w:r w:rsidR="00A301DF">
        <w:t>,</w:t>
      </w:r>
    </w:p>
    <w:p w:rsidRDefault="00A301DF" w:rsidP="00A07F9E" w:rsidR="00A301DF">
      <w:pPr>
        <w:ind w:firstLine="708"/>
        <w:jc w:val="both"/>
      </w:pPr>
      <w:r>
        <w:t xml:space="preserve">7. </w:t>
      </w:r>
      <w:r w:rsidRPr="00A301DF">
        <w:t>kupac je dužan uplatiti kupovninu na poseban račun Agencije otvoren za tu namjenu</w:t>
      </w:r>
      <w:r>
        <w:t>,</w:t>
      </w:r>
    </w:p>
    <w:p w:rsidRDefault="00A301DF" w:rsidP="003A0E59" w:rsidR="003A0E59" w:rsidRPr="00645508">
      <w:pPr>
        <w:ind w:firstLine="708"/>
        <w:jc w:val="both"/>
      </w:pPr>
      <w:r>
        <w:t>8</w:t>
      </w:r>
      <w:r w:rsidR="003A0E59">
        <w:t>. ako kupac koji je po</w:t>
      </w:r>
      <w:r w:rsidR="004C4841">
        <w:t>nudio višu</w:t>
      </w:r>
      <w:r w:rsidR="001560E1">
        <w:t xml:space="preserve"> cijenu u roku</w:t>
      </w:r>
      <w:r w:rsidR="003A0E59">
        <w:t xml:space="preserve"> 15 dana od dana pravomoćnosti rješenja o </w:t>
      </w:r>
      <w:r w:rsidR="00CF369F">
        <w:t>dosudi</w:t>
      </w:r>
      <w:r w:rsidR="003A0E59">
        <w:t xml:space="preserve"> ne položi kupovninu, n</w:t>
      </w:r>
      <w:r w:rsidR="003A0E59" w:rsidRPr="00645508">
        <w:t>ekretnina će se dosuditi  kupc</w:t>
      </w:r>
      <w:r w:rsidR="003A0E59">
        <w:t xml:space="preserve">ima </w:t>
      </w:r>
      <w:r w:rsidR="003A0E59" w:rsidRPr="00645508">
        <w:t xml:space="preserve">koji su ponudili nižu cijenu </w:t>
      </w:r>
      <w:r w:rsidR="003A0E59">
        <w:t>prema veličini ponuđene cijene.</w:t>
      </w:r>
      <w:r>
        <w:t xml:space="preserve"> U tom slučaju sud će donijeti posebno rješenje o </w:t>
      </w:r>
      <w:r>
        <w:lastRenderedPageBreak/>
        <w:t>dosudi svakom sljedećem kupcu koji je ispunio uvjete da mu se nekretnina dosudi, u kojem u kojem će odrediti rok za polaganje kupovnine. Sud će u tom rješenju najprije oglasiti nevažećom dosudu kupcu koji je ponudio višu cijenu.</w:t>
      </w:r>
    </w:p>
    <w:p w:rsidRDefault="004C4841" w:rsidP="004C4841" w:rsidR="003A0E59">
      <w:pPr>
        <w:jc w:val="both"/>
      </w:pPr>
      <w:r>
        <w:t xml:space="preserve">           </w:t>
      </w:r>
      <w:r w:rsidR="0015707A">
        <w:t>9</w:t>
      </w:r>
      <w:r w:rsidR="003A0E59">
        <w:t>.</w:t>
      </w:r>
      <w:r>
        <w:t xml:space="preserve"> </w:t>
      </w:r>
      <w:r w:rsidR="003A0E59">
        <w:t>nekretnina je slobodna od osoba i stvari</w:t>
      </w:r>
      <w:r w:rsidR="00A301DF">
        <w:t>.</w:t>
      </w:r>
    </w:p>
    <w:p w:rsidRDefault="003A0E59" w:rsidP="001C55B1" w:rsidR="008C538E">
      <w:pPr>
        <w:ind w:firstLine="708" w:left="708"/>
        <w:jc w:val="both"/>
      </w:pPr>
      <w:r>
        <w:t xml:space="preserve"> </w:t>
      </w:r>
    </w:p>
    <w:p w:rsidRDefault="001C55B1" w:rsidP="001C55B1" w:rsidR="001C55B1" w:rsidRPr="00D6335A">
      <w:pPr>
        <w:ind w:firstLine="708"/>
        <w:jc w:val="both"/>
      </w:pPr>
      <w:r w:rsidRPr="00D6335A">
        <w:t>V.</w:t>
      </w:r>
      <w:r w:rsidRPr="00D6335A">
        <w:tab/>
        <w:t>Ostali uvjeti prodaje</w:t>
      </w:r>
    </w:p>
    <w:p w:rsidRDefault="00A301DF" w:rsidP="001C55B1" w:rsidR="001C55B1" w:rsidRPr="00D6335A">
      <w:pPr>
        <w:ind w:firstLine="708"/>
        <w:jc w:val="both"/>
      </w:pPr>
      <w:r>
        <w:tab/>
        <w:t>1</w:t>
      </w:r>
      <w:r w:rsidR="001C55B1" w:rsidRPr="00D6335A">
        <w:t>.</w:t>
      </w:r>
      <w:r>
        <w:t xml:space="preserve"> </w:t>
      </w:r>
      <w:r w:rsidR="004451F0">
        <w:t>Stečajni dužnik nije obveznik PDV-a. K</w:t>
      </w:r>
      <w:r w:rsidR="001C55B1" w:rsidRPr="00D6335A">
        <w:t>upac</w:t>
      </w:r>
      <w:r w:rsidR="004451F0">
        <w:t xml:space="preserve"> nekretnine plaća porez na promet nekretnina.</w:t>
      </w:r>
      <w:r w:rsidR="001C55B1" w:rsidRPr="00D6335A">
        <w:t xml:space="preserve"> </w:t>
      </w:r>
    </w:p>
    <w:p w:rsidRDefault="00A07F9E" w:rsidP="000A3023" w:rsidR="000A3023" w:rsidRPr="000A3023">
      <w:pPr>
        <w:ind w:firstLine="702" w:left="708"/>
        <w:jc w:val="both"/>
        <w:rPr>
          <w:sz w:val="22"/>
          <w:szCs w:val="22"/>
        </w:rPr>
      </w:pPr>
      <w:r>
        <w:t>2</w:t>
      </w:r>
      <w:r w:rsidR="001C55B1" w:rsidRPr="00D6335A">
        <w:t>.</w:t>
      </w:r>
      <w:r w:rsidR="00A301DF">
        <w:t xml:space="preserve"> z</w:t>
      </w:r>
      <w:r w:rsidR="00A301DF" w:rsidRPr="00A301DF">
        <w:t>ainteresirane osobe mogu u vrijeme dogovoreno sa stečajnim upraviteljem razgledati</w:t>
      </w:r>
      <w:r w:rsidR="00A301DF">
        <w:t xml:space="preserve"> predmetnu</w:t>
      </w:r>
      <w:r w:rsidR="00A301DF" w:rsidRPr="00A301DF">
        <w:t xml:space="preserve"> nekretninu i dokumentaciju vezanu uz tu nekretninu</w:t>
      </w:r>
      <w:r w:rsidR="004451F0">
        <w:t>.</w:t>
      </w:r>
    </w:p>
    <w:p w:rsidRDefault="00A07F9E" w:rsidP="001C55B1" w:rsidR="00A07F9E" w:rsidRPr="000A3023">
      <w:pPr>
        <w:ind w:firstLine="702" w:left="708"/>
        <w:jc w:val="both"/>
      </w:pPr>
    </w:p>
    <w:p w:rsidRDefault="001C55B1" w:rsidP="00706353" w:rsidR="00EF0302">
      <w:pPr>
        <w:ind w:firstLine="708"/>
        <w:jc w:val="both"/>
      </w:pPr>
      <w:r w:rsidRPr="00D6335A">
        <w:t>V</w:t>
      </w:r>
      <w:r w:rsidR="00C66AF2">
        <w:t>I</w:t>
      </w:r>
      <w:r w:rsidR="00A301DF">
        <w:t>.</w:t>
      </w:r>
      <w:r w:rsidRPr="00D6335A">
        <w:tab/>
      </w:r>
      <w:r>
        <w:t>Nalaže se stečajnom upravitelju dostaviti F</w:t>
      </w:r>
      <w:r w:rsidR="00EF0302">
        <w:t xml:space="preserve">inancijskoj agenciji na </w:t>
      </w:r>
      <w:r w:rsidR="00706353">
        <w:t xml:space="preserve">obrascu </w:t>
      </w:r>
      <w:r w:rsidR="00EF0302">
        <w:t>propisanom</w:t>
      </w:r>
      <w:r w:rsidR="00706353">
        <w:t xml:space="preserve"> Pravilnikom o načinu i postupku provedbe prodaje nekretnina i pokretnina u ovršnom postupku (N</w:t>
      </w:r>
      <w:r w:rsidR="00E25502">
        <w:t xml:space="preserve">arodne novine broj: </w:t>
      </w:r>
      <w:r w:rsidR="00706353">
        <w:t>156/14</w:t>
      </w:r>
      <w:r w:rsidR="00CF369F">
        <w:t>, dalje: Pravilnik</w:t>
      </w:r>
      <w:r w:rsidR="00706353">
        <w:t>)</w:t>
      </w:r>
      <w:r w:rsidR="00EF0302">
        <w:t xml:space="preserve"> zahtjev za prodaju nekretnine u stečajnom postupku elektroničkom javnom dražbom sa podacima sukladno ovom zaključku.</w:t>
      </w:r>
    </w:p>
    <w:p w:rsidRDefault="00A07F9E" w:rsidP="00E617F1" w:rsidR="00A07F9E">
      <w:pPr>
        <w:ind w:firstLine="680"/>
        <w:jc w:val="both"/>
      </w:pPr>
    </w:p>
    <w:p w:rsidRDefault="00A84C1A" w:rsidP="001B30E7" w:rsidR="00A84C1A" w:rsidRPr="00645508">
      <w:pPr>
        <w:ind w:firstLine="708"/>
        <w:jc w:val="both"/>
      </w:pPr>
      <w:r w:rsidRPr="00645508">
        <w:t>V</w:t>
      </w:r>
      <w:r w:rsidR="009613B0">
        <w:t>I</w:t>
      </w:r>
      <w:r w:rsidR="00C66AF2">
        <w:t>I</w:t>
      </w:r>
      <w:r w:rsidR="00A301DF">
        <w:t>.</w:t>
      </w:r>
      <w:r w:rsidRPr="00645508">
        <w:t xml:space="preserve">  Ovaj zaključak o prodaji objavit će se na </w:t>
      </w:r>
      <w:r w:rsidR="009613B0">
        <w:t>e-</w:t>
      </w:r>
      <w:r w:rsidRPr="00645508">
        <w:t>oglasnoj ploči Trgovačkog suda u Zagrebu</w:t>
      </w:r>
      <w:r w:rsidR="00BC214C">
        <w:t xml:space="preserve">. </w:t>
      </w:r>
    </w:p>
    <w:p w:rsidRDefault="00D34805" w:rsidP="00974456" w:rsidR="00D34805">
      <w:pPr>
        <w:ind w:firstLine="708"/>
        <w:jc w:val="both"/>
      </w:pPr>
    </w:p>
    <w:p w:rsidRDefault="00A84C1A" w:rsidP="00361730" w:rsidR="00A84C1A">
      <w:pPr>
        <w:jc w:val="center"/>
      </w:pPr>
      <w:r w:rsidRPr="00645508">
        <w:t>Obrazloženje</w:t>
      </w:r>
    </w:p>
    <w:p w:rsidRDefault="00F868C9" w:rsidP="00974456" w:rsidR="00F868C9">
      <w:pPr>
        <w:jc w:val="both"/>
      </w:pPr>
    </w:p>
    <w:p w:rsidRDefault="00A301DF" w:rsidP="007A7D93" w:rsidR="000A3023">
      <w:pPr>
        <w:ind w:firstLine="680"/>
        <w:jc w:val="both"/>
      </w:pPr>
      <w:r>
        <w:t>Prema odredbi čl. 247. st.</w:t>
      </w:r>
      <w:r w:rsidR="000A3023">
        <w:t xml:space="preserve"> 1. Stečajnog zakona (</w:t>
      </w:r>
      <w:r>
        <w:t xml:space="preserve">„Narodne novine“ broj </w:t>
      </w:r>
      <w:r w:rsidR="000A3023">
        <w:t xml:space="preserve">71/15, </w:t>
      </w:r>
      <w:r w:rsidR="00C31C25">
        <w:t xml:space="preserve">104/17 </w:t>
      </w:r>
      <w:r w:rsidR="000A3023">
        <w:t xml:space="preserve">dalje: SZ) nekretnina na kojoj postoji razlučno pravo prodaje se u stečajnom postupku na prijedlog stečajnog upravitelja ili razlučnog vjerovnika, uz odgovarajuću primjenu pravila ovršnog postupka o ovrsi na nekretnini.  </w:t>
      </w:r>
    </w:p>
    <w:p w:rsidRDefault="00A301DF" w:rsidP="007A7D93" w:rsidR="00A301DF">
      <w:pPr>
        <w:ind w:firstLine="680"/>
        <w:jc w:val="both"/>
      </w:pPr>
    </w:p>
    <w:p w:rsidRDefault="00A301DF" w:rsidP="00A301DF" w:rsidR="00A07F9E">
      <w:pPr>
        <w:ind w:firstLine="680"/>
        <w:jc w:val="both"/>
      </w:pPr>
      <w:r>
        <w:t>S</w:t>
      </w:r>
      <w:r w:rsidR="009B21E6">
        <w:t>ud je pravomoćnim rješenjem od 12</w:t>
      </w:r>
      <w:r>
        <w:t xml:space="preserve">. </w:t>
      </w:r>
      <w:r w:rsidR="009B21E6">
        <w:t>ožujka 2018</w:t>
      </w:r>
      <w:r>
        <w:t>. odredio prodaju</w:t>
      </w:r>
      <w:r w:rsidR="007A7D93" w:rsidRPr="00645508">
        <w:t xml:space="preserve"> u stečajnom postupku nekretnine u vlasništvu stečajnog dužnika</w:t>
      </w:r>
      <w:r w:rsidR="000A3023">
        <w:t xml:space="preserve"> </w:t>
      </w:r>
      <w:r>
        <w:t>opisane</w:t>
      </w:r>
      <w:r w:rsidR="009B21E6">
        <w:t xml:space="preserve"> u</w:t>
      </w:r>
      <w:r>
        <w:t xml:space="preserve"> točki </w:t>
      </w:r>
      <w:r w:rsidR="000A3023">
        <w:t>I</w:t>
      </w:r>
      <w:r>
        <w:t>.</w:t>
      </w:r>
      <w:r w:rsidR="000A3023">
        <w:t xml:space="preserve"> ovog zaključka.</w:t>
      </w:r>
    </w:p>
    <w:p w:rsidRDefault="000A3023" w:rsidP="007A7D93" w:rsidR="000A3023">
      <w:pPr>
        <w:ind w:firstLine="680"/>
        <w:jc w:val="both"/>
      </w:pPr>
    </w:p>
    <w:p w:rsidRDefault="00C66AF2" w:rsidP="000A3023" w:rsidR="000A3023">
      <w:pPr>
        <w:ind w:firstLine="680"/>
        <w:jc w:val="both"/>
      </w:pPr>
      <w:r>
        <w:t>Odredbom čl. 247. st.</w:t>
      </w:r>
      <w:r w:rsidR="009B21E6">
        <w:t xml:space="preserve"> 3. SZ-a propisano je kako </w:t>
      </w:r>
      <w:r w:rsidR="000A3023">
        <w:t>zaključkom o prodaji sud utvrđuje vrijednost nekretnine, način prodaje i uvjete prodaje.</w:t>
      </w:r>
    </w:p>
    <w:p w:rsidRDefault="00C66AF2" w:rsidP="000A3023" w:rsidR="00C66AF2">
      <w:pPr>
        <w:ind w:firstLine="680"/>
        <w:jc w:val="both"/>
      </w:pPr>
    </w:p>
    <w:p w:rsidRDefault="00C66AF2" w:rsidP="00C66AF2" w:rsidR="00AC5460">
      <w:pPr>
        <w:ind w:firstLine="680"/>
        <w:jc w:val="both"/>
      </w:pPr>
      <w:r>
        <w:t xml:space="preserve">Slijedom navedenog, točka II. zaključka donesena je na temelju odredbe čl. 247. st. 3. SZ-a i čl. 97. st. 1.-5. Ovršnog zakona </w:t>
      </w:r>
      <w:r w:rsidR="00AC5460" w:rsidRPr="00D6335A">
        <w:t>(</w:t>
      </w:r>
      <w:r>
        <w:t>„Narodne novine“ broj</w:t>
      </w:r>
      <w:r w:rsidR="00AC5460" w:rsidRPr="00D6335A">
        <w:t xml:space="preserve"> 112/2012, 25/13 i 93/2014.</w:t>
      </w:r>
      <w:r w:rsidR="00AC5460">
        <w:t>, dalje: OZ).</w:t>
      </w:r>
      <w:r w:rsidR="00AC5460" w:rsidRPr="00D6335A">
        <w:t xml:space="preserve"> </w:t>
      </w:r>
    </w:p>
    <w:p w:rsidRDefault="00A46F50" w:rsidP="00A46F50" w:rsidR="00A46F50">
      <w:pPr>
        <w:ind w:firstLine="708"/>
        <w:jc w:val="both"/>
      </w:pPr>
    </w:p>
    <w:p w:rsidRDefault="00A46F50" w:rsidP="00A46F50" w:rsidR="00A46F50">
      <w:pPr>
        <w:ind w:firstLine="708"/>
        <w:jc w:val="both"/>
      </w:pPr>
      <w:r>
        <w:t xml:space="preserve">Vrijednost nekretnine utvrđena je na temelju procjene </w:t>
      </w:r>
      <w:r w:rsidRPr="00A46F50">
        <w:t>tržišne vrijednosti nekretnine-građevinsko zemljište</w:t>
      </w:r>
      <w:r>
        <w:t xml:space="preserve"> od strane ovlaštenog sudskog vještaka za procjenu nekretnina i graditeljstvo Zdenke Bujan dipl.ing.građ. od 4. prosinca 2017. Nadalje, na ročištu radi utvrđivanja vrijednosti nekretnina održanom 19. travnja 2018. stečajni upravitelj je predložio da se vrijednost nekretnine utvrdi sukladno izrađenom nalazu i mišljenju vještaka t</w:t>
      </w:r>
      <w:r w:rsidR="00FB31EA">
        <w:t>emeljem kojeg proizlazi da je</w:t>
      </w:r>
      <w:r>
        <w:t xml:space="preserve"> tržišna vrijednost nekretnine 126.000,00 kn. Razlučni vjerovnik se pisano očitovao te naveo da je suglasan da se vrijednost nekretnina koje su predmet prodaje utvrdi u visini procijenjene vrijednosti od strane stalnog sudskog vještaka Zdenke Bujan.</w:t>
      </w:r>
    </w:p>
    <w:p w:rsidRDefault="00AC5460" w:rsidP="00AC5460" w:rsidR="00AC5460">
      <w:pPr>
        <w:ind w:firstLine="708"/>
        <w:jc w:val="both"/>
      </w:pPr>
    </w:p>
    <w:p w:rsidRDefault="00C66AF2" w:rsidP="00C66AF2" w:rsidR="00C66AF2">
      <w:pPr>
        <w:ind w:firstLine="708"/>
        <w:jc w:val="both"/>
      </w:pPr>
      <w:r>
        <w:t>Nad</w:t>
      </w:r>
      <w:r w:rsidR="00E25502">
        <w:t>alje, sud je odluku iz točke IV</w:t>
      </w:r>
      <w:r>
        <w:t>.2. zaključka donio na temelju odredbe  čl. 247. st. 5</w:t>
      </w:r>
      <w:r w:rsidR="00E25502">
        <w:t>. i 6. SZ-a, odluku iz točke IV</w:t>
      </w:r>
      <w:r>
        <w:t>.3. na temelju odredbe čl. 247. st.</w:t>
      </w:r>
      <w:r w:rsidR="00AC5460">
        <w:t xml:space="preserve"> </w:t>
      </w:r>
      <w:r w:rsidR="00765530">
        <w:t>7</w:t>
      </w:r>
      <w:r w:rsidR="00AC5460">
        <w:t>. SZ-a</w:t>
      </w:r>
      <w:r>
        <w:t>, odluku i</w:t>
      </w:r>
      <w:r w:rsidR="00E25502">
        <w:t>z točke IV</w:t>
      </w:r>
      <w:r>
        <w:t xml:space="preserve">.5. na temelju čl. 20. </w:t>
      </w:r>
      <w:r w:rsidR="00E25502">
        <w:t>st. 2. Pravilnika, a iz točke IV</w:t>
      </w:r>
      <w:r>
        <w:t>.7. na temelju odredbe čl. 98. st. 3. OZ-a.</w:t>
      </w:r>
    </w:p>
    <w:p w:rsidRDefault="00C66AF2" w:rsidP="004242BE" w:rsidR="00C66AF2">
      <w:pPr>
        <w:ind w:firstLine="708"/>
        <w:jc w:val="both"/>
      </w:pPr>
    </w:p>
    <w:p w:rsidRDefault="003A0E59" w:rsidP="004242BE" w:rsidR="003A0E59">
      <w:pPr>
        <w:ind w:firstLine="708"/>
        <w:jc w:val="both"/>
      </w:pPr>
      <w:r>
        <w:lastRenderedPageBreak/>
        <w:t>Stečajni je upravite</w:t>
      </w:r>
      <w:r w:rsidR="00C66AF2">
        <w:t>lj tijelo stečajnog postupka sa</w:t>
      </w:r>
      <w:r>
        <w:t xml:space="preserve"> zadaćom  unovčavanja imovine stečajnog dužnika (čl</w:t>
      </w:r>
      <w:r w:rsidR="00C66AF2">
        <w:t>. 89. st. 1. t. 9. SZ-a), te u smislu čl. 2.</w:t>
      </w:r>
      <w:r>
        <w:t xml:space="preserve"> Pravilnika predstavlja "nadležno tijelo" koje Financijskoj agenciji dostavlja zahtjev za </w:t>
      </w:r>
      <w:r w:rsidR="004242BE">
        <w:t>prodaju i ostala pismena radi prodaje ne</w:t>
      </w:r>
      <w:r w:rsidR="00C66AF2">
        <w:t>kretnina stečajnog dužnika (točka</w:t>
      </w:r>
      <w:r w:rsidR="004242BE">
        <w:t xml:space="preserve"> V</w:t>
      </w:r>
      <w:r w:rsidR="00C66AF2">
        <w:t>I</w:t>
      </w:r>
      <w:r w:rsidR="004242BE">
        <w:t>. zaključka).</w:t>
      </w:r>
      <w:r>
        <w:t xml:space="preserve"> </w:t>
      </w:r>
    </w:p>
    <w:p w:rsidRDefault="00765530" w:rsidP="00C66AF2" w:rsidR="00765530" w:rsidRPr="00645508">
      <w:pPr>
        <w:jc w:val="both"/>
      </w:pPr>
    </w:p>
    <w:p w:rsidRDefault="00A84C1A" w:rsidP="00974456" w:rsidR="00A84C1A" w:rsidRPr="00645508">
      <w:pPr>
        <w:jc w:val="both"/>
      </w:pPr>
    </w:p>
    <w:p w:rsidRDefault="00C66AF2" w:rsidP="00361730" w:rsidR="00A84C1A" w:rsidRPr="00645508">
      <w:pPr>
        <w:jc w:val="center"/>
      </w:pPr>
      <w:r>
        <w:t xml:space="preserve">U </w:t>
      </w:r>
      <w:r w:rsidR="00A84C1A" w:rsidRPr="00645508">
        <w:t>Zagreb</w:t>
      </w:r>
      <w:r>
        <w:t>u</w:t>
      </w:r>
      <w:r w:rsidR="00A84C1A" w:rsidRPr="00645508">
        <w:t xml:space="preserve"> </w:t>
      </w:r>
      <w:r w:rsidR="00C31C25">
        <w:t>20</w:t>
      </w:r>
      <w:r>
        <w:t>.</w:t>
      </w:r>
      <w:r w:rsidR="001F2EEE">
        <w:t xml:space="preserve"> </w:t>
      </w:r>
      <w:r w:rsidR="00C31C25">
        <w:t>travnja</w:t>
      </w:r>
      <w:r>
        <w:t xml:space="preserve"> </w:t>
      </w:r>
      <w:r w:rsidR="00DC7D12">
        <w:t>201</w:t>
      </w:r>
      <w:r w:rsidR="00E66955">
        <w:t>8</w:t>
      </w:r>
      <w:r w:rsidR="001A1120">
        <w:t>.</w:t>
      </w:r>
    </w:p>
    <w:p w:rsidRDefault="00246EB2" w:rsidP="0099453C" w:rsidR="001F2EEE" w:rsidRPr="00246EB2">
      <w:pPr>
        <w:pStyle w:val="Tijeloteksta"/>
        <w:ind w:firstLine="612" w:left="5760"/>
        <w:jc w:val="right"/>
        <w:rPr>
          <w:rFonts w:cs="Times New Roman" w:hAnsi="Times New Roman" w:ascii="Times New Roman"/>
        </w:rPr>
      </w:pPr>
      <w:r>
        <w:tab/>
      </w:r>
      <w:r>
        <w:tab/>
      </w:r>
      <w:r>
        <w:tab/>
      </w:r>
      <w:r>
        <w:tab/>
      </w:r>
      <w:r>
        <w:tab/>
      </w:r>
      <w:r>
        <w:tab/>
      </w:r>
      <w:r>
        <w:tab/>
      </w:r>
      <w:r w:rsidR="001F2EEE" w:rsidRPr="00246EB2">
        <w:rPr>
          <w:rFonts w:cs="Times New Roman" w:hAnsi="Times New Roman" w:ascii="Times New Roman"/>
        </w:rPr>
        <w:t>SUDAC:</w:t>
      </w:r>
    </w:p>
    <w:p w:rsidRDefault="00246EB2" w:rsidP="0099453C" w:rsidR="001F2EEE">
      <w:pPr>
        <w:pStyle w:val="Podnaslov"/>
        <w:jc w:val="right"/>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sidR="001F2EEE" w:rsidRPr="00310646">
        <w:rPr>
          <w:rFonts w:hAnsi="Times New Roman" w:ascii="Times New Roman"/>
          <w:b w:val="false"/>
          <w:color w:val="auto"/>
          <w:szCs w:val="24"/>
        </w:rPr>
        <w:t xml:space="preserve">                </w:t>
      </w:r>
      <w:r>
        <w:rPr>
          <w:rFonts w:hAnsi="Times New Roman" w:ascii="Times New Roman"/>
          <w:b w:val="false"/>
          <w:color w:val="auto"/>
          <w:szCs w:val="24"/>
        </w:rPr>
        <w:t>Nikolina Dorić Hadžisejdić</w:t>
      </w:r>
      <w:r w:rsidR="00DE5444">
        <w:rPr>
          <w:rFonts w:hAnsi="Times New Roman" w:ascii="Times New Roman"/>
          <w:b w:val="false"/>
          <w:color w:val="auto"/>
          <w:szCs w:val="24"/>
        </w:rPr>
        <w:t>, v.r.</w:t>
      </w:r>
    </w:p>
    <w:p w:rsidRDefault="00620B7F" w:rsidP="001F2EEE" w:rsidR="00620B7F">
      <w:pPr>
        <w:jc w:val="both"/>
      </w:pPr>
    </w:p>
    <w:p w:rsidRDefault="0099453C" w:rsidP="001F2EEE" w:rsidR="0099453C">
      <w:pPr>
        <w:jc w:val="both"/>
      </w:pP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w:t>
      </w:r>
      <w:r w:rsidR="00C66AF2">
        <w:t xml:space="preserve"> </w:t>
      </w:r>
      <w:r w:rsidRPr="00645508">
        <w:t>st.9. SZ</w:t>
      </w:r>
      <w:r w:rsidR="00C66AF2">
        <w:t>-a</w:t>
      </w:r>
      <w:r w:rsidRPr="00645508">
        <w:t>).</w:t>
      </w:r>
    </w:p>
    <w:p w:rsidRDefault="0099453C" w:rsidP="00974456" w:rsidR="0099453C">
      <w:pPr>
        <w:jc w:val="both"/>
      </w:pPr>
    </w:p>
    <w:p w:rsidRDefault="0099453C" w:rsidP="00974456" w:rsidR="0099453C">
      <w:pPr>
        <w:jc w:val="both"/>
      </w:pPr>
    </w:p>
    <w:p w:rsidRDefault="00DE5444" w:rsidP="007B64C7" w:rsidR="00DE5444">
      <w:pPr>
        <w:ind w:firstLine="708" w:left="3540"/>
        <w:jc w:val="right"/>
      </w:pPr>
      <w:r>
        <w:t>Za točnost otpravka-ovlašteni službenik:</w:t>
      </w:r>
    </w:p>
    <w:p w:rsidRDefault="00DE5444" w:rsidP="007B64C7" w:rsidR="00DE5444">
      <w:pPr>
        <w:ind w:firstLine="708" w:left="3540"/>
        <w:jc w:val="right"/>
      </w:pPr>
      <w:r>
        <w:t xml:space="preserve">                                       Valentina Gabud</w:t>
      </w:r>
    </w:p>
    <w:p w:rsidRDefault="00C66AF2" w:rsidR="00C66AF2"/>
    <w:p w:rsidRDefault="001F2EEE" w:rsidR="001F2EEE"/>
    <w:p w:rsidRDefault="001F2EEE" w:rsidR="001F2EEE"/>
    <w:p w:rsidRDefault="001F2EEE" w:rsidR="001F2EEE"/>
    <w:p w:rsidRDefault="001F2EEE" w:rsidR="001F2EEE"/>
    <w:sectPr w:rsidSect="0099453C" w:rsidR="001F2EEE">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DE5444">
      <w:rPr>
        <w:rStyle w:val="Brojstranice"/>
        <w:noProof/>
      </w:rPr>
      <w:t>3</w:t>
    </w:r>
    <w:r>
      <w:rPr>
        <w:rStyle w:val="Brojstranice"/>
      </w:rPr>
      <w:fldChar w:fldCharType="end"/>
    </w:r>
  </w:p>
  <w:p w:rsidRDefault="0064608F" w:rsidP="003E1A3E" w:rsidR="00383464" w:rsidRPr="00A12C3D">
    <w:pPr>
      <w:jc w:val="right"/>
    </w:pPr>
    <w:r>
      <w:rPr>
        <w:lang w:val="pt-BR"/>
      </w:rPr>
      <w:t>89</w:t>
    </w:r>
    <w:r w:rsidR="00AE3DBF" w:rsidRPr="00264673">
      <w:rPr>
        <w:lang w:val="pt-BR"/>
      </w:rPr>
      <w:t>.</w:t>
    </w:r>
    <w:r w:rsidR="00C66AF2">
      <w:rPr>
        <w:lang w:val="pt-BR"/>
      </w:rPr>
      <w:t xml:space="preserve"> </w:t>
    </w:r>
    <w:r w:rsidR="00AE3DBF" w:rsidRPr="00264673">
      <w:rPr>
        <w:lang w:val="pt-BR"/>
      </w:rPr>
      <w:t>St-</w:t>
    </w:r>
    <w:r>
      <w:rPr>
        <w:lang w:val="pt-BR"/>
      </w:rPr>
      <w:t>6725</w:t>
    </w:r>
    <w:r w:rsidR="001026AD">
      <w:rPr>
        <w:lang w:val="pt-BR"/>
      </w:rPr>
      <w:t>/15</w:t>
    </w:r>
    <w:r w:rsidR="0099453C">
      <w:rPr>
        <w:lang w:val="pt-BR"/>
      </w:rPr>
      <w:t>-</w:t>
    </w:r>
    <w:r w:rsidR="00FB31EA">
      <w:rPr>
        <w:lang w:val="pt-BR"/>
      </w:rPr>
      <w:t>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617448"/>
    <w:multiLevelType w:val="hybridMultilevel"/>
    <w:tmpl w:val="0AFA8C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7"/>
  </w:num>
  <w:num w:numId="6">
    <w:abstractNumId w:val="6"/>
  </w:num>
  <w:num w:numId="7">
    <w:abstractNumId w:val="9"/>
  </w:num>
  <w:num w:numId="8">
    <w:abstractNumId w:val="5"/>
  </w:num>
  <w:num w:numId="9">
    <w:abstractNumId w:val="0"/>
  </w:num>
  <w:num w:numId="10">
    <w:abstractNumId w:val="2"/>
  </w:num>
  <w:num w:numId="11">
    <w:abstractNumId w:val="1"/>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62F3C"/>
    <w:rsid w:val="0008428F"/>
    <w:rsid w:val="00086EB8"/>
    <w:rsid w:val="000A3023"/>
    <w:rsid w:val="000D1C00"/>
    <w:rsid w:val="000D3E10"/>
    <w:rsid w:val="000E77FF"/>
    <w:rsid w:val="000F00A7"/>
    <w:rsid w:val="001026AD"/>
    <w:rsid w:val="00105DED"/>
    <w:rsid w:val="0013601B"/>
    <w:rsid w:val="00136031"/>
    <w:rsid w:val="001401A9"/>
    <w:rsid w:val="0014174A"/>
    <w:rsid w:val="00153E95"/>
    <w:rsid w:val="001560E1"/>
    <w:rsid w:val="0015707A"/>
    <w:rsid w:val="00161B58"/>
    <w:rsid w:val="0016709E"/>
    <w:rsid w:val="00167C21"/>
    <w:rsid w:val="00185CCC"/>
    <w:rsid w:val="00197BDA"/>
    <w:rsid w:val="001A0199"/>
    <w:rsid w:val="001A06C3"/>
    <w:rsid w:val="001A1120"/>
    <w:rsid w:val="001A59AD"/>
    <w:rsid w:val="001B30E7"/>
    <w:rsid w:val="001C55B1"/>
    <w:rsid w:val="001D0AA6"/>
    <w:rsid w:val="001D117A"/>
    <w:rsid w:val="001D17FB"/>
    <w:rsid w:val="001D42E0"/>
    <w:rsid w:val="001F2EEE"/>
    <w:rsid w:val="002048C5"/>
    <w:rsid w:val="00222021"/>
    <w:rsid w:val="00223552"/>
    <w:rsid w:val="00232160"/>
    <w:rsid w:val="00246EB2"/>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A0E59"/>
    <w:rsid w:val="003B6F27"/>
    <w:rsid w:val="003E1A3E"/>
    <w:rsid w:val="004242BE"/>
    <w:rsid w:val="004270F7"/>
    <w:rsid w:val="00430D99"/>
    <w:rsid w:val="004451EF"/>
    <w:rsid w:val="004451F0"/>
    <w:rsid w:val="00445CE6"/>
    <w:rsid w:val="0045250C"/>
    <w:rsid w:val="004560D9"/>
    <w:rsid w:val="004B0809"/>
    <w:rsid w:val="004C4841"/>
    <w:rsid w:val="004C5C6C"/>
    <w:rsid w:val="004D73BC"/>
    <w:rsid w:val="004D7CF5"/>
    <w:rsid w:val="004F434E"/>
    <w:rsid w:val="00513852"/>
    <w:rsid w:val="00514E94"/>
    <w:rsid w:val="00515969"/>
    <w:rsid w:val="00526D62"/>
    <w:rsid w:val="005318A9"/>
    <w:rsid w:val="005353CF"/>
    <w:rsid w:val="00573FDC"/>
    <w:rsid w:val="00592CB5"/>
    <w:rsid w:val="005C2EB1"/>
    <w:rsid w:val="005D56F9"/>
    <w:rsid w:val="005F5633"/>
    <w:rsid w:val="0061272E"/>
    <w:rsid w:val="00613C43"/>
    <w:rsid w:val="00620B7F"/>
    <w:rsid w:val="00621277"/>
    <w:rsid w:val="00622282"/>
    <w:rsid w:val="00633709"/>
    <w:rsid w:val="00645508"/>
    <w:rsid w:val="0064608F"/>
    <w:rsid w:val="00652C42"/>
    <w:rsid w:val="0066596C"/>
    <w:rsid w:val="006819FF"/>
    <w:rsid w:val="006832A5"/>
    <w:rsid w:val="00685199"/>
    <w:rsid w:val="00696C63"/>
    <w:rsid w:val="006A48C8"/>
    <w:rsid w:val="006A7E7B"/>
    <w:rsid w:val="006C2827"/>
    <w:rsid w:val="006C3587"/>
    <w:rsid w:val="006D240B"/>
    <w:rsid w:val="006D4DB7"/>
    <w:rsid w:val="006D61E1"/>
    <w:rsid w:val="006E4F18"/>
    <w:rsid w:val="006F5EB3"/>
    <w:rsid w:val="007025E0"/>
    <w:rsid w:val="00706353"/>
    <w:rsid w:val="00736EF6"/>
    <w:rsid w:val="0074479B"/>
    <w:rsid w:val="0075380F"/>
    <w:rsid w:val="00765530"/>
    <w:rsid w:val="007678A2"/>
    <w:rsid w:val="0079096F"/>
    <w:rsid w:val="007A0ABD"/>
    <w:rsid w:val="007A26A6"/>
    <w:rsid w:val="007A3E67"/>
    <w:rsid w:val="007A7D93"/>
    <w:rsid w:val="007D16E7"/>
    <w:rsid w:val="007D25D9"/>
    <w:rsid w:val="007D3454"/>
    <w:rsid w:val="007F6BA6"/>
    <w:rsid w:val="00800183"/>
    <w:rsid w:val="00810FFB"/>
    <w:rsid w:val="00823013"/>
    <w:rsid w:val="00827895"/>
    <w:rsid w:val="00877097"/>
    <w:rsid w:val="00883836"/>
    <w:rsid w:val="0088567D"/>
    <w:rsid w:val="008C538E"/>
    <w:rsid w:val="008D0264"/>
    <w:rsid w:val="008F701B"/>
    <w:rsid w:val="00900636"/>
    <w:rsid w:val="00924694"/>
    <w:rsid w:val="0093446A"/>
    <w:rsid w:val="00936FA0"/>
    <w:rsid w:val="009515ED"/>
    <w:rsid w:val="0095417A"/>
    <w:rsid w:val="0095627D"/>
    <w:rsid w:val="009613B0"/>
    <w:rsid w:val="00974456"/>
    <w:rsid w:val="00981E93"/>
    <w:rsid w:val="009868BF"/>
    <w:rsid w:val="00986C9F"/>
    <w:rsid w:val="009917AB"/>
    <w:rsid w:val="0099453C"/>
    <w:rsid w:val="00994562"/>
    <w:rsid w:val="009A16D9"/>
    <w:rsid w:val="009A6E63"/>
    <w:rsid w:val="009A75C0"/>
    <w:rsid w:val="009B21E6"/>
    <w:rsid w:val="009C3B39"/>
    <w:rsid w:val="009C659B"/>
    <w:rsid w:val="009F20A8"/>
    <w:rsid w:val="009F5961"/>
    <w:rsid w:val="00A07F9E"/>
    <w:rsid w:val="00A12C3D"/>
    <w:rsid w:val="00A301DF"/>
    <w:rsid w:val="00A31CB4"/>
    <w:rsid w:val="00A36F1D"/>
    <w:rsid w:val="00A430BA"/>
    <w:rsid w:val="00A463A2"/>
    <w:rsid w:val="00A46F50"/>
    <w:rsid w:val="00A53CB8"/>
    <w:rsid w:val="00A53CE0"/>
    <w:rsid w:val="00A65ED3"/>
    <w:rsid w:val="00A75A37"/>
    <w:rsid w:val="00A806E8"/>
    <w:rsid w:val="00A84C1A"/>
    <w:rsid w:val="00A96786"/>
    <w:rsid w:val="00AA45FF"/>
    <w:rsid w:val="00AC5460"/>
    <w:rsid w:val="00AE263A"/>
    <w:rsid w:val="00AE28C7"/>
    <w:rsid w:val="00AE3DBF"/>
    <w:rsid w:val="00B01320"/>
    <w:rsid w:val="00B34EC8"/>
    <w:rsid w:val="00B3642F"/>
    <w:rsid w:val="00B408B7"/>
    <w:rsid w:val="00B4366F"/>
    <w:rsid w:val="00B45135"/>
    <w:rsid w:val="00B46073"/>
    <w:rsid w:val="00B50989"/>
    <w:rsid w:val="00B630AD"/>
    <w:rsid w:val="00B67902"/>
    <w:rsid w:val="00B75233"/>
    <w:rsid w:val="00B9120F"/>
    <w:rsid w:val="00B9445D"/>
    <w:rsid w:val="00B977E1"/>
    <w:rsid w:val="00BA698F"/>
    <w:rsid w:val="00BA6D11"/>
    <w:rsid w:val="00BC214C"/>
    <w:rsid w:val="00BD595B"/>
    <w:rsid w:val="00BE3191"/>
    <w:rsid w:val="00BE5BAA"/>
    <w:rsid w:val="00BF658E"/>
    <w:rsid w:val="00C022E8"/>
    <w:rsid w:val="00C21015"/>
    <w:rsid w:val="00C311AF"/>
    <w:rsid w:val="00C31C25"/>
    <w:rsid w:val="00C31D80"/>
    <w:rsid w:val="00C41D74"/>
    <w:rsid w:val="00C43F18"/>
    <w:rsid w:val="00C46A70"/>
    <w:rsid w:val="00C57106"/>
    <w:rsid w:val="00C66AF2"/>
    <w:rsid w:val="00C7731C"/>
    <w:rsid w:val="00C81737"/>
    <w:rsid w:val="00C955C4"/>
    <w:rsid w:val="00C95F88"/>
    <w:rsid w:val="00CB2481"/>
    <w:rsid w:val="00CB452B"/>
    <w:rsid w:val="00CC3B04"/>
    <w:rsid w:val="00CC3B97"/>
    <w:rsid w:val="00CD4E7C"/>
    <w:rsid w:val="00CE350D"/>
    <w:rsid w:val="00CE4AD0"/>
    <w:rsid w:val="00CF369F"/>
    <w:rsid w:val="00D13B92"/>
    <w:rsid w:val="00D27E4F"/>
    <w:rsid w:val="00D3205F"/>
    <w:rsid w:val="00D34805"/>
    <w:rsid w:val="00D4368F"/>
    <w:rsid w:val="00D5779B"/>
    <w:rsid w:val="00D60C59"/>
    <w:rsid w:val="00D66697"/>
    <w:rsid w:val="00D712B8"/>
    <w:rsid w:val="00D72AE8"/>
    <w:rsid w:val="00D7642B"/>
    <w:rsid w:val="00D8523B"/>
    <w:rsid w:val="00D85CC6"/>
    <w:rsid w:val="00D92622"/>
    <w:rsid w:val="00DB57AB"/>
    <w:rsid w:val="00DB6978"/>
    <w:rsid w:val="00DC7D12"/>
    <w:rsid w:val="00DD1ABE"/>
    <w:rsid w:val="00DD43F9"/>
    <w:rsid w:val="00DE5444"/>
    <w:rsid w:val="00DE7D88"/>
    <w:rsid w:val="00DF4DE0"/>
    <w:rsid w:val="00E20129"/>
    <w:rsid w:val="00E25502"/>
    <w:rsid w:val="00E2581B"/>
    <w:rsid w:val="00E403AC"/>
    <w:rsid w:val="00E473A3"/>
    <w:rsid w:val="00E50BFA"/>
    <w:rsid w:val="00E54201"/>
    <w:rsid w:val="00E60422"/>
    <w:rsid w:val="00E617F1"/>
    <w:rsid w:val="00E66955"/>
    <w:rsid w:val="00E66974"/>
    <w:rsid w:val="00E919CC"/>
    <w:rsid w:val="00EA2380"/>
    <w:rsid w:val="00EB0E50"/>
    <w:rsid w:val="00EC0FC1"/>
    <w:rsid w:val="00EC396C"/>
    <w:rsid w:val="00EC7AF6"/>
    <w:rsid w:val="00EE6472"/>
    <w:rsid w:val="00EF0302"/>
    <w:rsid w:val="00F07951"/>
    <w:rsid w:val="00F11FE0"/>
    <w:rsid w:val="00F1365A"/>
    <w:rsid w:val="00F2024C"/>
    <w:rsid w:val="00F234D3"/>
    <w:rsid w:val="00F536E2"/>
    <w:rsid w:val="00F607C4"/>
    <w:rsid w:val="00F63AC4"/>
    <w:rsid w:val="00F82CEF"/>
    <w:rsid w:val="00F868C9"/>
    <w:rsid w:val="00F86E5D"/>
    <w:rsid w:val="00F92F05"/>
    <w:rsid w:val="00FA7D65"/>
    <w:rsid w:val="00FB31EA"/>
    <w:rsid w:val="00FB4140"/>
    <w:rsid w:val="00FC10F8"/>
    <w:rsid w:val="00FC466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space="0" w:sz="0" w:color="auto" w:val="none"/>
      <w:shd w:fill="auto" w:color="auto" w:val="clear"/>
    </w:rPr>
  </w:style>
  <w:style w:customStyle="true" w:styleId="eSPISCCParagraphDefaultFont" w:type="character">
    <w:name w:val="eSPIS_CC_Paragraph Default Font"/>
    <w:basedOn w:val="Zadanifontodlomka"/>
    <w:rsid w:val="0099456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94562"/>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456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562"/>
    <w:rPr>
      <w:rFonts w:cs="Times New Roman" w:hAnsi="Times New Roman" w:ascii="Times New Roman"/>
      <w:bCs w:val="false"/>
      <w:sz w:val="24"/>
      <w:szCs w:val="24"/>
      <w:bdr w:space="0" w:sz="0" w:color="auto" w:val="none"/>
      <w:shd w:fill="CCFFCC" w:color="auto" w:val="clear"/>
      <w:lang w:val="hr-HR"/>
    </w:rPr>
  </w:style>
  <w:style w:styleId="Podnaslov" w:type="paragraph">
    <w:name w:val="Subtitle"/>
    <w:basedOn w:val="Normal"/>
    <w:link w:val="PodnaslovChar"/>
    <w:qFormat/>
    <w:rsid w:val="001F2EEE"/>
    <w:pPr>
      <w:jc w:val="both"/>
    </w:pPr>
    <w:rPr>
      <w:rFonts w:hAnsi="Tahoma" w:ascii="Tahoma"/>
      <w:b/>
      <w:color w:val="0000FF"/>
      <w:szCs w:val="20"/>
    </w:rPr>
  </w:style>
  <w:style w:customStyle="true" w:styleId="PodnaslovChar" w:type="character">
    <w:name w:val="Podnaslov Char"/>
    <w:basedOn w:val="Zadanifontodlomka"/>
    <w:link w:val="Podnaslov"/>
    <w:rsid w:val="001F2EEE"/>
    <w:rPr>
      <w:rFonts w:hAnsi="Tahoma" w:ascii="Tahoma"/>
      <w:b/>
      <w:color w:val="0000FF"/>
      <w:sz w:val="24"/>
    </w:rPr>
  </w:style>
  <w:style w:customStyle="true" w:styleId="TijelotekstaChar" w:type="character">
    <w:name w:val="Tijelo teksta Char"/>
    <w:basedOn w:val="Zadanifontodlomka"/>
    <w:link w:val="Tijeloteksta"/>
    <w:rsid w:val="001F2EEE"/>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color="auto" w:space="0" w:sz="0" w:val="none"/>
      <w:shd w:color="auto" w:fill="auto" w:val="clear"/>
    </w:rPr>
  </w:style>
  <w:style w:customStyle="1" w:styleId="eSPISCCParagraphDefaultFont" w:type="character">
    <w:name w:val="eSPIS_CC_Paragraph Default Font"/>
    <w:basedOn w:val="Zadanifontodlomka"/>
    <w:rsid w:val="0099456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9456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456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562"/>
    <w:rPr>
      <w:rFonts w:ascii="Times New Roman" w:cs="Times New Roman" w:hAnsi="Times New Roman"/>
      <w:bCs w:val="0"/>
      <w:sz w:val="24"/>
      <w:szCs w:val="24"/>
      <w:bdr w:color="auto" w:space="0" w:sz="0" w:val="none"/>
      <w:shd w:color="auto" w:fill="CCFFCC" w:val="clear"/>
      <w:lang w:val="hr-HR"/>
    </w:rPr>
  </w:style>
  <w:style w:styleId="Podnaslov" w:type="paragraph">
    <w:name w:val="Subtitle"/>
    <w:basedOn w:val="Normal"/>
    <w:link w:val="PodnaslovChar"/>
    <w:qFormat/>
    <w:rsid w:val="001F2EEE"/>
    <w:pPr>
      <w:jc w:val="both"/>
    </w:pPr>
    <w:rPr>
      <w:rFonts w:ascii="Tahoma" w:hAnsi="Tahoma"/>
      <w:b/>
      <w:color w:val="0000FF"/>
      <w:szCs w:val="20"/>
    </w:rPr>
  </w:style>
  <w:style w:customStyle="1" w:styleId="PodnaslovChar" w:type="character">
    <w:name w:val="Podnaslov Char"/>
    <w:basedOn w:val="Zadanifontodlomka"/>
    <w:link w:val="Podnaslov"/>
    <w:rsid w:val="001F2EEE"/>
    <w:rPr>
      <w:rFonts w:ascii="Tahoma" w:hAnsi="Tahoma"/>
      <w:b/>
      <w:color w:val="0000FF"/>
      <w:sz w:val="24"/>
    </w:rPr>
  </w:style>
  <w:style w:customStyle="1" w:styleId="TijelotekstaChar" w:type="character">
    <w:name w:val="Tijelo teksta Char"/>
    <w:basedOn w:val="Zadanifontodlomka"/>
    <w:link w:val="Tijeloteksta"/>
    <w:rsid w:val="001F2EEE"/>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6725</izvorni_sadrzaj>
    <derivirana_varijabla naziv="DomainObject.Predmet.Broj_1">6725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St-6725/2015</izvorni_sadrzaj>
    <derivirana_varijabla naziv="DomainObject.Predmet.OznakaBroj_1">St-6725/2015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 PLUS d.o.o.</izvorni_sadrzaj>
    <derivirana_varijabla naziv="DomainObject.Predmet.ProtustrankaFormated_1">  ALEN PLUS d.o.o.</derivirana_varijabla>
  </DomainObject.Predmet.ProtustrankaFormated>
  <DomainObject.Predmet.ProtustrankaFormatedOIB>
    <izvorni_sadrzaj>  ALEN PLUS d.o.o., OIB 11500987941</izvorni_sadrzaj>
    <derivirana_varijabla naziv="DomainObject.Predmet.ProtustrankaFormatedOIB_1">  ALEN PLUS d.o.o., OIB 11500987941</derivirana_varijabla>
  </DomainObject.Predmet.ProtustrankaFormatedOIB>
  <DomainObject.Predmet.ProtustrankaFormatedWithAdress>
    <izvorni_sadrzaj> ALEN PLUS d.o.o., Baburičina 23, 10000 Zagreb</izvorni_sadrzaj>
    <derivirana_varijabla naziv="DomainObject.Predmet.ProtustrankaFormatedWithAdress_1"> ALEN PLUS d.o.o., Baburičina 23, 10000 Zagreb</derivirana_varijabla>
  </DomainObject.Predmet.ProtustrankaFormatedWithAdress>
  <DomainObject.Predmet.ProtustrankaFormatedWithAdressOIB>
    <izvorni_sadrzaj> ALEN PLUS d.o.o., OIB 11500987941, Baburičina 23, 10000 Zagreb</izvorni_sadrzaj>
    <derivirana_varijabla naziv="DomainObject.Predmet.ProtustrankaFormatedWithAdressOIB_1"> ALEN PLUS d.o.o., OIB 11500987941, Baburičina 23, 10000 Zagreb</derivirana_varijabla>
  </DomainObject.Predmet.ProtustrankaFormatedWithAdressOIB>
  <DomainObject.Predmet.ProtustrankaWithAdress>
    <izvorni_sadrzaj>ALEN PLUS d.o.o. Baburičina 23, 10000 Zagreb</izvorni_sadrzaj>
    <derivirana_varijabla naziv="DomainObject.Predmet.ProtustrankaWithAdress_1">ALEN PLUS d.o.o. Baburičina 23, 10000 Zagreb</derivirana_varijabla>
  </DomainObject.Predmet.ProtustrankaWithAdress>
  <DomainObject.Predmet.ProtustrankaWithAdressOIB>
    <izvorni_sadrzaj>ALEN PLUS d.o.o., OIB 11500987941, Baburičina 23, 10000 Zagreb</izvorni_sadrzaj>
    <derivirana_varijabla naziv="DomainObject.Predmet.ProtustrankaWithAdressOIB_1">ALEN PLUS d.o.o., OIB 11500987941, Baburičina 23, 10000 Zagreb</derivirana_varijabla>
  </DomainObject.Predmet.ProtustrankaWithAdressOIB>
  <DomainObject.Predmet.ProtustrankaNazivFormated>
    <izvorni_sadrzaj>ALEN PLUS d.o.o.</izvorni_sadrzaj>
    <derivirana_varijabla naziv="DomainObject.Predmet.ProtustrankaNazivFormated_1">ALEN PLUS d.o.o.</derivirana_varijabla>
  </DomainObject.Predmet.ProtustrankaNazivFormated>
  <DomainObject.Predmet.ProtustrankaNazivFormatedOIB>
    <izvorni_sadrzaj>ALEN PLUS d.o.o., OIB 11500987941</izvorni_sadrzaj>
    <derivirana_varijabla naziv="DomainObject.Predmet.ProtustrankaNazivFormatedOIB_1">ALEN PLUS d.o.o., OIB 11500987941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 PLUS d.o.o.</item>
    </izvorni_sadrzaj>
    <derivirana_varijabla naziv="DomainObject.Predmet.ProtuStrankaListFormated_1">
      <item>ALEN PLUS d.o.o.</item>
    </derivirana_varijabla>
  </DomainObject.Predmet.ProtuStrankaListFormated>
  <DomainObject.Predmet.ProtuStrankaListFormatedOIB>
    <izvorni_sadrzaj>
      <item>ALEN PLUS d.o.o., OIB 11500987941</item>
    </izvorni_sadrzaj>
    <derivirana_varijabla naziv="DomainObject.Predmet.ProtuStrankaListFormatedOIB_1">
      <item>ALEN PLUS d.o.o., OIB 11500987941</item>
    </derivirana_varijabla>
  </DomainObject.Predmet.ProtuStrankaListFormatedOIB>
  <DomainObject.Predmet.ProtuStrankaListFormatedWithAdress>
    <izvorni_sadrzaj>
      <item>ALEN PLUS d.o.o., Baburičina 23, 10000 Zagreb</item>
    </izvorni_sadrzaj>
    <derivirana_varijabla naziv="DomainObject.Predmet.ProtuStrankaListFormatedWithAdress_1">
      <item>ALEN PLUS d.o.o., Baburičina 23, 10000 Zagreb</item>
    </derivirana_varijabla>
  </DomainObject.Predmet.ProtuStrankaListFormatedWithAdress>
  <DomainObject.Predmet.ProtuStrankaListFormatedWithAdressOIB>
    <izvorni_sadrzaj>
      <item>ALEN PLUS d.o.o., OIB 11500987941, Baburičina 23, 10000 Zagreb</item>
    </izvorni_sadrzaj>
    <derivirana_varijabla naziv="DomainObject.Predmet.ProtuStrankaListFormatedWithAdressOIB_1">
      <item>ALEN PLUS d.o.o., OIB 11500987941, Baburičina 23, 10000 Zagreb</item>
    </derivirana_varijabla>
  </DomainObject.Predmet.ProtuStrankaListFormatedWithAdressOIB>
  <DomainObject.Predmet.ProtuStrankaListNazivFormated>
    <izvorni_sadrzaj>
      <item>ALEN PLUS d.o.o.</item>
    </izvorni_sadrzaj>
    <derivirana_varijabla naziv="DomainObject.Predmet.ProtuStrankaListNazivFormated_1">
      <item>ALEN PLUS d.o.o.</item>
    </derivirana_varijabla>
  </DomainObject.Predmet.ProtuStrankaListNazivFormated>
  <DomainObject.Predmet.ProtuStrankaListNazivFormatedOIB>
    <izvorni_sadrzaj>
      <item>ALEN PLUS d.o.o., OIB 11500987941</item>
    </izvorni_sadrzaj>
    <derivirana_varijabla naziv="DomainObject.Predmet.ProtuStrankaListNazivFormatedOIB_1">
      <item>ALEN PLUS d.o.o., OIB 11500987941</item>
    </derivirana_varijabla>
  </DomainObject.Predmet.ProtuStrankaListNazivFormatedOIB>
  <DomainObject.Predmet.OstaliListFormated>
    <izvorni_sadrzaj>
      <item>DARIO PRPIĆ</item>
      <item>Zlatan Bajramović</item>
      <item>Jasna Brajdić, st. upravitelj</item>
      <item>POTEM društvo s ograničenom odgovornošću za prijevoz i usluge</item>
    </izvorni_sadrzaj>
    <derivirana_varijabla naziv="DomainObject.Predmet.OstaliListFormated_1">
      <item>DARIO PRPIĆ</item>
      <item>Zlatan Bajramović</item>
      <item>Jasna Brajdić, st. upravitelj</item>
      <item>POTEM društvo s ograničenom odgovornošću za prijevoz i usluge</item>
    </derivirana_varijabla>
  </DomainObject.Predmet.OstaliListFormated>
  <DomainObject.Predmet.OstaliList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FormatedOIB_1">
      <item>DARIO PRPIĆ</item>
      <item>Zlatan Bajramović, OIB 41447216399</item>
      <item>Jasna Brajdić, st. upravitelj, OIB 02189566674</item>
      <item>POTEM društvo s ograničenom odgovornošću za prijevoz i usluge, OIB 89098433706</item>
    </derivirana_varijabla>
  </DomainObject.Predmet.OstaliListFormatedOIB>
  <DomainObject.Predmet.OstaliListFormatedWithAdress>
    <izvorni_sadrzaj>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izvorni_sadrzaj>
    <derivirana_varijabla naziv="DomainObject.Predmet.OstaliListFormatedWithAdress_1">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derivirana_varijabla>
  </DomainObject.Predmet.OstaliListFormatedWithAdress>
  <DomainObject.Predmet.OstaliListFormatedWithAdressOIB>
    <izvorni_sadrzaj>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izvorni_sadrzaj>
    <derivirana_varijabla naziv="DomainObject.Predmet.OstaliListFormatedWithAdressOIB_1">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derivirana_varijabla>
  </DomainObject.Predmet.OstaliListFormatedWithAdressOIB>
  <DomainObject.Predmet.OstaliListNazivFormated>
    <izvorni_sadrzaj>
      <item>DARIO PRPIĆ</item>
      <item>Zlatan Bajramović</item>
      <item>Jasna Brajdić, st. upravitelj</item>
      <item>POTEM društvo s ograničenom odgovornošću za prijevoz i usluge</item>
    </izvorni_sadrzaj>
    <derivirana_varijabla naziv="DomainObject.Predmet.OstaliListNazivFormated_1">
      <item>DARIO PRPIĆ</item>
      <item>Zlatan Bajramović</item>
      <item>Jasna Brajdić, st. upravitelj</item>
      <item>POTEM društvo s ograničenom odgovornošću za prijevoz i usluge</item>
    </derivirana_varijabla>
  </DomainObject.Predmet.OstaliListNazivFormated>
  <DomainObject.Predmet.OstaliListNaziv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NazivFormatedOIB_1">
      <item>DARIO PRPIĆ</item>
      <item>Zlatan Bajramović, OIB 41447216399</item>
      <item>Jasna Brajdić, st. upravitelj, OIB 02189566674</item>
      <item>POTEM društvo s ograničenom odgovornošću za prijevoz i usluge, OIB 89098433706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 PLUS d.o.o.</izvorni_sadrzaj>
    <derivirana_varijabla naziv="DomainObject.Predmet.ProtustrankaIDrugi_1">ALEN PLUS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ALEN PLUS d.o.o., OIB 11500987941, Baburičina 23, 10000 Zagreb</izvorni_sadrzaj>
    <derivirana_varijabla naziv="DomainObject.Predmet.ProtustrankaIDrugiAdressOIB_1">ALEN PLUS d.o.o., OIB 11500987941, Baburičina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ALEN PLUS d.o.o.</item>
      <item>DARIO PRPIĆ</item>
      <item>Zlatan Bajramović</item>
      <item>Jasna Brajdić, st. upravitelj</item>
      <item>POTEM društvo s ograničenom odgovornošću za prijevoz i usluge</item>
    </izvorni_sadrzaj>
    <derivirana_varijabla naziv="DomainObject.Predmet.SudioniciListNaziv_1">
      <item>FINA Regionalni centar Zagreb</item>
      <item>ALEN PLUS d.o.o.</item>
      <item>DARIO PRPIĆ</item>
      <item>Zlatan Bajramović</item>
      <item>Jasna Brajdić, st. upravitelj</item>
      <item>POTEM društvo s ograničenom odgovornošću za prijevoz i usluge</item>
    </derivirana_varijabla>
  </DomainObject.Predmet.SudioniciListNaziv>
  <DomainObject.Predmet.SudioniciListAdressOIB>
    <izvorni_sadrzaj>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izvorni_sadrzaj>
    <derivirana_varijabla naziv="DomainObject.Predmet.SudioniciListAdressOIB_1">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11500987941</item>
      <item>, OIB null</item>
      <item>, OIB 41447216399</item>
      <item>, OIB 02189566674</item>
      <item>, OIB 89098433706</item>
    </izvorni_sadrzaj>
    <derivirana_varijabla naziv="DomainObject.Predmet.SudioniciListNazivOIB_1">
      <item>, OIB 85821130368</item>
      <item>, OIB 11500987941</item>
      <item>, OIB null</item>
      <item>, OIB 41447216399</item>
      <item>, OIB 02189566674</item>
      <item>, OIB 89098433706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F72CE-6DAD-4C16-9269-CD5B1861E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809</properties:Words>
  <properties:Characters>4450</properties:Characters>
  <properties:Lines>119</properties:Lines>
  <properties:Paragraphs>48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2016-08-31T13:16:00Z</dcterms:created>
  <dc:creator>BISERKA CALIC</dc:creator>
  <cp:lastModifiedBy>Valentina Gabud</cp:lastModifiedBy>
  <cp:lastPrinted>2018-04-20T06:50:00Z</cp:lastPrinted>
  <dcterms:modified xmlns:xsi="http://www.w3.org/2001/XMLSchema-instance" xsi:type="dcterms:W3CDTF">2018-04-20T06:50:00Z</dcterms:modified>
  <cp:revision>18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(26. zaključak o prodaji 1 novih nekretnina-fiducija.docx)</vt:lpwstr>
  </prop:property>
  <prop:property name="CC_coloring" pid="4" fmtid="{D5CDD505-2E9C-101B-9397-08002B2CF9AE}">
    <vt:bool>false</vt:bool>
  </prop:property>
  <prop:property name="BrojStranica" pid="5" fmtid="{D5CDD505-2E9C-101B-9397-08002B2CF9AE}">
    <vt:i4>3</vt:i4>
  </prop:property>
</prop:Properties>
</file>