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32df28f" w14:paraId="32df28f" w:rsidRDefault="00FD2E5D" w:rsidP="00B06363" w:rsidR="00B06363" w:rsidRPr="002E3D11">
      <w:pPr>
        <w:jc w:val="right"/>
        <w15:collapsed w:val="false"/>
      </w:pPr>
      <w:r>
        <w:t>Poslovni br. 18</w:t>
      </w:r>
      <w:r w:rsidR="00FB0891">
        <w:t xml:space="preserve"> St-105</w:t>
      </w:r>
      <w:r w:rsidR="00757D2F">
        <w:t>/18-5</w:t>
      </w:r>
      <w:r>
        <w:t xml:space="preserve"> 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 xml:space="preserve">Trgovački sud u Osijeku, po sutkinji Nadi Roso, na temelju prijedloga sudskog savjetnika Augustina Jalšoveca, u stečajnom predmetu povodom zahtjeva Financijske agencije, Regionalni centar Osijek, L. Jagera 3, Osijek, OIB 85821130368 za provedbu skraćenog stečajnog postupka nad dužnikom </w:t>
      </w:r>
      <w:r w:rsidR="00FB0891">
        <w:t>STANOGRADNJA j.d.o.o. za graditeljstvo, trgovinu i usluge, Andrijaševci, Ljudevita Gaja 9, MBS: 030185037, OIB: 34585299021,  dana 18</w:t>
      </w:r>
      <w:r>
        <w:t>. travnja 2018.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757D2F" w:rsidR="00757D2F">
      <w:pPr>
        <w:ind w:left="660"/>
        <w:jc w:val="both"/>
      </w:pPr>
      <w:r>
        <w:t xml:space="preserve">I. Obustavlja se skraćeni stečajni postupak nad stečajnim dužnikom </w:t>
      </w:r>
      <w:r w:rsidR="00FB0891">
        <w:t>STANOGRADNJA j.d.o.o. za graditeljstvo, trgovinu i usluge, Andrijaševci, Ljudevita Gaja 9, MBS: 030185037, OIB: 34585299021</w:t>
      </w:r>
      <w:r>
        <w:t>.</w:t>
      </w:r>
    </w:p>
    <w:p w:rsidRDefault="00757D2F" w:rsidP="00757D2F" w:rsidR="00757D2F">
      <w:pPr>
        <w:pStyle w:val="Odlomakpopisa"/>
        <w:ind w:left="1440"/>
        <w:jc w:val="both"/>
      </w:pPr>
    </w:p>
    <w:p w:rsidRDefault="00757D2F" w:rsidP="00757D2F" w:rsidR="00757D2F">
      <w:pPr>
        <w:ind w:left="720"/>
        <w:jc w:val="both"/>
      </w:pPr>
      <w:r>
        <w:t>II. 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757D2F" w:rsidR="00757D2F">
      <w:pPr>
        <w:ind w:firstLine="720"/>
        <w:jc w:val="both"/>
      </w:pPr>
      <w:r>
        <w:t>Da</w:t>
      </w:r>
      <w:r w:rsidR="00FB0891">
        <w:t>na 2</w:t>
      </w:r>
      <w:r>
        <w:t>. veljače   2018.  na ovome Sudu zaprimljen je zahtjev za pokretanje skraćenog stečajnog postupka Financijske agencije, Regionalnog centra Osijek,  Klasa: 110-07/18-01/04, Ur.broj: 04-06-18-</w:t>
      </w:r>
      <w:r w:rsidR="00FB0891">
        <w:t>532 od 1</w:t>
      </w:r>
      <w:r>
        <w:t xml:space="preserve">. veljače 2018. nad stečajnim dužnikom </w:t>
      </w:r>
      <w:r w:rsidR="00FB0891">
        <w:t>STANOGRADNJA j.d.o.o. za graditeljstvo, trgovinu i usluge, Andrijaševci, Ljudevita Gaja 9, MBS: 030185037, OIB: 34585299021</w:t>
      </w:r>
      <w:r>
        <w:t>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</w:pPr>
      <w:r>
        <w:t>Nakon izvršenog uv</w:t>
      </w:r>
      <w:r w:rsidR="00FB0891">
        <w:t>ida u sudski registar, sud je 8</w:t>
      </w:r>
      <w:r>
        <w:t xml:space="preserve">. </w:t>
      </w:r>
      <w:r w:rsidR="00FB0891">
        <w:t>veljače</w:t>
      </w:r>
      <w:r>
        <w:t xml:space="preserve"> 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jc w:val="both"/>
      </w:pPr>
    </w:p>
    <w:p w:rsidRDefault="00757D2F" w:rsidP="00757D2F" w:rsidR="00757D2F">
      <w:pPr>
        <w:tabs>
          <w:tab w:pos="2070" w:val="left"/>
        </w:tabs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FB0891" w:rsidP="00757D2F" w:rsidR="00757D2F">
      <w:pPr>
        <w:tabs>
          <w:tab w:pos="2070" w:val="left"/>
        </w:tabs>
        <w:ind w:firstLine="72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18 St-105</w:t>
      </w:r>
      <w:r w:rsidR="00757D2F">
        <w:t>/18-5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FB0891" w:rsidP="00757D2F" w:rsidR="00757D2F">
      <w:pPr>
        <w:tabs>
          <w:tab w:pos="2070" w:val="left"/>
        </w:tabs>
        <w:ind w:firstLine="720"/>
        <w:jc w:val="both"/>
      </w:pPr>
      <w:r>
        <w:t>Dana 14</w:t>
      </w:r>
      <w:r w:rsidR="00757D2F">
        <w:t xml:space="preserve">. </w:t>
      </w:r>
      <w:r>
        <w:t>veljače</w:t>
      </w:r>
      <w:r w:rsidR="00757D2F">
        <w:t xml:space="preserve"> 2018. zaprimljen je podnesak Županijskog</w:t>
      </w:r>
      <w:r>
        <w:t xml:space="preserve"> državnog odvjetništva u Vukovaru, broj: S-DO-12/2018 od 12</w:t>
      </w:r>
      <w:r w:rsidR="00757D2F">
        <w:t xml:space="preserve">. </w:t>
      </w:r>
      <w:r>
        <w:t xml:space="preserve">veljače </w:t>
      </w:r>
      <w:r w:rsidR="00757D2F">
        <w:t xml:space="preserve">  2018.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>
        <w:t>23.340,11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>
        <w:t>9. veljače</w:t>
      </w:r>
      <w:r w:rsidR="00757D2F">
        <w:t xml:space="preserve">  2018. prema podacima iz Potvrde o bl</w:t>
      </w:r>
      <w:r>
        <w:t>okadi, u neprekidnoj blokadi 128</w:t>
      </w:r>
      <w:r w:rsidR="00757D2F">
        <w:t xml:space="preserve"> dana. a u Očevidniku o redoslijedu plaćanja iskazani su dospjeli nepodmireni nalozi za plaćanje u ukupnom iznosu od 7</w:t>
      </w:r>
      <w:r>
        <w:t xml:space="preserve">0.947,99 </w:t>
      </w:r>
      <w:r w:rsidR="00757D2F">
        <w:t>kuna.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FB0891">
        <w:rPr>
          <w:bCs/>
        </w:rPr>
        <w:t>U Osijeku,  18</w:t>
      </w:r>
      <w:r>
        <w:rPr>
          <w:bCs/>
        </w:rPr>
        <w:t xml:space="preserve">. travnja 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</w:t>
      </w:r>
      <w:r w:rsidR="00FB0891">
        <w:t>Vukovar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FB0891" w:rsidP="00757D2F" w:rsidR="00757D2F">
      <w:pPr>
        <w:pStyle w:val="Odlomakpopisa"/>
        <w:numPr>
          <w:ilvl w:val="0"/>
          <w:numId w:val="7"/>
        </w:numPr>
      </w:pPr>
      <w:r>
        <w:t>kal. 18</w:t>
      </w:r>
      <w:r w:rsidR="00757D2F">
        <w:t>/05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4000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042E8"/>
    <w:rsid w:val="00336A57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14000"/>
    <w:rsid w:val="00720319"/>
    <w:rsid w:val="00740D9B"/>
    <w:rsid w:val="0075404A"/>
    <w:rsid w:val="00757D2F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06363"/>
    <w:rsid w:val="00B6125C"/>
    <w:rsid w:val="00BF6B42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B0891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140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0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0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0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0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140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0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0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0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0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St-105/2018</izvorni_sadrzaj>
    <derivirana_varijabla naziv="DomainObject.Predmet.OznakaBroj_1">St-105/2018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STANOGRADNJA j.d.o.o. za graditeljstvo, trgovinu i usluge</izvorni_sadrzaj>
    <derivirana_varijabla naziv="DomainObject.Predmet.ProtustrankaFormated_1">  STANOGRADNJA j.d.o.o. za graditeljstvo, trgovinu i usluge</derivirana_varijabla>
  </DomainObject.Predmet.ProtustrankaFormated>
  <DomainObject.Predmet.ProtustrankaFormatedOIB>
    <izvorni_sadrzaj>  STANOGRADNJA j.d.o.o. za graditeljstvo, trgovinu i usluge, OIB 34585299021</izvorni_sadrzaj>
    <derivirana_varijabla naziv="DomainObject.Predmet.ProtustrankaFormatedOIB_1">  STANOGRADNJA j.d.o.o. za graditeljstvo, trgovinu i usluge, OIB 34585299021</derivirana_varijabla>
  </DomainObject.Predmet.ProtustrankaFormatedOIB>
  <DomainObject.Predmet.ProtustrankaFormatedWithAdress>
    <izvorni_sadrzaj> STANOGRADNJA j.d.o.o. za graditeljstvo, trgovinu i usluge, Ljudevita Gaja 9, 32271 Andrijaševci</izvorni_sadrzaj>
    <derivirana_varijabla naziv="DomainObject.Predmet.ProtustrankaFormatedWithAdress_1"> STANOGRADNJA j.d.o.o. za graditeljstvo, trgovinu i usluge, Ljudevita Gaja 9, 32271 Andrijaševci</derivirana_varijabla>
  </DomainObject.Predmet.ProtustrankaFormatedWithAdress>
  <DomainObject.Predmet.ProtustrankaFormatedWithAdressOIB>
    <izvorni_sadrzaj> STANOGRADNJA j.d.o.o. za graditeljstvo, trgovinu i usluge, OIB 34585299021, Ljudevita Gaja 9, 32271 Andrijaševci</izvorni_sadrzaj>
    <derivirana_varijabla naziv="DomainObject.Predmet.ProtustrankaFormatedWithAdressOIB_1"> STANOGRADNJA j.d.o.o. za graditeljstvo, trgovinu i usluge, OIB 34585299021, Ljudevita Gaja 9, 32271 Andrijaševci</derivirana_varijabla>
  </DomainObject.Predmet.ProtustrankaFormatedWithAdressOIB>
  <DomainObject.Predmet.ProtustrankaWithAdress>
    <izvorni_sadrzaj>STANOGRADNJA j.d.o.o. za graditeljstvo, trgovinu i usluge Ljudevita Gaja 9, 32271 Andrijaševci</izvorni_sadrzaj>
    <derivirana_varijabla naziv="DomainObject.Predmet.ProtustrankaWithAdress_1">STANOGRADNJA j.d.o.o. za graditeljstvo, trgovinu i usluge Ljudevita Gaja 9, 32271 Andrijaševci</derivirana_varijabla>
  </DomainObject.Predmet.ProtustrankaWithAdress>
  <DomainObject.Predmet.ProtustrankaWithAdressOIB>
    <izvorni_sadrzaj>STANOGRADNJA j.d.o.o. za graditeljstvo, trgovinu i usluge, OIB 34585299021, Ljudevita Gaja 9, 32271 Andrijaševci</izvorni_sadrzaj>
    <derivirana_varijabla naziv="DomainObject.Predmet.ProtustrankaWithAdressOIB_1">STANOGRADNJA j.d.o.o. za graditeljstvo, trgovinu i usluge, OIB 34585299021, Ljudevita Gaja 9, 32271 Andrijaševci</derivirana_varijabla>
  </DomainObject.Predmet.ProtustrankaWithAdressOIB>
  <DomainObject.Predmet.ProtustrankaNazivFormated>
    <izvorni_sadrzaj>STANOGRADNJA j.d.o.o. za graditeljstvo, trgovinu i usluge</izvorni_sadrzaj>
    <derivirana_varijabla naziv="DomainObject.Predmet.ProtustrankaNazivFormated_1">STANOGRADNJA j.d.o.o. za graditeljstvo, trgovinu i usluge</derivirana_varijabla>
  </DomainObject.Predmet.ProtustrankaNazivFormated>
  <DomainObject.Predmet.ProtustrankaNazivFormatedOIB>
    <izvorni_sadrzaj>STANOGRADNJA j.d.o.o. za graditeljstvo, trgovinu i usluge, OIB 34585299021</izvorni_sadrzaj>
    <derivirana_varijabla naziv="DomainObject.Predmet.ProtustrankaNazivFormatedOIB_1">STANOGRADNJA j.d.o.o. za graditeljstvo, trgovinu i usluge, OIB 34585299021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STANOGRADNJA j.d.o.o. za graditeljstvo, trgovinu i usluge</item>
    </izvorni_sadrzaj>
    <derivirana_varijabla naziv="DomainObject.Predmet.ProtuStrankaListFormated_1">
      <item>STANOGRADNJA j.d.o.o. za graditeljstvo, trgovinu i usluge</item>
    </derivirana_varijabla>
  </DomainObject.Predmet.ProtuStrankaListFormated>
  <DomainObject.Predmet.ProtuStrankaListFormatedOIB>
    <izvorni_sadrzaj>
      <item>STANOGRADNJA j.d.o.o. za graditeljstvo, trgovinu i usluge, OIB 34585299021</item>
    </izvorni_sadrzaj>
    <derivirana_varijabla naziv="DomainObject.Predmet.ProtuStrankaListFormatedOIB_1">
      <item>STANOGRADNJA j.d.o.o. za graditeljstvo, trgovinu i usluge, OIB 34585299021</item>
    </derivirana_varijabla>
  </DomainObject.Predmet.ProtuStrankaListFormatedOIB>
  <DomainObject.Predmet.ProtuStrankaListFormatedWithAdress>
    <izvorni_sadrzaj>
      <item>STANOGRADNJA j.d.o.o. za graditeljstvo, trgovinu i usluge, Ljudevita Gaja 9, 32271 Andrijaševci</item>
    </izvorni_sadrzaj>
    <derivirana_varijabla naziv="DomainObject.Predmet.ProtuStrankaListFormatedWithAdress_1">
      <item>STANOGRADNJA j.d.o.o. za graditeljstvo, trgovinu i usluge, Ljudevita Gaja 9, 32271 Andrijaševci</item>
    </derivirana_varijabla>
  </DomainObject.Predmet.ProtuStrankaListFormatedWithAdress>
  <DomainObject.Predmet.ProtuStrankaListFormatedWithAdressOIB>
    <izvorni_sadrzaj>
      <item>STANOGRADNJA j.d.o.o. za graditeljstvo, trgovinu i usluge, OIB 34585299021, Ljudevita Gaja 9, 32271 Andrijaševci</item>
    </izvorni_sadrzaj>
    <derivirana_varijabla naziv="DomainObject.Predmet.ProtuStrankaListFormatedWithAdressOIB_1">
      <item>STANOGRADNJA j.d.o.o. za graditeljstvo, trgovinu i usluge, OIB 34585299021, Ljudevita Gaja 9, 32271 Andrijaševci</item>
    </derivirana_varijabla>
  </DomainObject.Predmet.ProtuStrankaListFormatedWithAdressOIB>
  <DomainObject.Predmet.ProtuStrankaListNazivFormated>
    <izvorni_sadrzaj>
      <item>STANOGRADNJA j.d.o.o. za graditeljstvo, trgovinu i usluge</item>
    </izvorni_sadrzaj>
    <derivirana_varijabla naziv="DomainObject.Predmet.ProtuStrankaListNazivFormated_1">
      <item>STANOGRADNJA j.d.o.o. za graditeljstvo, trgovinu i usluge</item>
    </derivirana_varijabla>
  </DomainObject.Predmet.ProtuStrankaListNazivFormated>
  <DomainObject.Predmet.ProtuStrankaListNazivFormatedOIB>
    <izvorni_sadrzaj>
      <item>STANOGRADNJA j.d.o.o. za graditeljstvo, trgovinu i usluge, OIB 34585299021</item>
    </izvorni_sadrzaj>
    <derivirana_varijabla naziv="DomainObject.Predmet.ProtuStrankaListNazivFormatedOIB_1">
      <item>STANOGRADNJA j.d.o.o. za graditeljstvo, trgovinu i usluge, OIB 34585299021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STANOGRADNJA j.d.o.o. za graditeljstvo, trgovinu i usluge</izvorni_sadrzaj>
    <derivirana_varijabla naziv="DomainObject.Predmet.ProtustrankaIDrugi_1">STANOGRADNJA j.d.o.o.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STANOGRADNJA j.d.o.o. za graditeljstvo, trgovinu i usluge, OIB 34585299021, Ljudevita Gaja 9, 32271 Andrijaševci</izvorni_sadrzaj>
    <derivirana_varijabla naziv="DomainObject.Predmet.ProtustrankaIDrugiAdressOIB_1">STANOGRADNJA j.d.o.o. za graditeljstvo, trgovinu i usluge, OIB 34585299021, Ljudevita Gaja 9,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STANOGRADNJA j.d.o.o. za graditeljstvo, trgovinu i usluge</item>
    </izvorni_sadrzaj>
    <derivirana_varijabla naziv="DomainObject.Predmet.SudioniciListNaziv_1">
      <item>FINA RC OSIJEK</item>
      <item>STANOGRADNJA j.d.o.o. za graditeljstvo, trgovinu i usluge</item>
    </derivirana_varijabla>
  </DomainObject.Predmet.SudioniciListNaziv>
  <DomainObject.Predmet.SudioniciListAdressOIB>
    <izvorni_sadrzaj>
      <item>FINA RC OSIJEK, OIB 85821130368</item>
      <item>STANOGRADNJA j.d.o.o. za graditeljstvo, trgovinu i usluge, OIB 34585299021, Ljudevita Gaja 9,32271 Andrijaševci</item>
    </izvorni_sadrzaj>
    <derivirana_varijabla naziv="DomainObject.Predmet.SudioniciListAdressOIB_1">
      <item>FINA RC OSIJEK, OIB 85821130368</item>
      <item>STANOGRADNJA j.d.o.o. za graditeljstvo, trgovinu i usluge, OIB 34585299021, Ljudevita Gaja 9,32271 Andrijaševci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34585299021</item>
    </izvorni_sadrzaj>
    <derivirana_varijabla naziv="DomainObject.Predmet.SudioniciListNazivOIB_1">
      <item>, OIB 85821130368</item>
      <item>, OIB 34585299021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3005</properties:Characters>
  <properties:Lines>91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2018-04-18T11:14:00Z</dcterms:created>
  <dc:creator>Snježana Andrijanić</dc:creator>
  <cp:lastModifiedBy>Gordana Harc</cp:lastModifiedBy>
  <cp:lastPrinted>2018-04-18T11:12:00Z</cp:lastPrinted>
  <dcterms:modified xmlns:xsi="http://www.w3.org/2001/XMLSchema-instance" xsi:type="dcterms:W3CDTF">2018-04-18T11:18:00Z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St-105-18  VU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