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f23443" w14:paraId="1f23443" w:rsidRDefault="005A2480" w:rsidP="005A2480" w:rsidR="00403F01" w:rsidRPr="002E1801">
      <w:pPr>
        <w:ind w:firstLine="708"/>
        <w15:collapsed w:val="false"/>
        <w:rPr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</w:t>
      </w:r>
      <w:r w:rsidR="00133015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 w:rsidRPr="002E1801">
        <w:rPr>
          <w:noProof/>
          <w:lang w:eastAsia="hr-HR" w:val="hr-HR"/>
        </w:rPr>
        <w:t xml:space="preserve">             </w:t>
      </w:r>
    </w:p>
    <w:p w:rsidRDefault="00AC4892" w:rsidP="00D4027A" w:rsidR="00AC4892" w:rsidRPr="002E1801">
      <w:pPr>
        <w:pStyle w:val="Naslov1"/>
        <w:jc w:val="both"/>
        <w:rPr>
          <w:b w:val="false"/>
          <w:sz w:val="4"/>
          <w:szCs w:val="4"/>
        </w:rPr>
      </w:pPr>
    </w:p>
    <w:p w:rsidRDefault="00D4027A" w:rsidP="00D4027A" w:rsidR="00D4027A" w:rsidRPr="002E1801">
      <w:pPr>
        <w:pStyle w:val="Naslov1"/>
        <w:jc w:val="both"/>
        <w:rPr>
          <w:b w:val="false"/>
        </w:rPr>
      </w:pPr>
      <w:r w:rsidRPr="002E1801">
        <w:rPr>
          <w:b w:val="false"/>
        </w:rPr>
        <w:t>REPUBLIKA HRVATSKA</w:t>
      </w:r>
    </w:p>
    <w:p w:rsidRDefault="00D4027A" w:rsidP="00D4027A" w:rsidR="00D4027A" w:rsidRPr="002E1801">
      <w:pPr>
        <w:jc w:val="both"/>
        <w:rPr>
          <w:lang w:val="hr-HR"/>
        </w:rPr>
      </w:pPr>
      <w:r w:rsidRPr="002E1801">
        <w:rPr>
          <w:lang w:val="hr-HR"/>
        </w:rPr>
        <w:t xml:space="preserve">TRGOVAČKI SUD U SPLITU             </w:t>
      </w:r>
      <w:r w:rsidRPr="002E1801">
        <w:rPr>
          <w:lang w:val="hr-HR"/>
        </w:rPr>
        <w:tab/>
      </w:r>
      <w:r w:rsidRPr="002E1801">
        <w:rPr>
          <w:lang w:val="hr-HR"/>
        </w:rPr>
        <w:tab/>
      </w:r>
      <w:r w:rsidRPr="002E1801">
        <w:rPr>
          <w:lang w:val="hr-HR"/>
        </w:rPr>
        <w:tab/>
        <w:t xml:space="preserve">      </w:t>
      </w:r>
    </w:p>
    <w:p w:rsidRDefault="002E1801" w:rsidP="00EB78C8" w:rsidR="00EB78C8" w:rsidRPr="002E1801">
      <w:pPr>
        <w:rPr>
          <w:lang w:val="hr-HR"/>
        </w:rPr>
      </w:pPr>
      <w:r>
        <w:rPr>
          <w:lang w:val="hr-HR"/>
        </w:rPr>
        <w:t xml:space="preserve">Split, </w:t>
      </w:r>
      <w:proofErr w:type="spellStart"/>
      <w:r>
        <w:rPr>
          <w:lang w:val="hr-HR"/>
        </w:rPr>
        <w:t>Sukoišanska</w:t>
      </w:r>
      <w:proofErr w:type="spellEnd"/>
      <w:r>
        <w:rPr>
          <w:lang w:val="hr-HR"/>
        </w:rPr>
        <w:t xml:space="preserve"> </w:t>
      </w:r>
      <w:r w:rsidR="00EB78C8" w:rsidRPr="002E1801">
        <w:rPr>
          <w:lang w:val="hr-HR"/>
        </w:rPr>
        <w:t>6</w:t>
      </w:r>
    </w:p>
    <w:p w:rsidRDefault="00D4027A" w:rsidP="00D4027A" w:rsidR="00D4027A" w:rsidRPr="00D847E6">
      <w:pPr>
        <w:rPr>
          <w:sz w:val="12"/>
          <w:szCs w:val="12"/>
          <w:lang w:val="hr-HR"/>
        </w:rPr>
      </w:pPr>
    </w:p>
    <w:p w:rsidRDefault="00063C3A" w:rsidP="00403F01" w:rsidR="00403F01" w:rsidRPr="002E1801">
      <w:pPr>
        <w:pStyle w:val="Naslov1"/>
        <w:rPr>
          <w:b w:val="false"/>
        </w:rPr>
      </w:pPr>
      <w:r w:rsidRPr="002E1801">
        <w:rPr>
          <w:b w:val="false"/>
        </w:rPr>
        <w:t xml:space="preserve">U   I M E   </w:t>
      </w:r>
      <w:r w:rsidR="00403F01" w:rsidRPr="002E1801">
        <w:rPr>
          <w:b w:val="false"/>
        </w:rPr>
        <w:t xml:space="preserve">R E P U B L I K </w:t>
      </w:r>
      <w:r w:rsidRPr="002E1801">
        <w:rPr>
          <w:b w:val="false"/>
        </w:rPr>
        <w:t>E</w:t>
      </w:r>
      <w:r w:rsidR="00403F01" w:rsidRPr="002E1801">
        <w:rPr>
          <w:b w:val="false"/>
        </w:rPr>
        <w:t xml:space="preserve">   H R V A T S K </w:t>
      </w:r>
      <w:r w:rsidRPr="002E1801">
        <w:rPr>
          <w:b w:val="false"/>
        </w:rPr>
        <w:t>E</w:t>
      </w:r>
    </w:p>
    <w:p w:rsidRDefault="00403F01" w:rsidP="00403F01" w:rsidR="00403F01" w:rsidRPr="00D847E6">
      <w:pPr>
        <w:rPr>
          <w:sz w:val="8"/>
          <w:szCs w:val="8"/>
          <w:lang w:eastAsia="hr-HR" w:val="hr-HR"/>
        </w:rPr>
      </w:pPr>
    </w:p>
    <w:p w:rsidRDefault="00E14AE2" w:rsidP="00D4027A" w:rsidR="00D4027A" w:rsidRPr="002E1801">
      <w:pPr>
        <w:pStyle w:val="Naslov2"/>
        <w:rPr>
          <w:bCs/>
          <w:szCs w:val="24"/>
        </w:rPr>
      </w:pPr>
      <w:r w:rsidRPr="002E1801">
        <w:rPr>
          <w:bCs/>
          <w:szCs w:val="24"/>
        </w:rPr>
        <w:t>R J E Š E NJ E</w:t>
      </w:r>
    </w:p>
    <w:p w:rsidRDefault="00D4027A" w:rsidP="00D4027A" w:rsidR="00D4027A" w:rsidRPr="00AE1A14">
      <w:pPr>
        <w:rPr>
          <w:sz w:val="8"/>
          <w:szCs w:val="8"/>
          <w:lang w:val="hr-HR"/>
        </w:rPr>
      </w:pPr>
    </w:p>
    <w:p w:rsidRDefault="00D4027A" w:rsidP="00634348" w:rsidR="007A51CD" w:rsidRPr="00275B05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CC4BB1">
        <w:rPr>
          <w:lang w:val="hr-HR"/>
        </w:rPr>
        <w:t xml:space="preserve">Trgovački sud u Splitu, po sudskom savjetniku Jadranku </w:t>
      </w:r>
      <w:proofErr w:type="spellStart"/>
      <w:r w:rsidR="00CC4BB1">
        <w:rPr>
          <w:lang w:val="hr-HR"/>
        </w:rPr>
        <w:t>Basiću</w:t>
      </w:r>
      <w:proofErr w:type="spellEnd"/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</w:t>
      </w:r>
      <w:r w:rsidR="00E77212">
        <w:rPr>
          <w:lang w:val="hr-HR"/>
        </w:rPr>
        <w:t xml:space="preserve">dužnikom </w:t>
      </w:r>
      <w:r w:rsidR="00D64CFA">
        <w:rPr>
          <w:lang w:val="hr-HR"/>
        </w:rPr>
        <w:t>UDRUGA PRIJATELJA MEDVJEDA MEDVJED BRUNDO SPLIT, OIB: 19271798642, Split, Vrlička 37</w:t>
      </w:r>
      <w:r w:rsidR="005135F3" w:rsidRPr="00275B05">
        <w:rPr>
          <w:lang w:val="hr-HR"/>
        </w:rPr>
        <w:t xml:space="preserve">, </w:t>
      </w:r>
      <w:r w:rsidR="00634348" w:rsidRPr="00275B05">
        <w:rPr>
          <w:lang w:val="hr-HR"/>
        </w:rPr>
        <w:t xml:space="preserve">dana </w:t>
      </w:r>
      <w:r w:rsidR="00F26A3C">
        <w:rPr>
          <w:lang w:val="hr-HR"/>
        </w:rPr>
        <w:t>2</w:t>
      </w:r>
      <w:r w:rsidR="00AE1A14">
        <w:rPr>
          <w:lang w:val="hr-HR"/>
        </w:rPr>
        <w:t>9</w:t>
      </w:r>
      <w:r w:rsidR="0081066D" w:rsidRPr="00275B05">
        <w:rPr>
          <w:lang w:val="hr-HR"/>
        </w:rPr>
        <w:t xml:space="preserve">. </w:t>
      </w:r>
      <w:r w:rsidR="00AB7F51">
        <w:rPr>
          <w:lang w:val="hr-HR"/>
        </w:rPr>
        <w:t>srpnja</w:t>
      </w:r>
      <w:r w:rsidR="0081066D" w:rsidRPr="00275B05">
        <w:rPr>
          <w:lang w:val="hr-HR"/>
        </w:rPr>
        <w:t xml:space="preserve"> </w:t>
      </w:r>
      <w:r w:rsidR="008967A5" w:rsidRPr="00275B05">
        <w:rPr>
          <w:lang w:val="hr-HR"/>
        </w:rPr>
        <w:t>2016</w:t>
      </w:r>
      <w:r w:rsidR="00634348" w:rsidRPr="00275B05">
        <w:rPr>
          <w:lang w:val="hr-HR"/>
        </w:rPr>
        <w:t>. godine</w:t>
      </w:r>
    </w:p>
    <w:p w:rsidRDefault="00E14AE2" w:rsidP="005A2480" w:rsidR="00D4027A" w:rsidRPr="00403F01">
      <w:pPr>
        <w:spacing w:after="200" w:before="200"/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5A2480">
        <w:rPr>
          <w:lang w:val="hr-HR"/>
        </w:rPr>
        <w:t xml:space="preserve">j e    </w:t>
      </w:r>
      <w:r w:rsidR="00D4027A" w:rsidRPr="00403F01">
        <w:rPr>
          <w:lang w:val="hr-HR"/>
        </w:rPr>
        <w:t xml:space="preserve">                                 </w:t>
      </w:r>
    </w:p>
    <w:p w:rsidRDefault="00D16587" w:rsidP="000D1E86" w:rsidR="00634348" w:rsidRPr="00D16587">
      <w:pPr>
        <w:ind w:firstLine="708"/>
        <w:jc w:val="both"/>
        <w:rPr>
          <w:lang w:val="hr-HR"/>
        </w:rPr>
      </w:pPr>
      <w:r>
        <w:rPr>
          <w:lang w:val="hr-HR"/>
        </w:rPr>
        <w:t xml:space="preserve">I. </w:t>
      </w:r>
      <w:r w:rsidR="00634348" w:rsidRPr="00D16587">
        <w:rPr>
          <w:lang w:val="hr-HR"/>
        </w:rPr>
        <w:t xml:space="preserve">Otvara se skraćeni stečajni postupak nad </w:t>
      </w:r>
      <w:r w:rsidR="008D7C4E" w:rsidRPr="00275B05">
        <w:rPr>
          <w:lang w:val="hr-HR"/>
        </w:rPr>
        <w:t xml:space="preserve">dužnikom </w:t>
      </w:r>
      <w:r w:rsidR="00D64CFA">
        <w:rPr>
          <w:lang w:val="hr-HR"/>
        </w:rPr>
        <w:t>UDRUGA PRIJATELJA MEDVJEDA MEDVJED BRUNDO SPLIT, OIB: 19271798642, Split, Vrlička 37</w:t>
      </w:r>
      <w:r w:rsidR="00275B05">
        <w:rPr>
          <w:lang w:val="hr-HR"/>
        </w:rPr>
        <w:t xml:space="preserve">. </w:t>
      </w:r>
      <w:r w:rsidR="00634348" w:rsidRPr="00D16587">
        <w:rPr>
          <w:lang w:val="hr-HR"/>
        </w:rPr>
        <w:t xml:space="preserve">Skraćeni stečajni postupak je otvoren </w:t>
      </w:r>
      <w:r w:rsidR="00634348" w:rsidRPr="00275B05">
        <w:rPr>
          <w:color w:themeColor="text1" w:val="000000"/>
          <w:lang w:val="hr-HR"/>
        </w:rPr>
        <w:t xml:space="preserve">dana </w:t>
      </w:r>
      <w:r w:rsidR="00F26A3C">
        <w:rPr>
          <w:color w:themeColor="text1" w:val="000000"/>
          <w:lang w:val="hr-HR"/>
        </w:rPr>
        <w:t>2</w:t>
      </w:r>
      <w:r w:rsidR="00AE1A14">
        <w:rPr>
          <w:color w:themeColor="text1" w:val="000000"/>
          <w:lang w:val="hr-HR"/>
        </w:rPr>
        <w:t>9</w:t>
      </w:r>
      <w:r w:rsidR="00352485">
        <w:rPr>
          <w:color w:themeColor="text1" w:val="000000"/>
          <w:lang w:val="hr-HR"/>
        </w:rPr>
        <w:t xml:space="preserve">. </w:t>
      </w:r>
      <w:r w:rsidR="00AB7F51">
        <w:rPr>
          <w:color w:themeColor="text1" w:val="000000"/>
          <w:lang w:val="hr-HR"/>
        </w:rPr>
        <w:t>srpnja</w:t>
      </w:r>
      <w:r w:rsidR="0081066D" w:rsidRPr="00275B05">
        <w:rPr>
          <w:color w:themeColor="text1" w:val="000000"/>
          <w:lang w:val="hr-HR"/>
        </w:rPr>
        <w:t xml:space="preserve"> </w:t>
      </w:r>
      <w:r w:rsidR="008967A5" w:rsidRPr="00275B05">
        <w:rPr>
          <w:color w:themeColor="text1" w:val="000000"/>
          <w:lang w:val="hr-HR"/>
        </w:rPr>
        <w:t>2016</w:t>
      </w:r>
      <w:r w:rsidR="00634348" w:rsidRPr="00275B05">
        <w:rPr>
          <w:color w:themeColor="text1" w:val="000000"/>
          <w:lang w:val="hr-HR"/>
        </w:rPr>
        <w:t xml:space="preserve">. godine u </w:t>
      </w:r>
      <w:r w:rsidR="00D64CFA">
        <w:rPr>
          <w:color w:themeColor="text1" w:val="000000"/>
          <w:lang w:val="hr-HR"/>
        </w:rPr>
        <w:t>10</w:t>
      </w:r>
      <w:r w:rsidR="00977C27" w:rsidRPr="00275B05">
        <w:rPr>
          <w:color w:themeColor="text1" w:val="000000"/>
          <w:lang w:val="hr-HR"/>
        </w:rPr>
        <w:t>,</w:t>
      </w:r>
      <w:r w:rsidR="00766DA6">
        <w:rPr>
          <w:color w:themeColor="text1" w:val="000000"/>
          <w:lang w:val="hr-HR"/>
        </w:rPr>
        <w:t>3</w:t>
      </w:r>
      <w:r w:rsidR="00BA1405">
        <w:rPr>
          <w:color w:themeColor="text1" w:val="000000"/>
          <w:lang w:val="hr-HR"/>
        </w:rPr>
        <w:t>0</w:t>
      </w:r>
      <w:r w:rsidR="00977C27" w:rsidRPr="00275B05">
        <w:rPr>
          <w:color w:themeColor="text1" w:val="000000"/>
          <w:lang w:val="hr-HR"/>
        </w:rPr>
        <w:t xml:space="preserve"> </w:t>
      </w:r>
      <w:r w:rsidR="00634348" w:rsidRPr="00275B05">
        <w:rPr>
          <w:color w:themeColor="text1" w:val="000000"/>
          <w:lang w:val="hr-HR"/>
        </w:rPr>
        <w:t>sati</w:t>
      </w:r>
      <w:r w:rsidR="00664952" w:rsidRPr="00275B05">
        <w:rPr>
          <w:color w:themeColor="text1" w:val="000000"/>
          <w:lang w:val="hr-HR"/>
        </w:rPr>
        <w:t>,</w:t>
      </w:r>
      <w:r w:rsidR="00634348" w:rsidRPr="00D16587">
        <w:rPr>
          <w:lang w:val="hr-HR"/>
        </w:rPr>
        <w:t xml:space="preserve"> kada je ovo rješenje objavljeno na mrežnoj stranici e-Oglasna ploča sudova.</w:t>
      </w:r>
    </w:p>
    <w:p w:rsidRDefault="00634348" w:rsidP="005A2480" w:rsidR="00634348">
      <w:pPr>
        <w:spacing w:before="160"/>
        <w:ind w:firstLine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8967A5">
        <w:t xml:space="preserve"> </w:t>
      </w:r>
      <w:r w:rsidR="00766DA6">
        <w:t xml:space="preserve">Nada </w:t>
      </w:r>
      <w:proofErr w:type="spellStart"/>
      <w:r w:rsidR="00766DA6">
        <w:t>Mikulandra</w:t>
      </w:r>
      <w:proofErr w:type="spellEnd"/>
      <w:r w:rsidR="00766DA6">
        <w:t xml:space="preserve">, </w:t>
      </w:r>
      <w:proofErr w:type="spellStart"/>
      <w:r w:rsidR="00766DA6">
        <w:t>Šibenik</w:t>
      </w:r>
      <w:proofErr w:type="spellEnd"/>
      <w:r w:rsidR="00766DA6">
        <w:t xml:space="preserve">, </w:t>
      </w:r>
      <w:proofErr w:type="spellStart"/>
      <w:r w:rsidR="00766DA6">
        <w:t>Bilice</w:t>
      </w:r>
      <w:proofErr w:type="spellEnd"/>
      <w:r w:rsidR="00766DA6">
        <w:t xml:space="preserve">, </w:t>
      </w:r>
      <w:proofErr w:type="spellStart"/>
      <w:r w:rsidR="00766DA6">
        <w:t>Stubalj</w:t>
      </w:r>
      <w:proofErr w:type="spellEnd"/>
      <w:r w:rsidR="00766DA6">
        <w:t xml:space="preserve"> 238, OIB: 01343352417</w:t>
      </w:r>
      <w:r w:rsidR="00CC190B">
        <w:t>.</w:t>
      </w:r>
    </w:p>
    <w:p w:rsidRDefault="00634348" w:rsidP="005A2480" w:rsidR="00634348" w:rsidRPr="00CC4BB1">
      <w:pPr>
        <w:spacing w:before="160"/>
        <w:ind w:firstLine="708"/>
        <w:jc w:val="both"/>
        <w:rPr>
          <w:color w:val="FF0000"/>
          <w:lang w:val="hr-HR"/>
        </w:rPr>
      </w:pPr>
      <w:r>
        <w:rPr>
          <w:lang w:val="hr-HR"/>
        </w:rPr>
        <w:t xml:space="preserve">III. Zaključuje se skraćeni stečajni postupak nad </w:t>
      </w:r>
      <w:r w:rsidRPr="00275B05">
        <w:rPr>
          <w:color w:themeColor="text1" w:val="000000"/>
          <w:lang w:val="hr-HR"/>
        </w:rPr>
        <w:t>dužnikom</w:t>
      </w:r>
      <w:r w:rsidRPr="00CC4BB1">
        <w:rPr>
          <w:color w:val="FF0000"/>
          <w:lang w:val="hr-HR"/>
        </w:rPr>
        <w:t xml:space="preserve"> </w:t>
      </w:r>
      <w:r w:rsidR="00D64CFA">
        <w:rPr>
          <w:lang w:val="hr-HR"/>
        </w:rPr>
        <w:t>UDRUGA PRIJATELJA MEDVJEDA MEDVJED BRUNDO SPLIT, OIB: 19271798642, Split, Vrlička 37</w:t>
      </w:r>
      <w:r w:rsidR="00275B05">
        <w:rPr>
          <w:lang w:val="hr-HR"/>
        </w:rPr>
        <w:t>.</w:t>
      </w:r>
    </w:p>
    <w:p w:rsidRDefault="00634348" w:rsidP="005A2480" w:rsidR="00634348">
      <w:pPr>
        <w:spacing w:before="160"/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C0489" w:rsidP="005A2480" w:rsidR="00E14AE2">
      <w:pPr>
        <w:spacing w:after="140" w:before="240"/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275B05" w:rsidR="000D1E86" w:rsidRPr="00275B0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2331B4">
        <w:rPr>
          <w:lang w:val="hr-HR"/>
        </w:rPr>
        <w:t xml:space="preserve"> </w:t>
      </w:r>
      <w:r w:rsidR="00D64CFA">
        <w:rPr>
          <w:lang w:val="hr-HR"/>
        </w:rPr>
        <w:t>23</w:t>
      </w:r>
      <w:r w:rsidR="002331B4" w:rsidRPr="00275B05">
        <w:rPr>
          <w:lang w:val="hr-HR"/>
        </w:rPr>
        <w:t>.</w:t>
      </w:r>
      <w:r w:rsidR="003275F1">
        <w:rPr>
          <w:lang w:val="hr-HR"/>
        </w:rPr>
        <w:t>0</w:t>
      </w:r>
      <w:r w:rsidR="00D64CFA">
        <w:rPr>
          <w:lang w:val="hr-HR"/>
        </w:rPr>
        <w:t>9</w:t>
      </w:r>
      <w:r w:rsidR="002331B4" w:rsidRPr="00275B05">
        <w:rPr>
          <w:lang w:val="hr-HR"/>
        </w:rPr>
        <w:t>.201</w:t>
      </w:r>
      <w:r w:rsidR="00D64CFA">
        <w:rPr>
          <w:lang w:val="hr-HR"/>
        </w:rPr>
        <w:t>5</w:t>
      </w:r>
      <w:r w:rsidR="002331B4" w:rsidRPr="00275B05">
        <w:rPr>
          <w:lang w:val="hr-HR"/>
        </w:rPr>
        <w:t>.</w:t>
      </w:r>
      <w:r w:rsidRPr="00275B05">
        <w:rPr>
          <w:lang w:val="hr-HR"/>
        </w:rPr>
        <w:t xml:space="preserve"> god. zahtjev za provedbu skraćenog s</w:t>
      </w:r>
      <w:r w:rsidR="00075110" w:rsidRPr="00275B05">
        <w:rPr>
          <w:lang w:val="hr-HR"/>
        </w:rPr>
        <w:t xml:space="preserve">tečajnog postupka nad dužnikom </w:t>
      </w:r>
      <w:r w:rsidR="00D64CFA">
        <w:rPr>
          <w:lang w:val="hr-HR"/>
        </w:rPr>
        <w:t>UDRUGA PRIJATELJA MEDVJEDA MEDVJED BRUNDO SPLIT, OIB: 19271798642, Split, Vrlička 37</w:t>
      </w:r>
      <w:r w:rsidR="00275B05" w:rsidRPr="00275B05">
        <w:rPr>
          <w:lang w:val="hr-HR"/>
        </w:rPr>
        <w:t>.</w:t>
      </w:r>
    </w:p>
    <w:p w:rsidRDefault="00634348" w:rsidP="005A2480" w:rsidR="00634348">
      <w:pPr>
        <w:spacing w:before="100"/>
        <w:ind w:firstLine="708"/>
        <w:jc w:val="both"/>
        <w:rPr>
          <w:lang w:val="hr-HR"/>
        </w:rPr>
      </w:pPr>
      <w:r w:rsidRPr="00275B05">
        <w:rPr>
          <w:lang w:val="hr-HR"/>
        </w:rPr>
        <w:t>U podnesenom zahtjevu navedeno je da dužnik</w:t>
      </w:r>
      <w:r w:rsidR="00F5507B" w:rsidRPr="00275B05">
        <w:rPr>
          <w:lang w:val="hr-HR"/>
        </w:rPr>
        <w:t xml:space="preserve"> na dan </w:t>
      </w:r>
      <w:r w:rsidR="00E77212">
        <w:rPr>
          <w:lang w:val="hr-HR"/>
        </w:rPr>
        <w:t>01</w:t>
      </w:r>
      <w:r w:rsidR="00F5507B" w:rsidRPr="00275B05">
        <w:rPr>
          <w:lang w:val="hr-HR"/>
        </w:rPr>
        <w:t xml:space="preserve">. </w:t>
      </w:r>
      <w:r w:rsidR="00E77212">
        <w:rPr>
          <w:lang w:val="hr-HR"/>
        </w:rPr>
        <w:t xml:space="preserve">rujna </w:t>
      </w:r>
      <w:r w:rsidR="00F5507B" w:rsidRPr="00275B05">
        <w:rPr>
          <w:lang w:val="hr-HR"/>
        </w:rPr>
        <w:t>2015</w:t>
      </w:r>
      <w:r w:rsidR="00F5507B">
        <w:rPr>
          <w:lang w:val="hr-HR"/>
        </w:rPr>
        <w:t>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D64CFA">
        <w:rPr>
          <w:lang w:val="hr-HR"/>
        </w:rPr>
        <w:t>2209</w:t>
      </w:r>
      <w:r w:rsidR="00E77212">
        <w:rPr>
          <w:lang w:val="hr-HR"/>
        </w:rPr>
        <w:t xml:space="preserve"> </w:t>
      </w:r>
      <w:r w:rsidRPr="00275B05">
        <w:rPr>
          <w:lang w:val="hr-HR"/>
        </w:rPr>
        <w:t>dan</w:t>
      </w:r>
      <w:r w:rsidR="00766C0E" w:rsidRPr="00275B05">
        <w:rPr>
          <w:lang w:val="hr-HR"/>
        </w:rPr>
        <w:t>a</w:t>
      </w:r>
      <w:r w:rsidRPr="00275B05">
        <w:rPr>
          <w:lang w:val="hr-HR"/>
        </w:rPr>
        <w:t xml:space="preserve">, u ukupnom iznosu od </w:t>
      </w:r>
      <w:r w:rsidR="00D64CFA">
        <w:rPr>
          <w:lang w:val="hr-HR"/>
        </w:rPr>
        <w:t>28.622,02</w:t>
      </w:r>
      <w:r w:rsidRPr="00275B05">
        <w:rPr>
          <w:lang w:val="hr-HR"/>
        </w:rPr>
        <w:t xml:space="preserve"> kao </w:t>
      </w:r>
      <w:r>
        <w:rPr>
          <w:lang w:val="hr-HR"/>
        </w:rPr>
        <w:t>i da prema podacima koji su dostavljeni od Hrvatskog zavoda za mirovinsko osiguranje, dužnik nema zaposlenih.</w:t>
      </w:r>
    </w:p>
    <w:p w:rsidRDefault="00193F49" w:rsidP="005A2480" w:rsidR="00634348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>podnesenog zahtjeva, kao i podacima iz sudskog registra, uvidom u koje je utvrđeno da se u odnosu na dužnika ne vodi drugi postupak radi brisanja iz sudskog registra, bile ispunjene pretpostavke iz čl. 428. Stečajnog zakona (</w:t>
      </w:r>
      <w:r w:rsidR="002E1801">
        <w:rPr>
          <w:lang w:val="hr-HR"/>
        </w:rPr>
        <w:t>"</w:t>
      </w:r>
      <w:r>
        <w:rPr>
          <w:lang w:val="hr-HR"/>
        </w:rPr>
        <w:t>Narodne novine</w:t>
      </w:r>
      <w:r w:rsidR="002E1801">
        <w:rPr>
          <w:lang w:val="hr-HR"/>
        </w:rPr>
        <w:t>"</w:t>
      </w:r>
      <w:r w:rsidR="000D1E86">
        <w:rPr>
          <w:lang w:val="hr-HR"/>
        </w:rPr>
        <w:t xml:space="preserve"> 71/15;</w:t>
      </w:r>
      <w:r>
        <w:rPr>
          <w:lang w:val="hr-HR"/>
        </w:rPr>
        <w:t xml:space="preserve"> dalje SZ) ovaj sud je </w:t>
      </w:r>
      <w:r w:rsidR="00D64CFA">
        <w:rPr>
          <w:lang w:val="hr-HR"/>
        </w:rPr>
        <w:t>21</w:t>
      </w:r>
      <w:r w:rsidR="004F533F" w:rsidRPr="00275B05">
        <w:rPr>
          <w:lang w:val="hr-HR"/>
        </w:rPr>
        <w:t xml:space="preserve">. </w:t>
      </w:r>
      <w:r w:rsidR="00D64CFA">
        <w:rPr>
          <w:lang w:val="hr-HR"/>
        </w:rPr>
        <w:t>12</w:t>
      </w:r>
      <w:r w:rsidR="00BA1405">
        <w:rPr>
          <w:lang w:val="hr-HR"/>
        </w:rPr>
        <w:t>.</w:t>
      </w:r>
      <w:r w:rsidR="004F533F" w:rsidRPr="00275B05">
        <w:rPr>
          <w:lang w:val="hr-HR"/>
        </w:rPr>
        <w:t xml:space="preserve"> 201</w:t>
      </w:r>
      <w:r w:rsidR="00D64CFA">
        <w:rPr>
          <w:lang w:val="hr-HR"/>
        </w:rPr>
        <w:t>5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</w:t>
      </w:r>
      <w:r>
        <w:rPr>
          <w:lang w:val="hr-HR"/>
        </w:rPr>
        <w:lastRenderedPageBreak/>
        <w:t xml:space="preserve">objave oglasa predlože otvaranje stečajnog postupka nad dužnikom, sve to uz upozorenje na pravne posljedice nepodnošenja prijedloga za otvaranje stečajnog postupka. </w:t>
      </w:r>
    </w:p>
    <w:p w:rsidRDefault="00193F49" w:rsidP="005A2480" w:rsidR="00193F49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5A2480" w:rsidR="00193F49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 xml:space="preserve">Odredbom čl. 431. st. 2. SZ-a propisano je da će u slučaju iz stavka 1. </w:t>
      </w:r>
      <w:r w:rsidR="002E1801">
        <w:rPr>
          <w:lang w:val="hr-HR"/>
        </w:rPr>
        <w:t>tog</w:t>
      </w:r>
      <w:r>
        <w:rPr>
          <w:lang w:val="hr-HR"/>
        </w:rPr>
        <w:t xml:space="preserve">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D4027A" w:rsidP="00AB7F51" w:rsidR="000A01D1">
      <w:pPr>
        <w:spacing w:before="240"/>
        <w:jc w:val="center"/>
        <w:rPr>
          <w:color w:val="FF0000"/>
          <w:lang w:val="hr-HR"/>
        </w:rPr>
      </w:pPr>
      <w:r w:rsidRPr="00275B05">
        <w:rPr>
          <w:lang w:val="hr-HR"/>
        </w:rPr>
        <w:t>U Splitu</w:t>
      </w:r>
      <w:r w:rsidR="0002675F" w:rsidRPr="00275B05">
        <w:rPr>
          <w:lang w:val="hr-HR"/>
        </w:rPr>
        <w:t>,</w:t>
      </w:r>
      <w:r w:rsidRPr="00275B05">
        <w:rPr>
          <w:lang w:val="hr-HR"/>
        </w:rPr>
        <w:t xml:space="preserve"> </w:t>
      </w:r>
      <w:r w:rsidR="00F26A3C">
        <w:rPr>
          <w:lang w:val="hr-HR"/>
        </w:rPr>
        <w:t>2</w:t>
      </w:r>
      <w:r w:rsidR="00AE1A14">
        <w:rPr>
          <w:lang w:val="hr-HR"/>
        </w:rPr>
        <w:t>9</w:t>
      </w:r>
      <w:r w:rsidR="0081066D" w:rsidRPr="00275B05">
        <w:rPr>
          <w:lang w:val="hr-HR"/>
        </w:rPr>
        <w:t xml:space="preserve">. </w:t>
      </w:r>
      <w:r w:rsidR="00AB7F51">
        <w:rPr>
          <w:lang w:val="hr-HR"/>
        </w:rPr>
        <w:t>srpnja</w:t>
      </w:r>
      <w:r w:rsidR="0081066D" w:rsidRPr="00275B05">
        <w:rPr>
          <w:lang w:val="hr-HR"/>
        </w:rPr>
        <w:t xml:space="preserve"> </w:t>
      </w:r>
      <w:r w:rsidR="00403F01" w:rsidRPr="00275B05">
        <w:rPr>
          <w:lang w:val="hr-HR"/>
        </w:rPr>
        <w:t>201</w:t>
      </w:r>
      <w:r w:rsidR="008967A5" w:rsidRPr="00275B05">
        <w:rPr>
          <w:lang w:val="hr-HR"/>
        </w:rPr>
        <w:t>6</w:t>
      </w:r>
      <w:r w:rsidR="002E1801" w:rsidRPr="00275B05">
        <w:rPr>
          <w:lang w:val="hr-HR"/>
        </w:rPr>
        <w:t>. godine</w:t>
      </w:r>
      <w:r w:rsidR="000A01D1">
        <w:rPr>
          <w:color w:val="FF0000"/>
          <w:lang w:val="hr-HR"/>
        </w:rPr>
        <w:t xml:space="preserve">     </w:t>
      </w:r>
      <w:r w:rsidR="00AB7F51">
        <w:rPr>
          <w:color w:val="FF0000"/>
          <w:lang w:val="hr-HR"/>
        </w:rPr>
        <w:t xml:space="preserve">                   </w:t>
      </w:r>
      <w:r w:rsidR="000A01D1">
        <w:rPr>
          <w:color w:val="FF0000"/>
          <w:lang w:val="hr-HR"/>
        </w:rPr>
        <w:t xml:space="preserve">                                         </w:t>
      </w:r>
    </w:p>
    <w:p w:rsidRDefault="000A01D1" w:rsidP="00D847E6" w:rsidR="000A01D1" w:rsidRPr="000A01D1">
      <w:pPr>
        <w:spacing w:before="240"/>
        <w:ind w:right="-57"/>
        <w:jc w:val="both"/>
        <w:rPr>
          <w:color w:themeColor="text1" w:val="000000"/>
        </w:rPr>
      </w:pPr>
      <w:r>
        <w:rPr>
          <w:color w:themeColor="text1" w:val="000000"/>
        </w:rPr>
        <w:t xml:space="preserve">                                                                                                            </w:t>
      </w:r>
      <w:r w:rsidRPr="000A01D1">
        <w:rPr>
          <w:color w:themeColor="text1" w:val="000000"/>
        </w:rPr>
        <w:t>SUDSKI SAVJETNIK</w:t>
      </w:r>
    </w:p>
    <w:p w:rsidRDefault="000A01D1" w:rsidP="00D847E6" w:rsidR="000A01D1" w:rsidRPr="00AE1A14">
      <w:pPr>
        <w:spacing w:before="160"/>
        <w:ind w:right="-57"/>
        <w:jc w:val="both"/>
        <w:rPr>
          <w:color w:themeColor="text1" w:val="000000"/>
        </w:rPr>
      </w:pP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>
        <w:rPr>
          <w:color w:themeColor="text1" w:val="000000"/>
        </w:rPr>
        <w:t xml:space="preserve">             </w:t>
      </w:r>
      <w:r w:rsidR="002E1801">
        <w:rPr>
          <w:color w:themeColor="text1" w:val="000000"/>
        </w:rPr>
        <w:t xml:space="preserve">   </w:t>
      </w:r>
      <w:r w:rsidR="005A2480">
        <w:rPr>
          <w:color w:themeColor="text1" w:val="000000"/>
        </w:rPr>
        <w:t xml:space="preserve">      </w:t>
      </w:r>
      <w:r>
        <w:rPr>
          <w:color w:themeColor="text1" w:val="000000"/>
        </w:rPr>
        <w:t xml:space="preserve"> </w:t>
      </w:r>
      <w:proofErr w:type="spellStart"/>
      <w:r w:rsidRPr="000A01D1">
        <w:rPr>
          <w:color w:themeColor="text1" w:val="000000"/>
        </w:rPr>
        <w:t>Jadranko</w:t>
      </w:r>
      <w:proofErr w:type="spellEnd"/>
      <w:r w:rsidRPr="000A01D1">
        <w:rPr>
          <w:color w:themeColor="text1" w:val="000000"/>
        </w:rPr>
        <w:t xml:space="preserve"> </w:t>
      </w:r>
      <w:proofErr w:type="spellStart"/>
      <w:r w:rsidRPr="000A01D1">
        <w:rPr>
          <w:color w:themeColor="text1" w:val="000000"/>
        </w:rPr>
        <w:t>Basić</w:t>
      </w:r>
      <w:proofErr w:type="spellEnd"/>
    </w:p>
    <w:p w:rsidRDefault="00E77212" w:rsidP="00D847E6" w:rsidR="00E77212" w:rsidRPr="009A7C30">
      <w:pPr>
        <w:ind w:right="-57"/>
        <w:jc w:val="both"/>
        <w:rPr>
          <w:color w:themeColor="text1" w:val="000000"/>
          <w:sz w:val="4"/>
          <w:szCs w:val="4"/>
        </w:rPr>
      </w:pPr>
    </w:p>
    <w:p w:rsidRDefault="000A01D1" w:rsidP="00E1024C" w:rsidR="00CC190B" w:rsidRPr="00E1024C">
      <w:pPr>
        <w:spacing w:before="100"/>
        <w:jc w:val="both"/>
        <w:rPr>
          <w:color w:themeColor="text1" w:val="000000"/>
          <w:lang w:val="hr-HR"/>
        </w:rPr>
      </w:pPr>
      <w:r w:rsidRPr="005A2480">
        <w:rPr>
          <w:color w:themeColor="text1" w:val="000000"/>
          <w:lang w:val="hr-HR"/>
        </w:rPr>
        <w:t>POUKA O PRAVNOM LIJEKU:</w:t>
      </w:r>
      <w:r w:rsidR="005A2480">
        <w:rPr>
          <w:color w:themeColor="text1" w:val="000000"/>
          <w:lang w:val="hr-HR"/>
        </w:rPr>
        <w:t xml:space="preserve"> </w:t>
      </w:r>
      <w:r w:rsidRPr="005A2480">
        <w:rPr>
          <w:color w:themeColor="text1" w:val="000000"/>
          <w:lang w:val="hr-HR"/>
        </w:rPr>
        <w:t>Protiv ovog rješenja dopuštena je žalba. Žalba se mo</w:t>
      </w:r>
      <w:r w:rsidR="00110C12" w:rsidRPr="005A2480">
        <w:rPr>
          <w:color w:themeColor="text1" w:val="000000"/>
          <w:lang w:val="hr-HR"/>
        </w:rPr>
        <w:t>že izjaviti u roku od osam dana od dostave rješenja, a dostava ovog rješenja smatra se obavljenom istekom osmog dana o</w:t>
      </w:r>
      <w:r w:rsidR="002E1801" w:rsidRPr="005A2480">
        <w:rPr>
          <w:color w:themeColor="text1" w:val="000000"/>
          <w:lang w:val="hr-HR"/>
        </w:rPr>
        <w:t>d</w:t>
      </w:r>
      <w:r w:rsidR="00110C12" w:rsidRPr="005A2480">
        <w:rPr>
          <w:color w:themeColor="text1" w:val="000000"/>
          <w:lang w:val="hr-HR"/>
        </w:rPr>
        <w:t xml:space="preserve"> dana njegove objave na mrežnoj stranici e-Oglasna ploča sudova. Žalba se podnosi Trgovačkom sudu u Splitu, pismeno u tri primjerka. O žalbi odlučuje sudac pojedinac ovog suda</w:t>
      </w:r>
      <w:r w:rsidR="000D1E86" w:rsidRPr="005A2480">
        <w:rPr>
          <w:color w:themeColor="text1" w:val="000000"/>
          <w:lang w:val="hr-HR"/>
        </w:rPr>
        <w:t xml:space="preserve">. </w:t>
      </w:r>
      <w:r w:rsidR="00110C12" w:rsidRPr="005A2480">
        <w:rPr>
          <w:color w:themeColor="text1" w:val="000000"/>
          <w:lang w:val="hr-HR"/>
        </w:rPr>
        <w:t xml:space="preserve">O žalbi protiv odluke suca u prvom stupnju odlučuje Visoki trgovački sud Republike Hrvatske. </w:t>
      </w:r>
    </w:p>
    <w:p w:rsidRDefault="00D64CFA" w:rsidP="00D847E6" w:rsidR="00D64CFA">
      <w:pPr>
        <w:spacing w:before="120"/>
        <w:jc w:val="both"/>
        <w:rPr>
          <w:lang w:val="hr-HR"/>
        </w:rPr>
      </w:pPr>
    </w:p>
    <w:p w:rsidRDefault="00403F01" w:rsidP="00D847E6" w:rsidR="00403F01" w:rsidRPr="00403F01">
      <w:pPr>
        <w:spacing w:before="120"/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20266" w:rsidP="000A01D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0A01D1">
        <w:rPr>
          <w:lang w:val="hr-HR"/>
        </w:rPr>
        <w:t>podnositelju zahtjeva-Financijskoj agenciji, RC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dužniku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stečajnom upravitelju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Županijsko državno odvjetništvo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Porezna uprava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 xml:space="preserve">- </w:t>
      </w:r>
      <w:r w:rsidR="005A2480">
        <w:rPr>
          <w:lang w:val="hr-HR"/>
        </w:rPr>
        <w:t>mrežna stranica e-Oglasna ploča sudova</w:t>
      </w:r>
    </w:p>
    <w:p w:rsidRDefault="005A2480" w:rsidP="000A01D1" w:rsidR="000A01D1">
      <w:pPr>
        <w:jc w:val="both"/>
        <w:rPr>
          <w:lang w:val="hr-HR"/>
        </w:rPr>
      </w:pPr>
      <w:r>
        <w:rPr>
          <w:lang w:val="hr-HR"/>
        </w:rPr>
        <w:t>- sudski registar</w:t>
      </w:r>
      <w:r w:rsidR="000A01D1">
        <w:rPr>
          <w:lang w:val="hr-HR"/>
        </w:rPr>
        <w:t xml:space="preserve"> (</w:t>
      </w:r>
      <w:r w:rsidR="00131929">
        <w:rPr>
          <w:lang w:val="hr-HR"/>
        </w:rPr>
        <w:t>po</w:t>
      </w:r>
      <w:r w:rsidR="000A01D1">
        <w:rPr>
          <w:lang w:val="hr-HR"/>
        </w:rPr>
        <w:t xml:space="preserve"> pravomoćnosti)</w:t>
      </w:r>
    </w:p>
    <w:p w:rsidRDefault="000A01D1" w:rsidR="009E5292" w:rsidRPr="003734BE">
      <w:pPr>
        <w:jc w:val="both"/>
        <w:rPr>
          <w:lang w:val="hr-HR"/>
        </w:rPr>
      </w:pPr>
      <w:r>
        <w:rPr>
          <w:lang w:val="hr-HR"/>
        </w:rPr>
        <w:t>- u spis</w:t>
      </w:r>
    </w:p>
    <w:sectPr w:rsidSect="00AE1A14" w:rsidR="009E5292" w:rsidRPr="003734BE">
      <w:headerReference w:type="default" r:id="rId11"/>
      <w:footerReference w:type="default" r:id="rId12"/>
      <w:headerReference w:type="first" r:id="rId13"/>
      <w:footerReference w:type="first" r:id="rId14"/>
      <w:pgSz w:h="16838" w:w="11906"/>
      <w:pgMar w:gutter="0" w:footer="708" w:header="708" w:left="1417" w:bottom="1985" w:right="1417" w:top="1135"/>
      <w:pgNumType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5415" w:rsidP="003734BE" w:rsidR="00ED5415">
      <w:r>
        <w:separator/>
      </w:r>
    </w:p>
  </w:endnote>
  <w:endnote w:id="0" w:type="continuationSeparator">
    <w:p w:rsidRDefault="00ED5415" w:rsidP="003734BE" w:rsidR="00ED54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801" w:rsidP="002E1801" w:rsidR="002E1801" w:rsidRPr="002E1801">
    <w:pPr>
      <w:pStyle w:val="Podnoje"/>
      <w:jc w:val="center"/>
      <w:rPr>
        <w:lang w:val="hr-HR"/>
      </w:rPr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801" w:rsidP="002E1801" w:rsidR="002E1801">
    <w:pPr>
      <w:pStyle w:val="Podnoje"/>
    </w:pPr>
  </w:p>
  <w:p w:rsidRDefault="002E1801" w:rsidR="002E180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5415" w:rsidP="003734BE" w:rsidR="00ED5415">
      <w:r>
        <w:separator/>
      </w:r>
    </w:p>
  </w:footnote>
  <w:footnote w:id="0" w:type="continuationSeparator">
    <w:p w:rsidRDefault="00ED5415" w:rsidP="003734BE" w:rsidR="00ED54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2480" w:rsidP="005A2480" w:rsidR="005A2480">
    <w:pPr>
      <w:ind w:firstLine="708"/>
      <w:jc w:val="center"/>
      <w:rPr>
        <w:lang w:val="hr-HR"/>
      </w:rPr>
    </w:pPr>
    <w:r>
      <w:rPr>
        <w:lang w:val="hr-HR"/>
      </w:rPr>
      <w:t>2</w:t>
    </w:r>
  </w:p>
  <w:p w:rsidRDefault="00275B05" w:rsidP="00AE1A14" w:rsidR="003734BE" w:rsidRPr="00AE1A14">
    <w:pPr>
      <w:ind w:firstLine="708"/>
      <w:jc w:val="right"/>
      <w:rPr>
        <w:lang w:val="hr-HR"/>
      </w:rPr>
    </w:pPr>
    <w:r>
      <w:rPr>
        <w:lang w:val="hr-HR"/>
      </w:rPr>
      <w:t>21</w:t>
    </w:r>
    <w:r w:rsidRPr="002E1801">
      <w:rPr>
        <w:lang w:val="hr-HR"/>
      </w:rPr>
      <w:t>. St-</w:t>
    </w:r>
    <w:r w:rsidR="00D64CFA">
      <w:rPr>
        <w:lang w:val="hr-HR"/>
      </w:rPr>
      <w:t>473</w:t>
    </w:r>
    <w:r w:rsidRPr="002E1801">
      <w:rPr>
        <w:lang w:val="hr-HR"/>
      </w:rPr>
      <w:t>/201</w:t>
    </w:r>
    <w:r w:rsidR="00D64CFA">
      <w:rPr>
        <w:lang w:val="hr-HR"/>
      </w:rPr>
      <w:t>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2480" w:rsidP="00AE1A14" w:rsidR="005A2480" w:rsidRPr="00AE1A14">
    <w:pPr>
      <w:ind w:firstLine="708"/>
      <w:jc w:val="right"/>
      <w:rPr>
        <w:lang w:val="hr-HR"/>
      </w:rPr>
    </w:pPr>
    <w:r>
      <w:rPr>
        <w:lang w:val="hr-HR"/>
      </w:rPr>
      <w:t>21</w:t>
    </w:r>
    <w:r w:rsidRPr="002E1801">
      <w:rPr>
        <w:lang w:val="hr-HR"/>
      </w:rPr>
      <w:t>. St-</w:t>
    </w:r>
    <w:r w:rsidR="00D64CFA">
      <w:rPr>
        <w:lang w:val="hr-HR"/>
      </w:rPr>
      <w:t>473</w:t>
    </w:r>
    <w:r w:rsidRPr="002E1801">
      <w:rPr>
        <w:lang w:val="hr-HR"/>
      </w:rPr>
      <w:t>/201</w:t>
    </w:r>
    <w:r w:rsidR="00D64CFA">
      <w:rPr>
        <w:lang w:val="hr-HR"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A0502FD"/>
    <w:multiLevelType w:val="hybridMultilevel"/>
    <w:tmpl w:val="95821622"/>
    <w:lvl w:tplc="D7E4D824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839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37D05"/>
    <w:rsid w:val="00040EC7"/>
    <w:rsid w:val="0006247C"/>
    <w:rsid w:val="00062AEB"/>
    <w:rsid w:val="00063C3A"/>
    <w:rsid w:val="000641D0"/>
    <w:rsid w:val="000666DB"/>
    <w:rsid w:val="00067B46"/>
    <w:rsid w:val="00075110"/>
    <w:rsid w:val="000753A7"/>
    <w:rsid w:val="00086B75"/>
    <w:rsid w:val="000916BC"/>
    <w:rsid w:val="0009307C"/>
    <w:rsid w:val="00094B4F"/>
    <w:rsid w:val="0009602B"/>
    <w:rsid w:val="0009759A"/>
    <w:rsid w:val="000A01D1"/>
    <w:rsid w:val="000A700B"/>
    <w:rsid w:val="000B1549"/>
    <w:rsid w:val="000C0E97"/>
    <w:rsid w:val="000D1E86"/>
    <w:rsid w:val="000D5827"/>
    <w:rsid w:val="00110325"/>
    <w:rsid w:val="00110C12"/>
    <w:rsid w:val="00131929"/>
    <w:rsid w:val="00133015"/>
    <w:rsid w:val="00145A70"/>
    <w:rsid w:val="00147C3D"/>
    <w:rsid w:val="00160774"/>
    <w:rsid w:val="001629FC"/>
    <w:rsid w:val="001741BC"/>
    <w:rsid w:val="001761EE"/>
    <w:rsid w:val="0018416E"/>
    <w:rsid w:val="00191C4C"/>
    <w:rsid w:val="00193F49"/>
    <w:rsid w:val="001B4153"/>
    <w:rsid w:val="001B667D"/>
    <w:rsid w:val="001C1C66"/>
    <w:rsid w:val="001D02A7"/>
    <w:rsid w:val="001D0564"/>
    <w:rsid w:val="001D2116"/>
    <w:rsid w:val="001E0DA6"/>
    <w:rsid w:val="001E4E14"/>
    <w:rsid w:val="001E6F55"/>
    <w:rsid w:val="001F5654"/>
    <w:rsid w:val="00200E29"/>
    <w:rsid w:val="002132E6"/>
    <w:rsid w:val="00217DD3"/>
    <w:rsid w:val="002331B4"/>
    <w:rsid w:val="00240DDE"/>
    <w:rsid w:val="00243C58"/>
    <w:rsid w:val="00245C29"/>
    <w:rsid w:val="002660C3"/>
    <w:rsid w:val="002702A4"/>
    <w:rsid w:val="00275B05"/>
    <w:rsid w:val="00293337"/>
    <w:rsid w:val="00297BDA"/>
    <w:rsid w:val="002A05F6"/>
    <w:rsid w:val="002A543C"/>
    <w:rsid w:val="002C65DF"/>
    <w:rsid w:val="002C7A11"/>
    <w:rsid w:val="002D048F"/>
    <w:rsid w:val="002D3B58"/>
    <w:rsid w:val="002E1801"/>
    <w:rsid w:val="002F20D3"/>
    <w:rsid w:val="003148C7"/>
    <w:rsid w:val="0031723F"/>
    <w:rsid w:val="00325BAA"/>
    <w:rsid w:val="003275F1"/>
    <w:rsid w:val="00332111"/>
    <w:rsid w:val="0035082B"/>
    <w:rsid w:val="0035131D"/>
    <w:rsid w:val="00352485"/>
    <w:rsid w:val="00360FB8"/>
    <w:rsid w:val="0036114F"/>
    <w:rsid w:val="00371386"/>
    <w:rsid w:val="003734BE"/>
    <w:rsid w:val="00375762"/>
    <w:rsid w:val="00382327"/>
    <w:rsid w:val="003855E7"/>
    <w:rsid w:val="003929B4"/>
    <w:rsid w:val="003B2826"/>
    <w:rsid w:val="003B562C"/>
    <w:rsid w:val="003C125C"/>
    <w:rsid w:val="003D1ECF"/>
    <w:rsid w:val="00400AB0"/>
    <w:rsid w:val="00403D26"/>
    <w:rsid w:val="00403F01"/>
    <w:rsid w:val="004119FF"/>
    <w:rsid w:val="00412781"/>
    <w:rsid w:val="004171BE"/>
    <w:rsid w:val="004561FD"/>
    <w:rsid w:val="004673EA"/>
    <w:rsid w:val="00473132"/>
    <w:rsid w:val="00475716"/>
    <w:rsid w:val="004777B1"/>
    <w:rsid w:val="00483322"/>
    <w:rsid w:val="0049066C"/>
    <w:rsid w:val="00492B39"/>
    <w:rsid w:val="004A6CA0"/>
    <w:rsid w:val="004B69DF"/>
    <w:rsid w:val="004C36A4"/>
    <w:rsid w:val="004D23AF"/>
    <w:rsid w:val="004E1F4C"/>
    <w:rsid w:val="004E3F82"/>
    <w:rsid w:val="004E5474"/>
    <w:rsid w:val="004F0253"/>
    <w:rsid w:val="004F529F"/>
    <w:rsid w:val="004F533F"/>
    <w:rsid w:val="00501C51"/>
    <w:rsid w:val="005135F3"/>
    <w:rsid w:val="00520266"/>
    <w:rsid w:val="005202F0"/>
    <w:rsid w:val="00520582"/>
    <w:rsid w:val="005247F4"/>
    <w:rsid w:val="00584377"/>
    <w:rsid w:val="005A2480"/>
    <w:rsid w:val="005C6708"/>
    <w:rsid w:val="005C6D99"/>
    <w:rsid w:val="00602D44"/>
    <w:rsid w:val="006065E6"/>
    <w:rsid w:val="00625161"/>
    <w:rsid w:val="00632E0D"/>
    <w:rsid w:val="00634348"/>
    <w:rsid w:val="00641FD6"/>
    <w:rsid w:val="00642955"/>
    <w:rsid w:val="00664952"/>
    <w:rsid w:val="00666C74"/>
    <w:rsid w:val="0066735D"/>
    <w:rsid w:val="0067670C"/>
    <w:rsid w:val="006767AE"/>
    <w:rsid w:val="00680BB4"/>
    <w:rsid w:val="006819EF"/>
    <w:rsid w:val="006A1394"/>
    <w:rsid w:val="006C0489"/>
    <w:rsid w:val="006C2BC1"/>
    <w:rsid w:val="006E3551"/>
    <w:rsid w:val="006E3ACF"/>
    <w:rsid w:val="006F3AA3"/>
    <w:rsid w:val="006F6C1C"/>
    <w:rsid w:val="006F77D3"/>
    <w:rsid w:val="006F7FB9"/>
    <w:rsid w:val="00714D79"/>
    <w:rsid w:val="00736EF6"/>
    <w:rsid w:val="007416D8"/>
    <w:rsid w:val="00743750"/>
    <w:rsid w:val="007564F5"/>
    <w:rsid w:val="0076166F"/>
    <w:rsid w:val="00766C0E"/>
    <w:rsid w:val="00766DA6"/>
    <w:rsid w:val="007725FF"/>
    <w:rsid w:val="00781D51"/>
    <w:rsid w:val="00790DB1"/>
    <w:rsid w:val="00796D1B"/>
    <w:rsid w:val="007A51CD"/>
    <w:rsid w:val="007A74B6"/>
    <w:rsid w:val="007B5450"/>
    <w:rsid w:val="007D1A8A"/>
    <w:rsid w:val="008035D9"/>
    <w:rsid w:val="0081066D"/>
    <w:rsid w:val="008149E0"/>
    <w:rsid w:val="0081515C"/>
    <w:rsid w:val="00817FDB"/>
    <w:rsid w:val="008211CD"/>
    <w:rsid w:val="00832F97"/>
    <w:rsid w:val="00855754"/>
    <w:rsid w:val="00870E42"/>
    <w:rsid w:val="00876209"/>
    <w:rsid w:val="00883901"/>
    <w:rsid w:val="00884641"/>
    <w:rsid w:val="00887A52"/>
    <w:rsid w:val="00891195"/>
    <w:rsid w:val="008967A5"/>
    <w:rsid w:val="008A51EE"/>
    <w:rsid w:val="008B11B9"/>
    <w:rsid w:val="008B1413"/>
    <w:rsid w:val="008B6D44"/>
    <w:rsid w:val="008D3A45"/>
    <w:rsid w:val="008D7C4E"/>
    <w:rsid w:val="008F6A6B"/>
    <w:rsid w:val="008F708F"/>
    <w:rsid w:val="009374AD"/>
    <w:rsid w:val="00967195"/>
    <w:rsid w:val="00977C27"/>
    <w:rsid w:val="00984E8A"/>
    <w:rsid w:val="009863BD"/>
    <w:rsid w:val="009966BF"/>
    <w:rsid w:val="009A1D8E"/>
    <w:rsid w:val="009A7C30"/>
    <w:rsid w:val="009B74F1"/>
    <w:rsid w:val="009D2638"/>
    <w:rsid w:val="009D46D2"/>
    <w:rsid w:val="009D6605"/>
    <w:rsid w:val="009D7CAA"/>
    <w:rsid w:val="009E1426"/>
    <w:rsid w:val="009E5292"/>
    <w:rsid w:val="00A01740"/>
    <w:rsid w:val="00A31ADC"/>
    <w:rsid w:val="00A83CF1"/>
    <w:rsid w:val="00A94035"/>
    <w:rsid w:val="00A97762"/>
    <w:rsid w:val="00AA13B5"/>
    <w:rsid w:val="00AA1815"/>
    <w:rsid w:val="00AA5065"/>
    <w:rsid w:val="00AB2F4E"/>
    <w:rsid w:val="00AB7F51"/>
    <w:rsid w:val="00AC4892"/>
    <w:rsid w:val="00AC5349"/>
    <w:rsid w:val="00AD2061"/>
    <w:rsid w:val="00AE1A14"/>
    <w:rsid w:val="00AF3646"/>
    <w:rsid w:val="00B02B3D"/>
    <w:rsid w:val="00B20DD7"/>
    <w:rsid w:val="00B3129F"/>
    <w:rsid w:val="00B347F0"/>
    <w:rsid w:val="00B42315"/>
    <w:rsid w:val="00B46399"/>
    <w:rsid w:val="00B502D3"/>
    <w:rsid w:val="00B6615F"/>
    <w:rsid w:val="00B87C06"/>
    <w:rsid w:val="00BA1405"/>
    <w:rsid w:val="00BB1B37"/>
    <w:rsid w:val="00BB4705"/>
    <w:rsid w:val="00BB4965"/>
    <w:rsid w:val="00BF0B95"/>
    <w:rsid w:val="00BF6161"/>
    <w:rsid w:val="00C03073"/>
    <w:rsid w:val="00C03DA1"/>
    <w:rsid w:val="00C270B9"/>
    <w:rsid w:val="00C30FC8"/>
    <w:rsid w:val="00C311AF"/>
    <w:rsid w:val="00C33D6C"/>
    <w:rsid w:val="00C34183"/>
    <w:rsid w:val="00C435B4"/>
    <w:rsid w:val="00C5093E"/>
    <w:rsid w:val="00C8591A"/>
    <w:rsid w:val="00C91421"/>
    <w:rsid w:val="00C92CDB"/>
    <w:rsid w:val="00C95DB5"/>
    <w:rsid w:val="00CC190B"/>
    <w:rsid w:val="00CC1B3F"/>
    <w:rsid w:val="00CC4BB1"/>
    <w:rsid w:val="00CD3813"/>
    <w:rsid w:val="00CD6E08"/>
    <w:rsid w:val="00CE1BBC"/>
    <w:rsid w:val="00CE3C00"/>
    <w:rsid w:val="00CE5AB6"/>
    <w:rsid w:val="00CE760B"/>
    <w:rsid w:val="00CF14AC"/>
    <w:rsid w:val="00D03928"/>
    <w:rsid w:val="00D0404D"/>
    <w:rsid w:val="00D124A8"/>
    <w:rsid w:val="00D130A8"/>
    <w:rsid w:val="00D131F7"/>
    <w:rsid w:val="00D16587"/>
    <w:rsid w:val="00D20B7D"/>
    <w:rsid w:val="00D230DD"/>
    <w:rsid w:val="00D4027A"/>
    <w:rsid w:val="00D4418F"/>
    <w:rsid w:val="00D449E0"/>
    <w:rsid w:val="00D47B51"/>
    <w:rsid w:val="00D6076B"/>
    <w:rsid w:val="00D637C8"/>
    <w:rsid w:val="00D64CFA"/>
    <w:rsid w:val="00D66F07"/>
    <w:rsid w:val="00D723A4"/>
    <w:rsid w:val="00D74C99"/>
    <w:rsid w:val="00D7712C"/>
    <w:rsid w:val="00D847E6"/>
    <w:rsid w:val="00DB1C91"/>
    <w:rsid w:val="00DB29AB"/>
    <w:rsid w:val="00DC1C24"/>
    <w:rsid w:val="00DD7151"/>
    <w:rsid w:val="00DF014B"/>
    <w:rsid w:val="00E100A1"/>
    <w:rsid w:val="00E1024C"/>
    <w:rsid w:val="00E12497"/>
    <w:rsid w:val="00E14AE2"/>
    <w:rsid w:val="00E27E2F"/>
    <w:rsid w:val="00E30A09"/>
    <w:rsid w:val="00E33059"/>
    <w:rsid w:val="00E575A0"/>
    <w:rsid w:val="00E6013F"/>
    <w:rsid w:val="00E6355F"/>
    <w:rsid w:val="00E72E6F"/>
    <w:rsid w:val="00E77212"/>
    <w:rsid w:val="00E834F3"/>
    <w:rsid w:val="00E847C1"/>
    <w:rsid w:val="00EB167D"/>
    <w:rsid w:val="00EB78C8"/>
    <w:rsid w:val="00EC0B4A"/>
    <w:rsid w:val="00ED5415"/>
    <w:rsid w:val="00ED6C48"/>
    <w:rsid w:val="00EE5D66"/>
    <w:rsid w:val="00EF4142"/>
    <w:rsid w:val="00EF74F3"/>
    <w:rsid w:val="00EF7C64"/>
    <w:rsid w:val="00F26A3C"/>
    <w:rsid w:val="00F45DD2"/>
    <w:rsid w:val="00F5507B"/>
    <w:rsid w:val="00F63D59"/>
    <w:rsid w:val="00F85A66"/>
    <w:rsid w:val="00F95A26"/>
    <w:rsid w:val="00F9797B"/>
    <w:rsid w:val="00FB50C5"/>
    <w:rsid w:val="00FC4706"/>
    <w:rsid w:val="00FD3619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39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5DD2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45DD2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45DD2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45DD2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45DD2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srpnja 2016.</izvorni_sadrzaj>
    <derivirana_varijabla naziv="DomainObject.DatumDonosenjaOdluke_1">29.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473</izvorni_sadrzaj>
    <derivirana_varijabla naziv="DomainObject.Predmet.Broj_1">473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rujna 2015.</izvorni_sadrzaj>
    <derivirana_varijabla naziv="DomainObject.Predmet.DatumOsnivanja_1">24.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St-473/2015</izvorni_sadrzaj>
    <derivirana_varijabla naziv="DomainObject.Predmet.OznakaBroj_1">St-473/2015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PRIJATELJA MEDVJEDA MEDVJED BRUNDO SPLIT</izvorni_sadrzaj>
    <derivirana_varijabla naziv="DomainObject.Predmet.ProtustrankaFormated_1">  UDRUGA PRIJATELJA MEDVJEDA MEDVJED BRUNDO SPLIT</derivirana_varijabla>
  </DomainObject.Predmet.ProtustrankaFormated>
  <DomainObject.Predmet.ProtustrankaFormatedOIB>
    <izvorni_sadrzaj>  UDRUGA PRIJATELJA MEDVJEDA MEDVJED BRUNDO SPLIT, OIB 19271798642</izvorni_sadrzaj>
    <derivirana_varijabla naziv="DomainObject.Predmet.ProtustrankaFormatedOIB_1">  UDRUGA PRIJATELJA MEDVJEDA MEDVJED BRUNDO SPLIT, OIB 19271798642</derivirana_varijabla>
  </DomainObject.Predmet.ProtustrankaFormatedOIB>
  <DomainObject.Predmet.ProtustrankaFormatedWithAdress>
    <izvorni_sadrzaj> UDRUGA PRIJATELJA MEDVJEDA MEDVJED BRUNDO SPLIT, Vrlička 37, 21000 Split</izvorni_sadrzaj>
    <derivirana_varijabla naziv="DomainObject.Predmet.ProtustrankaFormatedWithAdress_1"> UDRUGA PRIJATELJA MEDVJEDA MEDVJED BRUNDO SPLIT, Vrlička 37, 21000 Split</derivirana_varijabla>
  </DomainObject.Predmet.ProtustrankaFormatedWithAdress>
  <DomainObject.Predmet.ProtustrankaFormatedWithAdressOIB>
    <izvorni_sadrzaj> UDRUGA PRIJATELJA MEDVJEDA MEDVJED BRUNDO SPLIT, OIB 19271798642, Vrlička 37, 21000 Split</izvorni_sadrzaj>
    <derivirana_varijabla naziv="DomainObject.Predmet.ProtustrankaFormatedWithAdressOIB_1"> UDRUGA PRIJATELJA MEDVJEDA MEDVJED BRUNDO SPLIT, OIB 19271798642, Vrlička 37, 21000 Split</derivirana_varijabla>
  </DomainObject.Predmet.ProtustrankaFormatedWithAdressOIB>
  <DomainObject.Predmet.ProtustrankaWithAdress>
    <izvorni_sadrzaj>UDRUGA PRIJATELJA MEDVJEDA MEDVJED BRUNDO SPLIT Vrlička 37, 21000 Split</izvorni_sadrzaj>
    <derivirana_varijabla naziv="DomainObject.Predmet.ProtustrankaWithAdress_1">UDRUGA PRIJATELJA MEDVJEDA MEDVJED BRUNDO SPLIT Vrlička 37, 21000 Split</derivirana_varijabla>
  </DomainObject.Predmet.ProtustrankaWithAdress>
  <DomainObject.Predmet.ProtustrankaWithAdressOIB>
    <izvorni_sadrzaj>UDRUGA PRIJATELJA MEDVJEDA MEDVJED BRUNDO SPLIT, OIB 19271798642, Vrlička 37, 21000 Split</izvorni_sadrzaj>
    <derivirana_varijabla naziv="DomainObject.Predmet.ProtustrankaWithAdressOIB_1">UDRUGA PRIJATELJA MEDVJEDA MEDVJED BRUNDO SPLIT, OIB 19271798642, Vrlička 37, 21000 Split</derivirana_varijabla>
  </DomainObject.Predmet.ProtustrankaWithAdressOIB>
  <DomainObject.Predmet.ProtustrankaNazivFormated>
    <izvorni_sadrzaj>UDRUGA PRIJATELJA MEDVJEDA MEDVJED BRUNDO SPLIT</izvorni_sadrzaj>
    <derivirana_varijabla naziv="DomainObject.Predmet.ProtustrankaNazivFormated_1">UDRUGA PRIJATELJA MEDVJEDA MEDVJED BRUNDO SPLIT</derivirana_varijabla>
  </DomainObject.Predmet.ProtustrankaNazivFormated>
  <DomainObject.Predmet.ProtustrankaNazivFormatedOIB>
    <izvorni_sadrzaj>UDRUGA PRIJATELJA MEDVJEDA MEDVJED BRUNDO SPLIT, OIB 19271798642</izvorni_sadrzaj>
    <derivirana_varijabla naziv="DomainObject.Predmet.ProtustrankaNazivFormatedOIB_1">UDRUGA PRIJATELJA MEDVJEDA MEDVJED BRUNDO SPLIT, OIB 19271798642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28629.71</izvorni_sadrzaj>
    <derivirana_varijabla naziv="DomainObject.Predmet.TrenutnaVrijednost_1">28629.71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UDRUGA PRIJATELJA MEDVJEDA MEDVJED BRUNDO SPLIT</item>
    </izvorni_sadrzaj>
    <derivirana_varijabla naziv="DomainObject.Predmet.ProtuStrankaListFormated_1">
      <item>UDRUGA PRIJATELJA MEDVJEDA MEDVJED BRUNDO SPLIT</item>
    </derivirana_varijabla>
  </DomainObject.Predmet.ProtuStrankaListFormated>
  <DomainObject.Predmet.ProtuStrankaListFormatedOIB>
    <izvorni_sadrzaj>
      <item>UDRUGA PRIJATELJA MEDVJEDA MEDVJED BRUNDO SPLIT, OIB 19271798642</item>
    </izvorni_sadrzaj>
    <derivirana_varijabla naziv="DomainObject.Predmet.ProtuStrankaListFormatedOIB_1">
      <item>UDRUGA PRIJATELJA MEDVJEDA MEDVJED BRUNDO SPLIT, OIB 19271798642</item>
    </derivirana_varijabla>
  </DomainObject.Predmet.ProtuStrankaListFormatedOIB>
  <DomainObject.Predmet.ProtuStrankaListFormatedWithAdress>
    <izvorni_sadrzaj>
      <item>UDRUGA PRIJATELJA MEDVJEDA MEDVJED BRUNDO SPLIT, Vrlička 37, 21000 Split</item>
    </izvorni_sadrzaj>
    <derivirana_varijabla naziv="DomainObject.Predmet.ProtuStrankaListFormatedWithAdress_1">
      <item>UDRUGA PRIJATELJA MEDVJEDA MEDVJED BRUNDO SPLIT, Vrlička 37, 21000 Split</item>
    </derivirana_varijabla>
  </DomainObject.Predmet.ProtuStrankaListFormatedWithAdress>
  <DomainObject.Predmet.ProtuStrankaListFormatedWithAdressOIB>
    <izvorni_sadrzaj>
      <item>UDRUGA PRIJATELJA MEDVJEDA MEDVJED BRUNDO SPLIT, OIB 19271798642, Vrlička 37, 21000 Split</item>
    </izvorni_sadrzaj>
    <derivirana_varijabla naziv="DomainObject.Predmet.ProtuStrankaListFormatedWithAdressOIB_1">
      <item>UDRUGA PRIJATELJA MEDVJEDA MEDVJED BRUNDO SPLIT, OIB 19271798642, Vrlička 37, 21000 Split</item>
    </derivirana_varijabla>
  </DomainObject.Predmet.ProtuStrankaListFormatedWithAdressOIB>
  <DomainObject.Predmet.ProtuStrankaListNazivFormated>
    <izvorni_sadrzaj>
      <item>UDRUGA PRIJATELJA MEDVJEDA MEDVJED BRUNDO SPLIT</item>
    </izvorni_sadrzaj>
    <derivirana_varijabla naziv="DomainObject.Predmet.ProtuStrankaListNazivFormated_1">
      <item>UDRUGA PRIJATELJA MEDVJEDA MEDVJED BRUNDO SPLIT</item>
    </derivirana_varijabla>
  </DomainObject.Predmet.ProtuStrankaListNazivFormated>
  <DomainObject.Predmet.ProtuStrankaListNazivFormatedOIB>
    <izvorni_sadrzaj>
      <item>UDRUGA PRIJATELJA MEDVJEDA MEDVJED BRUNDO SPLIT, OIB 19271798642</item>
    </izvorni_sadrzaj>
    <derivirana_varijabla naziv="DomainObject.Predmet.ProtuStrankaListNazivFormatedOIB_1">
      <item>UDRUGA PRIJATELJA MEDVJEDA MEDVJED BRUNDO SPLIT, OIB 19271798642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srpnja 2016.</izvorni_sadrzaj>
    <derivirana_varijabla naziv="DomainObject.Datum_1">29.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UDRUGA PRIJATELJA MEDVJEDA MEDVJED BRUNDO SPLIT</izvorni_sadrzaj>
    <derivirana_varijabla naziv="DomainObject.Predmet.ProtustrankaIDrugi_1">UDRUGA PRIJATELJA MEDVJEDA MEDVJED BRUNDO SPLIT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UDRUGA PRIJATELJA MEDVJEDA MEDVJED BRUNDO SPLIT, OIB 19271798642, Vrlička 37, 21000 Split</izvorni_sadrzaj>
    <derivirana_varijabla naziv="DomainObject.Predmet.ProtustrankaIDrugiAdressOIB_1">UDRUGA PRIJATELJA MEDVJEDA MEDVJED BRUNDO SPLIT, OIB 19271798642, Vrlička 37,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SPLIT</item>
      <item>UDRUGA PRIJATELJA MEDVJEDA MEDVJED BRUNDO SPLIT</item>
    </izvorni_sadrzaj>
    <derivirana_varijabla naziv="DomainObject.Predmet.SudioniciListNaziv_1">
      <item>FINANCIJSKA AGENCIJA, RC SPLIT</item>
      <item>UDRUGA PRIJATELJA MEDVJEDA MEDVJED BRUNDO SPLIT</item>
    </derivirana_varijabla>
  </DomainObject.Predmet.SudioniciListNaziv>
  <DomainObject.Predmet.SudioniciListAdressOIB>
    <izvorni_sadrzaj>
      <item>FINANCIJSKA AGENCIJA, RC SPLIT, OIB 85821130368, Mažuranićevo šetalište 24 b,21000 Split</item>
      <item>UDRUGA PRIJATELJA MEDVJEDA MEDVJED BRUNDO SPLIT, OIB 19271798642, Vrlička 37,21000 Split</item>
    </izvorni_sadrzaj>
    <derivirana_varijabla naziv="DomainObject.Predmet.SudioniciListAdressOIB_1">
      <item>FINANCIJSKA AGENCIJA, RC SPLIT, OIB 85821130368, Mažuranićevo šetalište 24 b,21000 Split</item>
      <item>UDRUGA PRIJATELJA MEDVJEDA MEDVJED BRUNDO SPLIT, OIB 19271798642, Vrlička 37,21000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19271798642</item>
    </izvorni_sadrzaj>
    <derivirana_varijabla naziv="DomainObject.Predmet.SudioniciListNazivOIB_1">
      <item>, OIB 85821130368</item>
      <item>, OIB 19271798642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Mikulandra, OIB 01343352417, Stubalj 238 Bilice</item>
    </izvorni_sadrzaj>
    <derivirana_varijabla naziv="DomainObject.Predmet.StecajniUpraviteljiListAddressOIB_1">
      <item>Nada Mikulandra, OIB 01343352417, Stubalj 238 Bilice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9D617C6-7110-4CAA-9092-0E239950EFF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784</properties:Words>
  <properties:Characters>4257</properties:Characters>
  <properties:Lines>86</properties:Lines>
  <properties:Paragraphs>33</properties:Paragraphs>
  <properties:TotalTime>50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5312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2016-04-26T08:09:00Z</dcterms:created>
  <dc:creator>wsadmin</dc:creator>
  <cp:lastModifiedBy>Jadranko Basić</cp:lastModifiedBy>
  <cp:lastPrinted>2016-07-29T08:00:00Z</cp:lastPrinted>
  <dcterms:modified xmlns:xsi="http://www.w3.org/2001/XMLSchema-instance" xsi:type="dcterms:W3CDTF">2016-07-29T08:03:00Z</dcterms:modified>
  <cp:revision>44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