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a0ee" w14:paraId="adca0ee" w:rsidRDefault="00836807" w:rsidP="00FE08D2" w:rsidR="0097040B" w:rsidRPr="009B6779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 w:rsidRPr="009B677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9B6779">
        <w:tc>
          <w:tcPr>
            <w:tcW w:type="dxa" w:w="3060"/>
          </w:tcPr>
          <w:p w:rsidRDefault="0097040B" w:rsidP="003B2A53" w:rsidR="0097040B" w:rsidRPr="009B6779">
            <w:pPr>
              <w:pStyle w:val="Naslov2"/>
              <w:rPr>
                <w:b w:val="false"/>
                <w:sz w:val="24"/>
              </w:rPr>
            </w:pPr>
          </w:p>
          <w:p w:rsidRDefault="00FC4653" w:rsidP="00BD535C" w:rsidR="0097040B" w:rsidRPr="009B6779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9B6779">
              <w:rPr>
                <w:b w:val="false"/>
                <w:sz w:val="24"/>
              </w:rPr>
              <w:t xml:space="preserve">REPUBLIKA </w:t>
            </w:r>
            <w:r w:rsidR="0097040B" w:rsidRPr="009B6779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9B6779">
            <w:pPr>
              <w:ind w:firstLine="0"/>
            </w:pPr>
            <w:r w:rsidRPr="009B6779">
              <w:t>Trgovački sud u Zagrebu</w:t>
            </w:r>
          </w:p>
          <w:p w:rsidRDefault="0097040B" w:rsidP="00BD535C" w:rsidR="0097040B" w:rsidRPr="009B6779">
            <w:pPr>
              <w:ind w:firstLine="0"/>
            </w:pPr>
            <w:r w:rsidRPr="009B6779">
              <w:t>Zagreb, Amruševa 2/II</w:t>
            </w:r>
          </w:p>
        </w:tc>
      </w:tr>
    </w:tbl>
    <w:p w:rsidRDefault="004008CE" w:rsidP="003B2A53" w:rsidR="004008CE" w:rsidRPr="009B6779"/>
    <w:p w:rsidRDefault="00BD535C" w:rsidP="003B2A53" w:rsidR="004008CE" w:rsidRPr="009B6779">
      <w:r w:rsidRPr="009B6779">
        <w:t xml:space="preserve">                          </w:t>
      </w:r>
      <w:r w:rsidR="004008CE" w:rsidRPr="009B6779">
        <w:t>R E P U B L I K A  H R V A T S K A</w:t>
      </w:r>
    </w:p>
    <w:p w:rsidRDefault="004008CE" w:rsidP="003B2A53" w:rsidR="004008CE" w:rsidRPr="009B6779">
      <w:r w:rsidRPr="009B6779">
        <w:t xml:space="preserve">   </w:t>
      </w:r>
      <w:r w:rsidR="00BD535C" w:rsidRPr="009B6779">
        <w:t xml:space="preserve">                                       </w:t>
      </w:r>
      <w:r w:rsidRPr="009B6779">
        <w:t xml:space="preserve">R J E Š E NJ E </w:t>
      </w:r>
      <w:r w:rsidRPr="009B6779">
        <w:tab/>
      </w:r>
      <w:r w:rsidRPr="009B6779">
        <w:tab/>
      </w:r>
      <w:r w:rsidRPr="009B6779">
        <w:tab/>
      </w:r>
      <w:r w:rsidRPr="009B6779">
        <w:tab/>
      </w:r>
      <w:r w:rsidRPr="009B6779">
        <w:tab/>
      </w:r>
    </w:p>
    <w:p w:rsidRDefault="004008CE" w:rsidP="003B2A53" w:rsidR="004008CE" w:rsidRPr="009B6779"/>
    <w:p w:rsidRDefault="0082026B" w:rsidP="0082026B" w:rsidR="0082026B" w:rsidRPr="009B6779">
      <w:pPr>
        <w:ind w:firstLine="708" w:right="-283"/>
      </w:pPr>
      <w:r w:rsidRPr="009B6779">
        <w:rPr>
          <w:bCs/>
        </w:rPr>
        <w:t>Trgovački sud u Zagrebu, p</w:t>
      </w:r>
      <w:r w:rsidRPr="009B6779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9B6779">
        <w:rPr>
          <w:rFonts w:eastAsiaTheme="minorEastAsia"/>
        </w:rPr>
        <w:t>ANTIĆ TRANSPORT d.o.o. u stečaju, Zagreb, Sv. Mateja 50, OIB: 34957832263</w:t>
      </w:r>
      <w:r w:rsidRPr="009B6779">
        <w:t>,  dana 12. rujna 2018. godine</w:t>
      </w:r>
    </w:p>
    <w:p w:rsidRDefault="000D234B" w:rsidP="003B2A53" w:rsidR="000D234B" w:rsidRPr="009B6779"/>
    <w:p w:rsidRDefault="00BD535C" w:rsidP="003B2A53" w:rsidR="002179C2" w:rsidRPr="009B6779">
      <w:r w:rsidRPr="009B6779">
        <w:t xml:space="preserve">                                               </w:t>
      </w:r>
      <w:r w:rsidR="002179C2" w:rsidRPr="009B6779">
        <w:t>r i j e š i o    j e</w:t>
      </w:r>
    </w:p>
    <w:p w:rsidRDefault="0097040B" w:rsidP="003B2A53" w:rsidR="0097040B" w:rsidRPr="009B6779"/>
    <w:p w:rsidRDefault="004E5E4E" w:rsidP="00577C53" w:rsidR="00577C53" w:rsidRPr="009B6779">
      <w:pPr>
        <w:pStyle w:val="Odlomakpopisa"/>
        <w:numPr>
          <w:ilvl w:val="0"/>
          <w:numId w:val="6"/>
        </w:numPr>
        <w:ind w:left="720"/>
      </w:pPr>
      <w:r w:rsidRPr="009B6779">
        <w:t xml:space="preserve">Nalaže se ranijem zakonskom zastupniku </w:t>
      </w:r>
      <w:r w:rsidR="0082026B" w:rsidRPr="009B6779">
        <w:t xml:space="preserve">Ivan Antić, Zagareb, Sv. Mateja 50, OIB 60508486768 </w:t>
      </w:r>
      <w:r w:rsidRPr="009B6779">
        <w:t xml:space="preserve">da u roku od 8 (osam) dana od datuma primitka rješenja vozilo </w:t>
      </w:r>
      <w:r w:rsidR="00577C53" w:rsidRPr="009B6779">
        <w:t xml:space="preserve">Autobus, marke VOLVO, godina proizvodnje 1994., registarske oznake ZG-9076-DK te vozilo Autobus marke NEOPLAN, godina proizvodnje 1991., registracijske oznake ZG-6990-EE </w:t>
      </w:r>
      <w:r w:rsidRPr="009B6779">
        <w:t xml:space="preserve">sa svim njegovim pripadcima i ispravama preda stečajnom upravitelju </w:t>
      </w:r>
      <w:r w:rsidR="00577C53" w:rsidRPr="009B6779">
        <w:t>Tomislav Morsan iz Karlovca, Martina Gambona 4, OIB: 97338652480</w:t>
      </w:r>
      <w:r w:rsidRPr="009B6779">
        <w:t>.</w:t>
      </w:r>
    </w:p>
    <w:p w:rsidRDefault="004E5E4E" w:rsidP="00577C53" w:rsidR="00577C53" w:rsidRPr="009B6779">
      <w:pPr>
        <w:pStyle w:val="Odlomakpopisa"/>
        <w:numPr>
          <w:ilvl w:val="0"/>
          <w:numId w:val="6"/>
        </w:numPr>
        <w:ind w:left="720"/>
      </w:pPr>
      <w:r w:rsidRPr="009B6779">
        <w:t xml:space="preserve">Ako </w:t>
      </w:r>
      <w:r w:rsidR="00577C53" w:rsidRPr="009B6779">
        <w:t>Ivan Antić, Zagareb, Sv. Mateja 50, OIB 60508486768</w:t>
      </w:r>
      <w:r w:rsidRPr="009B6779">
        <w:t xml:space="preserve">, u </w:t>
      </w:r>
      <w:r w:rsidR="006D2B18" w:rsidRPr="009B6779">
        <w:t>dodijeljenom</w:t>
      </w:r>
      <w:r w:rsidRPr="009B6779">
        <w:t xml:space="preserve"> roku ne postupi u skladu s prethodnom točkom</w:t>
      </w:r>
      <w:r w:rsidR="006D2B18" w:rsidRPr="009B6779">
        <w:t>,</w:t>
      </w:r>
      <w:r w:rsidRPr="009B6779">
        <w:t xml:space="preserve"> vozilo će biti oduzeto na bilo kojem mjestu na kojem se ono zatekne.</w:t>
      </w:r>
    </w:p>
    <w:p w:rsidRDefault="004E5E4E" w:rsidP="00577C53" w:rsidR="001976F7" w:rsidRPr="009B6779">
      <w:pPr>
        <w:pStyle w:val="Odlomakpopisa"/>
        <w:numPr>
          <w:ilvl w:val="0"/>
          <w:numId w:val="6"/>
        </w:numPr>
        <w:ind w:left="720"/>
      </w:pPr>
      <w:r w:rsidRPr="009B6779">
        <w:t>Nalaže se Ministarstvu unutarnjih poslova da temeljem čl. 216. st. 2 SZ-a oduzme vozilo iz točke I ovog rješenja na bilo kojem mjestu na kojem se ono zatekne te o istom obavijesti nadležni sud i stečajnog upravitelja</w:t>
      </w:r>
      <w:r w:rsidR="006D2B18" w:rsidRPr="009B6779">
        <w:t xml:space="preserve"> </w:t>
      </w:r>
      <w:r w:rsidR="00577C53" w:rsidRPr="009B6779">
        <w:t>Tomislava Morsan iz Karlovca, Martina Gambona 4, OIB: 97338652480</w:t>
      </w:r>
      <w:r w:rsidRPr="009B6779">
        <w:t>.</w:t>
      </w:r>
    </w:p>
    <w:p w:rsidRDefault="00BD535C" w:rsidP="003B2A53" w:rsidR="00577C53" w:rsidRPr="009B6779">
      <w:r w:rsidRPr="009B6779">
        <w:t xml:space="preserve">                                              </w:t>
      </w:r>
    </w:p>
    <w:p w:rsidRDefault="008E6585" w:rsidP="00577C53" w:rsidR="008E6585" w:rsidRPr="009B6779">
      <w:pPr>
        <w:jc w:val="center"/>
      </w:pPr>
      <w:r w:rsidRPr="009B6779">
        <w:t>Obrazloženje</w:t>
      </w:r>
    </w:p>
    <w:p w:rsidRDefault="000E55DB" w:rsidP="003B2A53" w:rsidR="000E55DB" w:rsidRPr="009B6779"/>
    <w:p w:rsidRDefault="00FC4653" w:rsidP="001E174F" w:rsidR="006D2B18" w:rsidRPr="009B6779">
      <w:r w:rsidRPr="009B6779">
        <w:t xml:space="preserve">  R</w:t>
      </w:r>
      <w:r w:rsidR="000B3E4B" w:rsidRPr="009B6779">
        <w:t xml:space="preserve">ješenjem </w:t>
      </w:r>
      <w:r w:rsidR="009D6EF3" w:rsidRPr="009B6779">
        <w:t xml:space="preserve">Trgovačkog suda u </w:t>
      </w:r>
      <w:r w:rsidRPr="009B6779">
        <w:t>Zagreb</w:t>
      </w:r>
      <w:r w:rsidR="009D6EF3" w:rsidRPr="009B6779">
        <w:t xml:space="preserve">u, broj </w:t>
      </w:r>
      <w:r w:rsidRPr="009B6779">
        <w:t>gornji,</w:t>
      </w:r>
      <w:r w:rsidR="009D6EF3" w:rsidRPr="009B6779">
        <w:t xml:space="preserve"> od </w:t>
      </w:r>
      <w:r w:rsidR="00EB1A95" w:rsidRPr="009B6779">
        <w:t>26. travnja 2018</w:t>
      </w:r>
      <w:r w:rsidRPr="009B6779">
        <w:t>.</w:t>
      </w:r>
      <w:r w:rsidR="000B3E4B" w:rsidRPr="009B6779">
        <w:t xml:space="preserve"> nad dužnikom </w:t>
      </w:r>
      <w:r w:rsidR="008824A5" w:rsidRPr="009B6779">
        <w:t>AURO-BENZ d.o.o., Zagreb, Trg J. F. Kennedya 6B/2, OIB: 66314689883</w:t>
      </w:r>
      <w:r w:rsidR="00DB69FC" w:rsidRPr="009B6779">
        <w:t xml:space="preserve"> otvoren je stečajni postupak</w:t>
      </w:r>
      <w:r w:rsidR="003A49B9" w:rsidRPr="009B6779">
        <w:t xml:space="preserve">, </w:t>
      </w:r>
      <w:r w:rsidR="009D6EF3" w:rsidRPr="009B6779">
        <w:t>sukladno odredbama</w:t>
      </w:r>
      <w:r w:rsidR="000B3E4B" w:rsidRPr="009B6779">
        <w:t xml:space="preserve"> član</w:t>
      </w:r>
      <w:r w:rsidR="00DB69FC" w:rsidRPr="009B6779">
        <w:t>ka</w:t>
      </w:r>
      <w:r w:rsidR="000B3E4B" w:rsidRPr="009B6779">
        <w:t xml:space="preserve"> </w:t>
      </w:r>
      <w:r w:rsidR="00DB69FC" w:rsidRPr="009B6779">
        <w:t>444 stavka</w:t>
      </w:r>
      <w:r w:rsidR="009D6EF3" w:rsidRPr="009B6779">
        <w:t xml:space="preserve"> </w:t>
      </w:r>
      <w:r w:rsidR="008824A5" w:rsidRPr="009B6779">
        <w:t xml:space="preserve">1 </w:t>
      </w:r>
      <w:r w:rsidR="009D6EF3" w:rsidRPr="009B6779">
        <w:t xml:space="preserve">SZ-a ( NN </w:t>
      </w:r>
      <w:r w:rsidR="003A49B9" w:rsidRPr="009B6779">
        <w:t>71/15</w:t>
      </w:r>
      <w:r w:rsidR="00DB69FC" w:rsidRPr="009B6779">
        <w:t>)</w:t>
      </w:r>
      <w:r w:rsidR="006D2B18" w:rsidRPr="009B6779">
        <w:t xml:space="preserve">. Na izvještajnom ročištu održanom dana </w:t>
      </w:r>
      <w:r w:rsidR="00EB1A95" w:rsidRPr="009B6779">
        <w:t>12. rujna</w:t>
      </w:r>
      <w:r w:rsidR="006D2B18" w:rsidRPr="009B6779">
        <w:t xml:space="preserve"> 2018., stečajni upravitelj je predložio da sud temeljem čl. 216. st. 2. SZ-a naloži dužniku predaj</w:t>
      </w:r>
      <w:r w:rsidR="00145840" w:rsidRPr="009B6779">
        <w:t>u</w:t>
      </w:r>
      <w:r w:rsidR="006D2B18" w:rsidRPr="009B6779">
        <w:t xml:space="preserve"> stvari</w:t>
      </w:r>
      <w:r w:rsidR="00145840" w:rsidRPr="009B6779">
        <w:t>,</w:t>
      </w:r>
      <w:r w:rsidR="006D2B18" w:rsidRPr="009B6779">
        <w:t xml:space="preserve"> koja </w:t>
      </w:r>
      <w:r w:rsidR="00145840" w:rsidRPr="009B6779">
        <w:t>se kod njega nalazi bez valjane pravne osnove</w:t>
      </w:r>
      <w:r w:rsidR="006D2B18" w:rsidRPr="009B6779">
        <w:t>, imajući u vidu da osobni automobil, pobliže opisan u izreci ovog rješenja, koj</w:t>
      </w:r>
      <w:r w:rsidR="00145840" w:rsidRPr="009B6779">
        <w:t>i čini stečajnu masu, nije predan</w:t>
      </w:r>
      <w:r w:rsidR="006D2B18" w:rsidRPr="009B6779">
        <w:t xml:space="preserve"> u posjed </w:t>
      </w:r>
      <w:r w:rsidR="006D2B18" w:rsidRPr="009B6779">
        <w:lastRenderedPageBreak/>
        <w:t>stečajnog upravitelja. Budući da ovaj sud može odrediti i ovršne radnje kojima će se taj nalog pr</w:t>
      </w:r>
      <w:r w:rsidR="00145840" w:rsidRPr="009B6779">
        <w:t>isilno</w:t>
      </w:r>
      <w:r w:rsidR="006D2B18" w:rsidRPr="009B6779">
        <w:t xml:space="preserve"> ost</w:t>
      </w:r>
      <w:r w:rsidR="00145840" w:rsidRPr="009B6779">
        <w:t>variti,</w:t>
      </w:r>
      <w:r w:rsidR="006D2B18" w:rsidRPr="009B6779">
        <w:t xml:space="preserve"> a po službenoj dužnosti  odrediti </w:t>
      </w:r>
      <w:r w:rsidR="00145840" w:rsidRPr="009B6779">
        <w:t xml:space="preserve">i </w:t>
      </w:r>
      <w:r w:rsidR="006D2B18" w:rsidRPr="009B6779">
        <w:t xml:space="preserve">mjere prisile protiv osoba ovlaštenih za zastupanje dužnika po zakonu, valjalo je odlučiti kao u izreci. </w:t>
      </w:r>
    </w:p>
    <w:p w:rsidRDefault="006D2B18" w:rsidP="001E174F" w:rsidR="006D2B18" w:rsidRPr="009B6779"/>
    <w:p w:rsidRDefault="00577C53" w:rsidP="001E174F" w:rsidR="005258C2" w:rsidRPr="009B6779">
      <w:r w:rsidRPr="009B6779">
        <w:t xml:space="preserve">                 </w:t>
      </w:r>
    </w:p>
    <w:p w:rsidRDefault="005258C2" w:rsidP="003B2A53" w:rsidR="008E6585" w:rsidRPr="009B6779">
      <w:r w:rsidRPr="009B6779">
        <w:t xml:space="preserve">                             U </w:t>
      </w:r>
      <w:r w:rsidR="008E6585" w:rsidRPr="009B6779">
        <w:t>Zagreb</w:t>
      </w:r>
      <w:r w:rsidRPr="009B6779">
        <w:t>u</w:t>
      </w:r>
      <w:r w:rsidR="008E6585" w:rsidRPr="009B6779">
        <w:t xml:space="preserve">, </w:t>
      </w:r>
      <w:r w:rsidR="00EB1A95" w:rsidRPr="009B6779">
        <w:t>12. rujna</w:t>
      </w:r>
      <w:r w:rsidR="001E174F" w:rsidRPr="009B6779">
        <w:t xml:space="preserve"> 2018</w:t>
      </w:r>
      <w:r w:rsidR="00B84D54" w:rsidRPr="009B6779">
        <w:t>.</w:t>
      </w:r>
      <w:r w:rsidR="00B25F87" w:rsidRPr="009B6779">
        <w:t>godine</w:t>
      </w:r>
    </w:p>
    <w:p w:rsidRDefault="002179C2" w:rsidP="003B2A53" w:rsidR="002179C2" w:rsidRPr="009B6779"/>
    <w:p w:rsidRDefault="00DE242F" w:rsidP="003B2A53" w:rsidR="008E6585" w:rsidRPr="009B6779">
      <w:r w:rsidRPr="009B6779">
        <w:tab/>
      </w:r>
      <w:r w:rsidRPr="009B6779">
        <w:tab/>
      </w:r>
      <w:r w:rsidRPr="009B6779">
        <w:tab/>
      </w:r>
      <w:r w:rsidRPr="009B6779">
        <w:tab/>
      </w:r>
      <w:r w:rsidRPr="009B6779">
        <w:tab/>
      </w:r>
      <w:r w:rsidRPr="009B6779">
        <w:tab/>
      </w:r>
      <w:r w:rsidRPr="009B6779">
        <w:tab/>
      </w:r>
      <w:r w:rsidR="005258C2" w:rsidRPr="009B6779">
        <w:t xml:space="preserve">                             </w:t>
      </w:r>
      <w:r w:rsidR="008E6585" w:rsidRPr="009B6779">
        <w:t>S</w:t>
      </w:r>
      <w:r w:rsidR="002179C2" w:rsidRPr="009B6779">
        <w:t>udac</w:t>
      </w:r>
      <w:r w:rsidR="008E6585" w:rsidRPr="009B6779">
        <w:t xml:space="preserve">: </w:t>
      </w:r>
    </w:p>
    <w:p w:rsidRDefault="005258C2" w:rsidP="00E53D3D" w:rsidR="005D4EF1">
      <w:pPr>
        <w:pStyle w:val="Uvuenotijeloteksta"/>
        <w:ind w:firstLine="141" w:left="1983"/>
        <w:jc w:val="right"/>
      </w:pPr>
      <w:r w:rsidRPr="009B6779">
        <w:t xml:space="preserve">                                                        </w:t>
      </w:r>
      <w:r w:rsidR="005D4EF1">
        <w:t xml:space="preserve">   </w:t>
      </w:r>
      <w:r w:rsidRPr="009B6779">
        <w:t>Vesna Sremac Šoštar</w:t>
      </w:r>
      <w:r w:rsidR="005D4EF1">
        <w:t>,v.r.</w:t>
      </w:r>
    </w:p>
    <w:p w:rsidRDefault="005D4EF1" w:rsidP="00D338FD" w:rsidR="005D4EF1">
      <w:pPr>
        <w:pStyle w:val="Uvuenotijeloteksta"/>
        <w:ind w:firstLine="141" w:left="1983"/>
        <w:jc w:val="right"/>
      </w:pPr>
      <w:r>
        <w:t>Za točnost otpravka</w:t>
      </w:r>
    </w:p>
    <w:p w:rsidRDefault="005D4EF1" w:rsidP="005D4EF1" w:rsidR="008D5B22" w:rsidRPr="009B6779">
      <w:pPr>
        <w:jc w:val="right"/>
      </w:pPr>
      <w:r>
        <w:t>Matea Bizjak</w:t>
      </w:r>
    </w:p>
    <w:p w:rsidRDefault="003A49B9" w:rsidP="003B2A53" w:rsidR="003A49B9" w:rsidRPr="009B6779"/>
    <w:p w:rsidRDefault="001E174F" w:rsidP="003B2A53" w:rsidR="001E174F" w:rsidRPr="009B6779"/>
    <w:p w:rsidRDefault="001E174F" w:rsidP="003B2A53" w:rsidR="001E174F" w:rsidRPr="009B6779"/>
    <w:p w:rsidRDefault="002179C2" w:rsidP="00B25F87" w:rsidR="008E6585" w:rsidRPr="009B6779">
      <w:pPr>
        <w:ind w:firstLine="0"/>
      </w:pPr>
      <w:r w:rsidRPr="009B6779">
        <w:t xml:space="preserve">Uputa o pravnom lijeku: </w:t>
      </w:r>
    </w:p>
    <w:p w:rsidRDefault="003A49B9" w:rsidP="003B2A53" w:rsidR="003A49B9" w:rsidRPr="009B6779"/>
    <w:p w:rsidRDefault="008E6585" w:rsidP="003A49B9" w:rsidR="008E6585" w:rsidRPr="009B6779">
      <w:pPr>
        <w:ind w:firstLine="0"/>
      </w:pPr>
      <w:r w:rsidRPr="009B6779">
        <w:t>Protiv ovog rješenja dopuštena je žalba u roku od 8 dana.  Žalba se podnosi ovom sudu u 2 primj</w:t>
      </w:r>
      <w:r w:rsidR="00B84D54" w:rsidRPr="009B6779">
        <w:t xml:space="preserve">erka za Visoki trgovački sud </w:t>
      </w:r>
      <w:r w:rsidR="003A49B9" w:rsidRPr="009B6779">
        <w:t>RH</w:t>
      </w:r>
      <w:r w:rsidR="000531CA" w:rsidRPr="009B6779">
        <w:t xml:space="preserve">, a pravo na žalbu imaju samo stečajni vjerovnici </w:t>
      </w:r>
      <w:r w:rsidR="003A49B9" w:rsidRPr="009B6779">
        <w:t xml:space="preserve">(članak 91 stavak </w:t>
      </w:r>
      <w:r w:rsidR="000531CA" w:rsidRPr="009B6779">
        <w:t>4 SZ-a)</w:t>
      </w:r>
    </w:p>
    <w:p w:rsidRDefault="00145840" w:rsidP="00145840" w:rsidR="00145840" w:rsidRPr="009B6779">
      <w:pPr>
        <w:ind w:firstLine="0"/>
      </w:pPr>
    </w:p>
    <w:sectPr w:rsidSect="0050603E" w:rsidR="00145840" w:rsidRPr="009B677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269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624" w:rsidP="003B2A53" w:rsidR="00861624">
      <w:r>
        <w:separator/>
      </w:r>
    </w:p>
  </w:endnote>
  <w:endnote w:id="0" w:type="continuationSeparator">
    <w:p w:rsidRDefault="00861624" w:rsidP="003B2A53" w:rsidR="00861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E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624" w:rsidP="003B2A53" w:rsidR="00861624">
      <w:r>
        <w:separator/>
      </w:r>
    </w:p>
  </w:footnote>
  <w:footnote w:id="0" w:type="continuationSeparator">
    <w:p w:rsidRDefault="00861624" w:rsidP="003B2A53" w:rsidR="00861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5D4EF1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</w:t>
    </w:r>
    <w:r w:rsidR="008824A5">
      <w:rPr>
        <w:rStyle w:val="Brojstranice"/>
      </w:rPr>
      <w:t xml:space="preserve">                      48 St-</w:t>
    </w:r>
    <w:r w:rsidR="0082026B">
      <w:rPr>
        <w:rStyle w:val="Brojstranice"/>
      </w:rPr>
      <w:t>6443/16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4620349"/>
      <w:docPartObj>
        <w:docPartGallery w:val="Page Numbers (Top of Page)"/>
        <w:docPartUnique/>
      </w:docPartObj>
    </w:sdtPr>
    <w:sdtEndPr/>
    <w:sdtContent>
      <w:p w:rsidRDefault="0082026B" w:rsidP="0082026B" w:rsidR="0082026B">
        <w:pPr>
          <w:pStyle w:val="Zaglavlje"/>
          <w:jc w:val="right"/>
        </w:pPr>
        <w:r>
          <w:t>48.St-6443/16</w:t>
        </w:r>
      </w:p>
    </w:sdtContent>
  </w:sdt>
  <w:p w:rsidRDefault="0082026B" w:rsidR="008202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7F9255C"/>
    <w:multiLevelType w:val="hybridMultilevel"/>
    <w:tmpl w:val="E03E2412"/>
    <w:lvl w:tplc="333876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BB109D2"/>
    <w:multiLevelType w:val="hybridMultilevel"/>
    <w:tmpl w:val="B34860D6"/>
    <w:lvl w:tplc="5B78759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015F"/>
    <w:rsid w:val="000531CA"/>
    <w:rsid w:val="000577CA"/>
    <w:rsid w:val="000971F5"/>
    <w:rsid w:val="000A238E"/>
    <w:rsid w:val="000B3E4B"/>
    <w:rsid w:val="000C5FFF"/>
    <w:rsid w:val="000D234B"/>
    <w:rsid w:val="000E55DB"/>
    <w:rsid w:val="0013154C"/>
    <w:rsid w:val="00145840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A3A5B"/>
    <w:rsid w:val="004B52A9"/>
    <w:rsid w:val="004C20D2"/>
    <w:rsid w:val="004E1BBF"/>
    <w:rsid w:val="004E5E4E"/>
    <w:rsid w:val="0050603E"/>
    <w:rsid w:val="00517BEF"/>
    <w:rsid w:val="00522BAE"/>
    <w:rsid w:val="005258C2"/>
    <w:rsid w:val="00526CD9"/>
    <w:rsid w:val="005362EA"/>
    <w:rsid w:val="00551AA2"/>
    <w:rsid w:val="005746AC"/>
    <w:rsid w:val="00577C53"/>
    <w:rsid w:val="0059292A"/>
    <w:rsid w:val="005A05D3"/>
    <w:rsid w:val="005A34FE"/>
    <w:rsid w:val="005A46C4"/>
    <w:rsid w:val="005B4638"/>
    <w:rsid w:val="005C7B0B"/>
    <w:rsid w:val="005D4EF1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D2B1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7F7D8A"/>
    <w:rsid w:val="0080139E"/>
    <w:rsid w:val="008101F9"/>
    <w:rsid w:val="0081411E"/>
    <w:rsid w:val="00817A73"/>
    <w:rsid w:val="0082026B"/>
    <w:rsid w:val="00830A53"/>
    <w:rsid w:val="00831D23"/>
    <w:rsid w:val="0083350A"/>
    <w:rsid w:val="00836807"/>
    <w:rsid w:val="00861624"/>
    <w:rsid w:val="00881945"/>
    <w:rsid w:val="008824A5"/>
    <w:rsid w:val="008A56FB"/>
    <w:rsid w:val="008A6A6E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B6779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25F87"/>
    <w:rsid w:val="00B534BC"/>
    <w:rsid w:val="00B62987"/>
    <w:rsid w:val="00B84D54"/>
    <w:rsid w:val="00B949C2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242F"/>
    <w:rsid w:val="00DE5AB8"/>
    <w:rsid w:val="00E13B7D"/>
    <w:rsid w:val="00E2474F"/>
    <w:rsid w:val="00E25D0C"/>
    <w:rsid w:val="00E614F7"/>
    <w:rsid w:val="00E71F92"/>
    <w:rsid w:val="00E825D1"/>
    <w:rsid w:val="00E83465"/>
    <w:rsid w:val="00E93434"/>
    <w:rsid w:val="00E937CF"/>
    <w:rsid w:val="00EA0624"/>
    <w:rsid w:val="00EB1A95"/>
    <w:rsid w:val="00EC1913"/>
    <w:rsid w:val="00F007D0"/>
    <w:rsid w:val="00F11B04"/>
    <w:rsid w:val="00F43FA9"/>
    <w:rsid w:val="00F82D66"/>
    <w:rsid w:val="00FA184C"/>
    <w:rsid w:val="00FB21FA"/>
    <w:rsid w:val="00FC4653"/>
    <w:rsid w:val="00FC5A41"/>
    <w:rsid w:val="00FD2D6D"/>
    <w:rsid w:val="00FE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82026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EF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5D4EF1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5D4E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82026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EF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5D4EF1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5D4E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6443</izvorni_sadrzaj>
    <derivirana_varijabla naziv="DomainObject.Predmet.Broj_1">6443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St-6443/2016</izvorni_sadrzaj>
    <derivirana_varijabla naziv="DomainObject.Predmet.OznakaBroj_1">St-6443/2016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Nije moguće evidentirat uručenje obzirom da 
nije upisan datum primitka pismena.</izvorni_sadrzaj>
    <derivirana_varijabla naziv="DomainObject.Predmet.PrimjedbaSuca_1">Nije moguće evidentirat uručenje obzirom da 
nije upisan datum primitka pismena.</derivirana_varijabla>
  </DomainObject.Predmet.PrimjedbaSuca>
  <DomainObject.Predmet.ProtustrankaFormated>
    <izvorni_sadrzaj>  ANTIĆ TRANSPORT, d.o.o. zastupanog po punomoćniku IVAN ANTIĆ</izvorni_sadrzaj>
    <derivirana_varijabla naziv="DomainObject.Predmet.ProtustrankaFormated_1">  ANTIĆ TRANSPORT, d.o.o. zastupanog po punomoćniku IVAN ANTIĆ</derivirana_varijabla>
  </DomainObject.Predmet.ProtustrankaFormated>
  <DomainObject.Predmet.ProtustrankaFormatedOIB>
    <izvorni_sadrzaj>  ANTIĆ TRANSPORT, d.o.o., OIB 34957832263 zastupanog po punomoćniku IVAN ANTIĆ</izvorni_sadrzaj>
    <derivirana_varijabla naziv="DomainObject.Predmet.ProtustrankaFormatedOIB_1">  ANTIĆ TRANSPORT, d.o.o., OIB 34957832263 zastupanog po punomoćniku IVAN ANTIĆ</derivirana_varijabla>
  </DomainObject.Predmet.ProtustrankaFormatedOIB>
  <DomainObject.Predmet.ProtustrankaFormatedWithAdress>
    <izvorni_sadrzaj> ANTIĆ TRANSPORT, d.o.o., Sv. Mateja 50, 10000 Zagreb zastupanog po punomoćniku IVAN ANTIĆ</izvorni_sadrzaj>
    <derivirana_varijabla naziv="DomainObject.Predmet.ProtustrankaFormatedWithAdress_1"> ANTIĆ TRANSPORT, d.o.o., Sv. Mateja 50, 10000 Zagreb zastupanog po punomoćniku IVAN ANTIĆ</derivirana_varijabla>
  </DomainObject.Predmet.ProtustrankaFormatedWithAdress>
  <DomainObject.Predmet.ProtustrankaFormatedWithAdressOIB>
    <izvorni_sadrzaj> ANTIĆ TRANSPORT, d.o.o., OIB 34957832263, Sv. Mateja 50, 10000 Zagreb zastupanog po punomoćniku IVAN ANTIĆ</izvorni_sadrzaj>
    <derivirana_varijabla naziv="DomainObject.Predmet.ProtustrankaFormatedWithAdressOIB_1"> ANTIĆ TRANSPORT, d.o.o., OIB 34957832263, Sv. Mateja 50, 10000 Zagreb zastupanog po punomoćniku IVAN ANTIĆ</derivirana_varijabla>
  </DomainObject.Predmet.ProtustrankaFormatedWithAdressOIB>
  <DomainObject.Predmet.ProtustrankaWithAdress>
    <izvorni_sadrzaj>ANTIĆ TRANSPORT, d.o.o. Sv. Mateja 50, 10000 Zagreb</izvorni_sadrzaj>
    <derivirana_varijabla naziv="DomainObject.Predmet.ProtustrankaWithAdress_1">ANTIĆ TRANSPORT, d.o.o. Sv. Mateja 50, 10000 Zagreb</derivirana_varijabla>
  </DomainObject.Predmet.ProtustrankaWithAdress>
  <DomainObject.Predmet.ProtustrankaWithAdressOIB>
    <izvorni_sadrzaj>ANTIĆ TRANSPORT, d.o.o., OIB 34957832263, Sv. Mateja 50, 10000 Zagreb</izvorni_sadrzaj>
    <derivirana_varijabla naziv="DomainObject.Predmet.ProtustrankaWithAdressOIB_1">ANTIĆ TRANSPORT, d.o.o., OIB 34957832263, Sv. Mateja 50, 10000 Zagreb</derivirana_varijabla>
  </DomainObject.Predmet.ProtustrankaWithAdressOIB>
  <DomainObject.Predmet.ProtustrankaNazivFormated>
    <izvorni_sadrzaj>ANTIĆ TRANSPORT, d.o.o.</izvorni_sadrzaj>
    <derivirana_varijabla naziv="DomainObject.Predmet.ProtustrankaNazivFormated_1">ANTIĆ TRANSPORT, d.o.o.</derivirana_varijabla>
  </DomainObject.Predmet.ProtustrankaNazivFormated>
  <DomainObject.Predmet.ProtustrankaNazivFormatedOIB>
    <izvorni_sadrzaj>ANTIĆ TRANSPORT, d.o.o., OIB 34957832263</izvorni_sadrzaj>
    <derivirana_varijabla naziv="DomainObject.Predmet.ProtustrankaNazivFormatedOIB_1">ANTIĆ TRANSPORT, d.o.o., OIB 34957832263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ANTIĆ TRANSPORT, d.o.o. zastupanog po punomoćniku IVAN ANTIĆ</item>
    </izvorni_sadrzaj>
    <derivirana_varijabla naziv="DomainObject.Predmet.ProtuStrankaListFormated_1">
      <item>ANTIĆ TRANSPORT, d.o.o. zastupanog po punomoćniku IVAN ANTIĆ</item>
    </derivirana_varijabla>
  </DomainObject.Predmet.ProtuStrankaListFormated>
  <DomainObject.Predmet.ProtuStrankaListFormatedOIB>
    <izvorni_sadrzaj>
      <item>ANTIĆ TRANSPORT, d.o.o., OIB 34957832263 zastupanog po punomoćniku IVAN ANTIĆ</item>
    </izvorni_sadrzaj>
    <derivirana_varijabla naziv="DomainObject.Predmet.ProtuStrankaListFormatedOIB_1">
      <item>ANTIĆ TRANSPORT, d.o.o., OIB 34957832263 zastupanog po punomoćniku IVAN ANTIĆ</item>
    </derivirana_varijabla>
  </DomainObject.Predmet.ProtuStrankaListFormatedOIB>
  <DomainObject.Predmet.ProtuStrankaListFormatedWithAdress>
    <izvorni_sadrzaj>
      <item>ANTIĆ TRANSPORT, d.o.o., Sv. Mateja 50, 10000 Zagreb zastupanog po punomoćniku IVAN ANTIĆ</item>
    </izvorni_sadrzaj>
    <derivirana_varijabla naziv="DomainObject.Predmet.ProtuStrankaListFormatedWithAdress_1">
      <item>ANTIĆ TRANSPORT, d.o.o., Sv. Mateja 50, 10000 Zagreb zastupanog po punomoćniku IVAN ANTIĆ</item>
    </derivirana_varijabla>
  </DomainObject.Predmet.ProtuStrankaListFormatedWithAdress>
  <DomainObject.Predmet.ProtuStrankaListFormatedWithAdressOIB>
    <izvorni_sadrzaj>
      <item>ANTIĆ TRANSPORT, d.o.o., OIB 34957832263, Sv. Mateja 50, 10000 Zagreb zastupanog po punomoćniku IVAN ANTIĆ</item>
    </izvorni_sadrzaj>
    <derivirana_varijabla naziv="DomainObject.Predmet.ProtuStrankaListFormatedWithAdressOIB_1">
      <item>ANTIĆ TRANSPORT, d.o.o., OIB 34957832263, Sv. Mateja 50, 10000 Zagreb zastupanog po punomoćniku IVAN ANTIĆ</item>
    </derivirana_varijabla>
  </DomainObject.Predmet.ProtuStrankaListFormatedWithAdressOIB>
  <DomainObject.Predmet.ProtuStrankaListNazivFormated>
    <izvorni_sadrzaj>
      <item>ANTIĆ TRANSPORT, d.o.o.</item>
    </izvorni_sadrzaj>
    <derivirana_varijabla naziv="DomainObject.Predmet.ProtuStrankaListNazivFormated_1">
      <item>ANTIĆ TRANSPORT, d.o.o.</item>
    </derivirana_varijabla>
  </DomainObject.Predmet.ProtuStrankaListNazivFormated>
  <DomainObject.Predmet.ProtuStrankaListNazivFormatedOIB>
    <izvorni_sadrzaj>
      <item>ANTIĆ TRANSPORT, d.o.o., OIB 34957832263</item>
    </izvorni_sadrzaj>
    <derivirana_varijabla naziv="DomainObject.Predmet.ProtuStrankaListNazivFormatedOIB_1">
      <item>ANTIĆ TRANSPORT, d.o.o., OIB 34957832263</item>
    </derivirana_varijabla>
  </DomainObject.Predmet.ProtuStrankaListNazivFormatedOIB>
  <DomainObject.Predmet.OstaliListFormated>
    <izvorni_sadrzaj>
      <item>IVAN ANTIĆ punomoćnik sudionika u postupku ANTIĆ TRANSPORT, d.o.o.</item>
      <item>ŽDO u Zagrebu punomoćnik sudionika u postupku RH MF Porezna uprava Zagreb</item>
    </izvorni_sadrzaj>
    <derivirana_varijabla naziv="DomainObject.Predmet.OstaliListFormated_1">
      <item>IVAN ANTIĆ punomoćnik sudionika u postupku ANTIĆ TRANSPORT, d.o.o.</item>
      <item>ŽDO u Zagrebu punomoćnik sudionika u postupku RH MF Porezna uprava Zagreb</item>
    </derivirana_varijabla>
  </DomainObject.Predmet.OstaliListFormated>
  <DomainObject.Predmet.OstaliListFormatedOIB>
    <izvorni_sadrzaj>
      <item>IVAN ANTIĆ, OIB 60508486768 punomoćnik sudionika u postupku ANTIĆ TRANSPORT, d.o.o.</item>
      <item>ŽDO u Zagrebu, OIB 16488001145 punomoćnik sudionika u postupku RH MF Porezna uprava Zagreb</item>
    </izvorni_sadrzaj>
    <derivirana_varijabla naziv="DomainObject.Predmet.OstaliListFormatedOIB_1">
      <item>IVAN ANTIĆ, OIB 60508486768 punomoćnik sudionika u postupku ANTIĆ TRANSPORT,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ANTIĆ, SV. MATEJA 50, 10000 Zagreb punomoćnik sudionika u postupku ANTIĆ TRANSPORT, d.o.o.</item>
      <item>ŽDO u Zagrebu, Savska cesta 41, 10000 Zagreb punomoćnik sudionika u postupku RH MF Porezna uprava Zagreb</item>
    </izvorni_sadrzaj>
    <derivirana_varijabla naziv="DomainObject.Predmet.OstaliListFormatedWithAdress_1">
      <item>IVAN ANTIĆ, SV. MATEJA 50, 10000 Zagreb punomoćnik sudionika u postupku ANTIĆ TRANSPORT,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ANTIĆ, OIB 60508486768, SV. MATEJA 50, 10000 Zagreb punomoćnik sudionika u postupku ANTIĆ TRANSPORT,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ANTIĆ, OIB 60508486768, SV. MATEJA 50, 10000 Zagreb punomoćnik sudionika u postupku ANTIĆ TRANSPORT,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ANTIĆ</item>
      <item>ŽDO u Zagrebu</item>
    </izvorni_sadrzaj>
    <derivirana_varijabla naziv="DomainObject.Predmet.OstaliListNazivFormated_1">
      <item>IVAN ANTIĆ</item>
      <item>ŽDO u Zagrebu</item>
    </derivirana_varijabla>
  </DomainObject.Predmet.OstaliListNazivFormated>
  <DomainObject.Predmet.OstaliListNazivFormatedOIB>
    <izvorni_sadrzaj>
      <item>IVAN ANTIĆ, OIB 60508486768</item>
      <item>ŽDO u Zagrebu, OIB 16488001145</item>
    </izvorni_sadrzaj>
    <derivirana_varijabla naziv="DomainObject.Predmet.OstaliListNazivFormatedOIB_1">
      <item>IVAN ANTIĆ, OIB 60508486768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ANTIĆ TRANSPORT, d.o.o.</izvorni_sadrzaj>
    <derivirana_varijabla naziv="DomainObject.Predmet.ProtustrankaIDrugi_1">ANTIĆ TRANSPORT,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ANTIĆ TRANSPORT, d.o.o., OIB 34957832263, Sv. Mateja 50, 10000 Zagreb</izvorni_sadrzaj>
    <derivirana_varijabla naziv="DomainObject.Predmet.ProtustrankaIDrugiAdressOIB_1">ANTIĆ TRANSPORT, d.o.o., OIB 34957832263, Sv. Mateja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ANTIĆ TRANSPORT, d.o.o.</item>
      <item>FINA Regionalni centar Zagreb</item>
      <item>RH MF Porezna uprava Zagreb</item>
      <item>IVAN ANTIĆ</item>
      <item>ŽDO u Zagrebu</item>
    </izvorni_sadrzaj>
    <derivirana_varijabla naziv="DomainObject.Predmet.SudioniciListNaziv_1">
      <item>ANTIĆ TRANSPORT, d.o.o.</item>
      <item>FINA Regionalni centar Zagreb</item>
      <item>RH MF Porezna uprava Zagreb</item>
      <item>IVAN ANTIĆ</item>
      <item>ŽDO u Zagrebu</item>
    </derivirana_varijabla>
  </DomainObject.Predmet.SudioniciListNaziv>
  <DomainObject.Predmet.SudioniciListAdressOIB>
    <izvorni_sadrzaj>
      <item>ANTIĆ TRANSPORT, d.o.o., OIB 34957832263, Sv. Mateja 50,10000 Zagreb</item>
      <item>FINA Regionalni centar Zagreb, OIB 85821130368, Trg svibanjskih žrtava 1995. 1,10000 Zagreb</item>
      <item>RH MF Porezna uprava Zagreb, OIB 18683136487</item>
      <item>IVAN ANTIĆ, OIB 60508486768, SV. MATEJA 50,10000 Zagreb</item>
      <item>ŽDO u Zagrebu, OIB 16488001145, Savska cesta 41,10000 Zagreb</item>
    </izvorni_sadrzaj>
    <derivirana_varijabla naziv="DomainObject.Predmet.SudioniciListAdressOIB_1">
      <item>ANTIĆ TRANSPORT, d.o.o., OIB 34957832263, Sv. Mateja 50,10000 Zagreb</item>
      <item>FINA Regionalni centar Zagreb, OIB 85821130368, Trg svibanjskih žrtava 1995. 1,10000 Zagreb</item>
      <item>RH MF Porezna uprava Zagreb, OIB 18683136487</item>
      <item>IVAN ANTIĆ, OIB 60508486768, SV. MATEJA 50,10000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34957832263</item>
      <item>, OIB 85821130368</item>
      <item>, OIB 18683136487</item>
      <item>, OIB 60508486768</item>
      <item>, OIB 16488001145</item>
    </izvorni_sadrzaj>
    <derivirana_varijabla naziv="DomainObject.Predmet.SudioniciListNazivOIB_1">
      <item>, OIB 34957832263</item>
      <item>, OIB 85821130368</item>
      <item>, OIB 18683136487</item>
      <item>, OIB 60508486768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E77826-EB56-4E42-94C2-686D35D8C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421</properties:Words>
  <properties:Characters>2152</properties:Characters>
  <properties:Lines>60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2018-09-12T09:35:00Z</dcterms:created>
  <dc:creator>Ante</dc:creator>
  <cp:lastModifiedBy>Matea Bizjak</cp:lastModifiedBy>
  <cp:lastPrinted>2018-09-12T10:58:00Z</cp:lastPrinted>
  <dcterms:modified xmlns:xsi="http://www.w3.org/2001/XMLSchema-instance" xsi:type="dcterms:W3CDTF">2018-09-12T10:58:00Z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(St-6443-16-rješenje - čl. 216. Sz-a (ovlaštena osoba za zastupanje).docx)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