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77ed" w14:paraId="61e77ed" w:rsidRDefault="001E214A" w:rsidP="00910611" w:rsidR="001E214A" w:rsidRPr="001E214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E214A">
        <w:rPr>
          <w:rFonts w:hAnsi="Times New Roman" w:ascii="Times New Roman"/>
          <w:b w:val="false"/>
        </w:rPr>
        <w:t xml:space="preserve">     </w:t>
      </w:r>
      <w:r w:rsidRPr="001E214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14A" w:rsidP="00910611" w:rsidR="001E214A" w:rsidRPr="001E214A">
      <w:pPr>
        <w:rPr>
          <w:rFonts w:hAnsi="Times New Roman" w:ascii="Times New Roman"/>
          <w:b w:val="false"/>
        </w:rPr>
      </w:pPr>
      <w:r w:rsidRPr="001E214A">
        <w:rPr>
          <w:rFonts w:eastAsia="MS Mincho" w:hAnsi="Times New Roman" w:ascii="Times New Roman"/>
          <w:b w:val="false"/>
        </w:rPr>
        <w:t xml:space="preserve">   REPUBLIKA HRVATSKA</w:t>
      </w:r>
    </w:p>
    <w:p w:rsidRDefault="001E214A" w:rsidP="00910611" w:rsidR="001E214A" w:rsidRPr="001E214A">
      <w:pPr>
        <w:rPr>
          <w:rFonts w:hAnsi="Times New Roman" w:ascii="Times New Roman"/>
          <w:b w:val="false"/>
        </w:rPr>
      </w:pPr>
      <w:r w:rsidRPr="001E214A">
        <w:rPr>
          <w:rFonts w:eastAsia="MS Mincho" w:hAnsi="Times New Roman" w:ascii="Times New Roman"/>
          <w:b w:val="false"/>
        </w:rPr>
        <w:t>TRGOVAČKI SUD U RIJECI</w:t>
      </w:r>
    </w:p>
    <w:p w:rsidRDefault="001E214A" w:rsidR="001E214A" w:rsidRPr="001E214A">
      <w:pPr>
        <w:rPr>
          <w:rFonts w:eastAsia="MS Mincho" w:hAnsi="Times New Roman" w:ascii="Times New Roman"/>
          <w:b w:val="false"/>
        </w:rPr>
      </w:pPr>
      <w:r w:rsidRPr="001E214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14DF0" w:rsidRPr="00314DF0">
        <w:rPr>
          <w:rFonts w:hAnsi="Times New Roman" w:ascii="Times New Roman"/>
        </w:rPr>
        <w:t>DAEDALUS d.o.o. za ugostiteljstvo, Rijeka, Dražice 140, OIB 90272966803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14DF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14DF0" w:rsidRPr="00314DF0">
        <w:rPr>
          <w:rFonts w:hAnsi="Times New Roman" w:ascii="Times New Roman"/>
          <w:bCs/>
        </w:rPr>
        <w:t>DAEDALUS d.o.o. za ugostiteljstvo, Rijeka, Dražice 140, OIB 90272966803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0B5982">
        <w:rPr>
          <w:rFonts w:hAnsi="Times New Roman" w:ascii="Times New Roman"/>
          <w:b w:val="false"/>
        </w:rPr>
        <w:t>15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314DF0" w:rsidRPr="00314DF0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14DF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14DF0" w:rsidRPr="00314DF0">
        <w:rPr>
          <w:rFonts w:hAnsi="Times New Roman" w:ascii="Times New Roman"/>
          <w:bCs/>
        </w:rPr>
        <w:t>DAEDALUS d.o.o. za ugostiteljstvo, Rijeka, Dražice 140, OIB 90272966803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14DF0" w:rsidRPr="00314DF0">
        <w:rPr>
          <w:rFonts w:hAnsi="Times New Roman" w:ascii="Times New Roman"/>
          <w:b w:val="false"/>
          <w:bCs/>
        </w:rPr>
        <w:t xml:space="preserve">DAEDALUS d.o.o. za ugostiteljstvo, Rijeka, Dražice 140, OIB 90272966803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81A2F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E214A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1E214A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E214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14DF0">
      <w:rPr>
        <w:rFonts w:hAnsi="Times New Roman" w:ascii="Times New Roman"/>
      </w:rPr>
      <w:t>582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214A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4DF0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1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1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DAEDALUS d.o.o.</izvorni_sadrzaj>
    <derivirana_varijabla naziv="DomainObject.Predmet.ProtustrankaFormated_1">  DAEDALUS d.o.o.</derivirana_varijabla>
  </DomainObject.Predmet.ProtustrankaFormated>
  <DomainObject.Predmet.ProtustrankaFormatedOIB>
    <izvorni_sadrzaj>  DAEDALUS d.o.o., OIB 90272966803</izvorni_sadrzaj>
    <derivirana_varijabla naziv="DomainObject.Predmet.ProtustrankaFormatedOIB_1">  DAEDALUS d.o.o., OIB 90272966803</derivirana_varijabla>
  </DomainObject.Predmet.ProtustrankaFormatedOIB>
  <DomainObject.Predmet.ProtustrankaFormatedWithAdress>
    <izvorni_sadrzaj> DAEDALUS d.o.o., Dražice 140, 51000 Rijeka</izvorni_sadrzaj>
    <derivirana_varijabla naziv="DomainObject.Predmet.ProtustrankaFormatedWithAdress_1"> DAEDALUS d.o.o., Dražice 140, 51000 Rijeka</derivirana_varijabla>
  </DomainObject.Predmet.ProtustrankaFormatedWithAdress>
  <DomainObject.Predmet.ProtustrankaFormatedWithAdressOIB>
    <izvorni_sadrzaj> DAEDALUS d.o.o., OIB 90272966803, Dražice 140, 51000 Rijeka</izvorni_sadrzaj>
    <derivirana_varijabla naziv="DomainObject.Predmet.ProtustrankaFormatedWithAdressOIB_1"> DAEDALUS d.o.o., OIB 90272966803, Dražice 140, 51000 Rijeka</derivirana_varijabla>
  </DomainObject.Predmet.ProtustrankaFormatedWithAdressOIB>
  <DomainObject.Predmet.ProtustrankaWithAdress>
    <izvorni_sadrzaj>DAEDALUS d.o.o. Dražice 140, 51000 Rijeka</izvorni_sadrzaj>
    <derivirana_varijabla naziv="DomainObject.Predmet.ProtustrankaWithAdress_1">DAEDALUS d.o.o. Dražice 140, 51000 Rijeka</derivirana_varijabla>
  </DomainObject.Predmet.ProtustrankaWithAdress>
  <DomainObject.Predmet.ProtustrankaWithAdressOIB>
    <izvorni_sadrzaj>DAEDALUS d.o.o., OIB 90272966803, Dražice 140, 51000 Rijeka</izvorni_sadrzaj>
    <derivirana_varijabla naziv="DomainObject.Predmet.ProtustrankaWithAdressOIB_1">DAEDALUS d.o.o., OIB 90272966803, Dražice 140, 51000 Rijeka</derivirana_varijabla>
  </DomainObject.Predmet.ProtustrankaWithAdressOIB>
  <DomainObject.Predmet.ProtustrankaNazivFormated>
    <izvorni_sadrzaj>DAEDALUS d.o.o.</izvorni_sadrzaj>
    <derivirana_varijabla naziv="DomainObject.Predmet.ProtustrankaNazivFormated_1">DAEDALUS d.o.o.</derivirana_varijabla>
  </DomainObject.Predmet.ProtustrankaNazivFormated>
  <DomainObject.Predmet.ProtustrankaNazivFormatedOIB>
    <izvorni_sadrzaj>DAEDALUS d.o.o., OIB 90272966803</izvorni_sadrzaj>
    <derivirana_varijabla naziv="DomainObject.Predmet.ProtustrankaNazivFormatedOIB_1">DAEDALUS d.o.o., OIB 90272966803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DAEDALUS d.o.o.</item>
    </izvorni_sadrzaj>
    <derivirana_varijabla naziv="DomainObject.Predmet.ProtuStrankaListFormated_1">
      <item>DAEDALUS d.o.o.</item>
    </derivirana_varijabla>
  </DomainObject.Predmet.ProtuStrankaListFormated>
  <DomainObject.Predmet.ProtuStrankaListFormatedOIB>
    <izvorni_sadrzaj>
      <item>DAEDALUS d.o.o., OIB 90272966803</item>
    </izvorni_sadrzaj>
    <derivirana_varijabla naziv="DomainObject.Predmet.ProtuStrankaListFormatedOIB_1">
      <item>DAEDALUS d.o.o., OIB 90272966803</item>
    </derivirana_varijabla>
  </DomainObject.Predmet.ProtuStrankaListFormatedOIB>
  <DomainObject.Predmet.ProtuStrankaListFormatedWithAdress>
    <izvorni_sadrzaj>
      <item>DAEDALUS d.o.o., Dražice 140, 51000 Rijeka</item>
    </izvorni_sadrzaj>
    <derivirana_varijabla naziv="DomainObject.Predmet.ProtuStrankaListFormatedWithAdress_1">
      <item>DAEDALUS d.o.o., Dražice 140, 51000 Rijeka</item>
    </derivirana_varijabla>
  </DomainObject.Predmet.ProtuStrankaListFormatedWithAdress>
  <DomainObject.Predmet.ProtuStrankaListFormatedWithAdressOIB>
    <izvorni_sadrzaj>
      <item>DAEDALUS d.o.o., OIB 90272966803, Dražice 140, 51000 Rijeka</item>
    </izvorni_sadrzaj>
    <derivirana_varijabla naziv="DomainObject.Predmet.ProtuStrankaListFormatedWithAdressOIB_1">
      <item>DAEDALUS d.o.o., OIB 90272966803, Dražice 140, 51000 Rijeka</item>
    </derivirana_varijabla>
  </DomainObject.Predmet.ProtuStrankaListFormatedWithAdressOIB>
  <DomainObject.Predmet.ProtuStrankaListNazivFormated>
    <izvorni_sadrzaj>
      <item>DAEDALUS d.o.o.</item>
    </izvorni_sadrzaj>
    <derivirana_varijabla naziv="DomainObject.Predmet.ProtuStrankaListNazivFormated_1">
      <item>DAEDALUS d.o.o.</item>
    </derivirana_varijabla>
  </DomainObject.Predmet.ProtuStrankaListNazivFormated>
  <DomainObject.Predmet.ProtuStrankaListNazivFormatedOIB>
    <izvorni_sadrzaj>
      <item>DAEDALUS d.o.o., OIB 90272966803</item>
    </izvorni_sadrzaj>
    <derivirana_varijabla naziv="DomainObject.Predmet.ProtuStrankaListNazivFormatedOIB_1">
      <item>DAEDALUS d.o.o., OIB 90272966803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DAEDALUS d.o.o.</izvorni_sadrzaj>
    <derivirana_varijabla naziv="DomainObject.Predmet.ProtustrankaIDrugi_1">DAEDALUS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DAEDALUS d.o.o., OIB 90272966803, Dražice 140, 51000 Rijeka</izvorni_sadrzaj>
    <derivirana_varijabla naziv="DomainObject.Predmet.ProtustrankaIDrugiAdressOIB_1">DAEDALUS d.o.o., OIB 90272966803, Dražice 140,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DAEDALUS d.o.o.</item>
    </izvorni_sadrzaj>
    <derivirana_varijabla naziv="DomainObject.Predmet.SudioniciListNaziv_1">
      <item>FINA Rijeka</item>
      <item>DAEDALUS d.o.o.</item>
    </derivirana_varijabla>
  </DomainObject.Predmet.SudioniciListNaziv>
  <DomainObject.Predmet.SudioniciListAdressOIB>
    <izvorni_sadrzaj>
      <item>FINA Rijeka, OIB 85821130368, Frana Kurelca 8,51000 Rijeka</item>
      <item>DAEDALUS d.o.o., OIB 90272966803, Dražice 140,51000 Rijeka</item>
    </izvorni_sadrzaj>
    <derivirana_varijabla naziv="DomainObject.Predmet.SudioniciListAdressOIB_1">
      <item>FINA Rijeka, OIB 85821130368, Frana Kurelca 8,51000 Rijeka</item>
      <item>DAEDALUS d.o.o., OIB 90272966803, Dražice 140,51000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90272966803</item>
    </izvorni_sadrzaj>
    <derivirana_varijabla naziv="DomainObject.Predmet.SudioniciListNazivOIB_1">
      <item>, OIB 85821130368</item>
      <item>, OIB 90272966803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9599-6747-47C9-8542-7499A66C8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2840</properties:Characters>
  <properties:Lines>86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2016-10-26T12:50:00Z</dcterms:created>
  <dc:creator>ksarlija</dc:creator>
  <cp:lastModifiedBy>Jasna Radulović</cp:lastModifiedBy>
  <cp:lastPrinted>2016-10-26T12:49:00Z</cp:lastPrinted>
  <dcterms:modified xmlns:xsi="http://www.w3.org/2001/XMLSchema-instance" xsi:type="dcterms:W3CDTF">2016-10-26T12:51:00Z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