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d912" w14:paraId="5e8d912" w:rsidRDefault="00CE0D8A" w:rsidP="00CE0D8A" w:rsidR="00CE0D8A" w:rsidRPr="00CE0D8A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CE0D8A">
        <w:rPr>
          <w:noProof/>
          <w:color w:val="000000"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b/>
          <w:color w:val="000000"/>
          <w:sz w:val="24"/>
          <w:szCs w:val="24"/>
        </w:rPr>
        <w:tab/>
      </w:r>
      <w:r w:rsidRPr="00CE0D8A">
        <w:rPr>
          <w:color w:val="000000"/>
          <w:sz w:val="24"/>
          <w:szCs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D5459" w:rsidR="00CE0D8A" w:rsidRPr="00CE0D8A">
        <w:tc>
          <w:tcPr>
            <w:tcW w:type="dxa" w:w="3060"/>
          </w:tcPr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Default="00CE0D8A" w:rsidP="00CE0D8A" w:rsidR="00CE0D8A" w:rsidRPr="00CE0D8A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E0D8A">
              <w:rPr>
                <w:bCs/>
                <w:color w:val="000000"/>
                <w:sz w:val="24"/>
                <w:szCs w:val="24"/>
              </w:rPr>
              <w:t>REPUBLIKA HRVATSKA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CE0D8A" w:rsidP="00CE0D8A" w:rsidR="00CE0D8A" w:rsidRPr="00CE0D8A">
            <w:pPr>
              <w:jc w:val="center"/>
              <w:rPr>
                <w:color w:val="000000"/>
                <w:sz w:val="24"/>
                <w:szCs w:val="24"/>
              </w:rPr>
            </w:pPr>
            <w:r w:rsidRPr="00CE0D8A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CE0D8A" w:rsidP="00CE0D8A" w:rsidR="00CE0D8A" w:rsidRPr="00CE0D8A">
      <w:pPr>
        <w:rPr>
          <w:b/>
          <w:color w:val="000000"/>
          <w:sz w:val="24"/>
          <w:szCs w:val="24"/>
        </w:rPr>
      </w:pPr>
    </w:p>
    <w:p w:rsidRDefault="00CE0D8A" w:rsidP="00CE0D8A" w:rsidR="00CE0D8A" w:rsidRPr="00CE0D8A">
      <w:pPr>
        <w:jc w:val="center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R E P U B L I K A   H R V A T S K A </w:t>
      </w:r>
    </w:p>
    <w:p w:rsidRDefault="00CE0D8A" w:rsidP="00CE0D8A" w:rsidR="00CE0D8A">
      <w:pPr>
        <w:ind w:left="2880"/>
        <w:rPr>
          <w:color w:val="000000"/>
          <w:sz w:val="24"/>
          <w:szCs w:val="24"/>
        </w:rPr>
      </w:pPr>
      <w:r w:rsidRPr="00CE0D8A">
        <w:rPr>
          <w:color w:val="000000"/>
          <w:sz w:val="24"/>
          <w:szCs w:val="24"/>
        </w:rPr>
        <w:t xml:space="preserve">       R J E Š E NJ E </w:t>
      </w:r>
      <w:r w:rsidRPr="00CE0D8A">
        <w:rPr>
          <w:color w:val="000000"/>
          <w:sz w:val="24"/>
          <w:szCs w:val="24"/>
        </w:rPr>
        <w:tab/>
      </w:r>
    </w:p>
    <w:p w:rsidRDefault="00A01565" w:rsidP="00CE0D8A" w:rsidR="00A01565" w:rsidRPr="00CE0D8A">
      <w:pPr>
        <w:ind w:left="2880"/>
        <w:rPr>
          <w:color w:val="000000"/>
          <w:sz w:val="24"/>
          <w:szCs w:val="24"/>
        </w:rPr>
      </w:pPr>
    </w:p>
    <w:p w:rsidRDefault="00757D0A" w:rsidP="00757D0A" w:rsidR="00757D0A" w:rsidRPr="00757D0A">
      <w:pPr>
        <w:jc w:val="both"/>
        <w:rPr>
          <w:color w:val="000000"/>
          <w:sz w:val="24"/>
          <w:szCs w:val="24"/>
        </w:rPr>
      </w:pPr>
      <w:r w:rsidRPr="00757D0A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757D0A" w:rsidP="00757D0A" w:rsidR="00CE0D8A" w:rsidRPr="00CE0D8A">
      <w:pPr>
        <w:jc w:val="both"/>
        <w:rPr>
          <w:color w:val="FF0000"/>
          <w:sz w:val="24"/>
          <w:szCs w:val="24"/>
        </w:rPr>
      </w:pPr>
      <w:r w:rsidRPr="00757D0A">
        <w:rPr>
          <w:color w:val="000000"/>
          <w:sz w:val="24"/>
          <w:szCs w:val="24"/>
        </w:rPr>
        <w:t>RUKOTVORINE ME-NE d.o.o., Sesvete (Grad Zagreb), Ninska 1, OIB: 07724538638</w:t>
      </w:r>
      <w:r w:rsidR="00CE0D8A" w:rsidRPr="009C2CDC">
        <w:rPr>
          <w:color w:val="FF0000"/>
          <w:sz w:val="24"/>
          <w:szCs w:val="24"/>
        </w:rPr>
        <w:t>,</w:t>
      </w:r>
      <w:r w:rsidR="00CE0D8A" w:rsidRPr="00CE0D8A">
        <w:rPr>
          <w:color w:val="FF0000"/>
          <w:sz w:val="24"/>
          <w:szCs w:val="24"/>
        </w:rPr>
        <w:t xml:space="preserve"> dana 2</w:t>
      </w:r>
      <w:r w:rsidR="00741483">
        <w:rPr>
          <w:color w:val="FF0000"/>
          <w:sz w:val="24"/>
          <w:szCs w:val="24"/>
        </w:rPr>
        <w:t>9</w:t>
      </w:r>
      <w:r w:rsidR="00CE0D8A" w:rsidRPr="00CE0D8A">
        <w:rPr>
          <w:color w:val="FF0000"/>
          <w:sz w:val="24"/>
          <w:szCs w:val="24"/>
        </w:rPr>
        <w:t>.</w:t>
      </w:r>
      <w:r w:rsidR="00CE0D8A">
        <w:rPr>
          <w:color w:val="FF0000"/>
          <w:sz w:val="24"/>
          <w:szCs w:val="24"/>
        </w:rPr>
        <w:t xml:space="preserve"> kolovoza</w:t>
      </w:r>
      <w:r w:rsidR="00CE0D8A" w:rsidRPr="00CE0D8A">
        <w:rPr>
          <w:color w:val="FF0000"/>
          <w:sz w:val="24"/>
          <w:szCs w:val="24"/>
        </w:rPr>
        <w:t xml:space="preserve"> 201</w:t>
      </w:r>
      <w:r w:rsidR="00CE0D8A">
        <w:rPr>
          <w:color w:val="FF0000"/>
          <w:sz w:val="24"/>
          <w:szCs w:val="24"/>
        </w:rPr>
        <w:t>8</w:t>
      </w:r>
      <w:r w:rsidR="00CE0D8A" w:rsidRPr="00CE0D8A">
        <w:rPr>
          <w:color w:val="FF0000"/>
          <w:sz w:val="24"/>
          <w:szCs w:val="24"/>
        </w:rPr>
        <w:t>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757D0A" w:rsidRPr="00757D0A">
        <w:rPr>
          <w:color w:val="000000"/>
          <w:sz w:val="24"/>
          <w:szCs w:val="24"/>
        </w:rPr>
        <w:t>RUKOTVORINE ME-NE d.o.o., Sesvete (Grad Zagreb), Ninska 1, OIB: 07724538638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741483">
        <w:rPr>
          <w:sz w:val="24"/>
          <w:szCs w:val="24"/>
        </w:rPr>
        <w:t>9</w:t>
      </w:r>
      <w:r w:rsidRPr="00927F7D">
        <w:rPr>
          <w:sz w:val="24"/>
          <w:szCs w:val="24"/>
        </w:rPr>
        <w:t>.</w:t>
      </w:r>
      <w:r w:rsidR="00CE0D8A">
        <w:rPr>
          <w:sz w:val="24"/>
          <w:szCs w:val="24"/>
        </w:rPr>
        <w:t xml:space="preserve"> kolovoza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</w:t>
      </w:r>
      <w:r w:rsidR="00CE0D8A">
        <w:rPr>
          <w:sz w:val="24"/>
          <w:szCs w:val="24"/>
        </w:rPr>
        <w:t>6</w:t>
      </w:r>
      <w:r w:rsidRPr="00927F7D">
        <w:rPr>
          <w:sz w:val="24"/>
          <w:szCs w:val="24"/>
        </w:rPr>
        <w:t>.00 sati.</w:t>
      </w:r>
    </w:p>
    <w:p w:rsidRDefault="004728DE" w:rsidP="00200A22" w:rsidR="00D768A5" w:rsidRPr="00CE0D8A">
      <w:pPr>
        <w:jc w:val="both"/>
        <w:rPr>
          <w:color w:val="FF0000"/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r w:rsidR="00200A22" w:rsidRPr="00200A22">
        <w:rPr>
          <w:sz w:val="24"/>
          <w:szCs w:val="24"/>
        </w:rPr>
        <w:t>Gregorić Jelinek Sandra</w:t>
      </w:r>
      <w:r w:rsidR="00200A22">
        <w:rPr>
          <w:sz w:val="24"/>
          <w:szCs w:val="24"/>
        </w:rPr>
        <w:t>, OIB:</w:t>
      </w:r>
      <w:r w:rsidR="00200A22" w:rsidRPr="00200A22">
        <w:rPr>
          <w:sz w:val="24"/>
          <w:szCs w:val="24"/>
        </w:rPr>
        <w:t xml:space="preserve"> 76527594917</w:t>
      </w:r>
      <w:r w:rsidR="00200A22">
        <w:rPr>
          <w:sz w:val="24"/>
          <w:szCs w:val="24"/>
        </w:rPr>
        <w:t>,</w:t>
      </w:r>
      <w:r w:rsidR="00200A22" w:rsidRPr="00200A22">
        <w:rPr>
          <w:sz w:val="24"/>
          <w:szCs w:val="24"/>
        </w:rPr>
        <w:t xml:space="preserve"> Klenovac 5, Zagreb</w:t>
      </w:r>
      <w:r w:rsidR="00200A22">
        <w:rPr>
          <w:sz w:val="24"/>
          <w:szCs w:val="24"/>
        </w:rPr>
        <w:t>.</w:t>
      </w:r>
    </w:p>
    <w:p w:rsidRDefault="001C364D" w:rsidP="00743790" w:rsidR="00394C11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757D0A" w:rsidRPr="00757D0A">
        <w:rPr>
          <w:color w:val="000000"/>
          <w:sz w:val="24"/>
          <w:szCs w:val="24"/>
        </w:rPr>
        <w:t>RUKOTVORINE ME-NE d.o.o., Sesvete (Grad Zagreb), Ninska 1, OIB: 07724538638</w:t>
      </w:r>
      <w:r w:rsidR="00394C11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  <w:r w:rsidRPr="00757D0A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  <w:r w:rsidRPr="00757D0A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  <w:r w:rsidRPr="00757D0A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</w:t>
      </w:r>
      <w:r w:rsidRPr="00757D0A">
        <w:rPr>
          <w:sz w:val="24"/>
          <w:szCs w:val="24"/>
        </w:rPr>
        <w:lastRenderedPageBreak/>
        <w:t xml:space="preserve">ukupnom iznosu od 14.178,28 kuna , kao i da dužnik ima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  <w:r w:rsidRPr="00757D0A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  <w:r w:rsidRPr="00757D0A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  <w:r w:rsidRPr="00757D0A">
        <w:rPr>
          <w:sz w:val="24"/>
          <w:szCs w:val="24"/>
        </w:rPr>
        <w:t>Na ročište radi očitovanja o prijedlogu za otvaranjem stečajnog postupka dana 25. travnja 2017. godine nije pristupio zastupnik po zakonu dužnika. Predlagatelj je ustrajao kod prijedloga.</w:t>
      </w: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  <w:r w:rsidRPr="00757D0A">
        <w:rPr>
          <w:sz w:val="24"/>
          <w:szCs w:val="24"/>
        </w:rPr>
        <w:t xml:space="preserve">Ročište radi rasprave o pretpostavkama za otvaranje stečajnog postupka održano je 12. prosinca 2017. godine. Na ročištu pročitana potvrda MUP-a od 27.11.207 iz koje je vidljivo kako dužnik nema motornih vozila u svojem vlasništvu, te je izvršen uvid u podatak o vlasništvu nekretnina za predloženog stečajnog dužnika iz kojeg vidljivo kako predloženi steč. dužnik nije evidentiran kao vlasnik nekretnina. </w:t>
      </w: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  <w:r w:rsidRPr="00757D0A">
        <w:rPr>
          <w:sz w:val="24"/>
          <w:szCs w:val="24"/>
        </w:rPr>
        <w:t>Slijedom navedenoga sud je utvrdio kako predloženi stečajni dužnik nema imovine odnosno imovina nije dostatna za pokriće troškova stečajnog postupka.</w:t>
      </w: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  <w:r w:rsidRPr="00757D0A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</w:p>
    <w:p w:rsidRDefault="00757D0A" w:rsidP="00757D0A" w:rsidR="00757D0A" w:rsidRPr="00757D0A">
      <w:pPr>
        <w:overflowPunct w:val="false"/>
        <w:ind w:firstLine="708"/>
        <w:jc w:val="both"/>
        <w:rPr>
          <w:sz w:val="24"/>
          <w:szCs w:val="24"/>
        </w:rPr>
      </w:pPr>
      <w:r w:rsidRPr="00757D0A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31C25" w:rsidP="00757D0A" w:rsidR="00931C25" w:rsidRPr="00757D0A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A01565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</w:t>
      </w:r>
      <w:r w:rsidRPr="00927F7D">
        <w:rPr>
          <w:sz w:val="24"/>
          <w:szCs w:val="24"/>
        </w:rPr>
        <w:lastRenderedPageBreak/>
        <w:t>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507E69">
        <w:t>9</w:t>
      </w:r>
      <w:r w:rsidR="006D0780" w:rsidRPr="00927F7D">
        <w:t>.</w:t>
      </w:r>
      <w:r w:rsidR="006955CD" w:rsidRPr="00927F7D">
        <w:t xml:space="preserve"> </w:t>
      </w:r>
      <w:r w:rsidR="00CE0D8A">
        <w:t>kolovoza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204728" w:rsidP="00E91121" w:rsidR="002047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04728" w:rsidP="00E91121" w:rsidR="002047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04728" w:rsidP="00E91121" w:rsidR="002047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04728" w:rsidP="00E91121" w:rsidR="002047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04728" w:rsidP="00E91121" w:rsidR="002047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E7EC3" w:rsidP="00204728" w:rsidR="00CE7EC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5B73" w:rsidP="00CE7EC3" w:rsidR="00BD5B7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034D0" w:rsidP="00BD5B73" w:rsidR="00E034D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B7FA7" w:rsidP="00E034D0" w:rsidR="006B7FA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7D69" w:rsidP="00085C62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275307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Dostava se smatra obavljenom istekom osmoga dana od</w:t>
      </w:r>
      <w:r w:rsidR="00275307">
        <w:rPr>
          <w:sz w:val="24"/>
          <w:szCs w:val="24"/>
        </w:rPr>
        <w:t xml:space="preserve"> </w:t>
      </w:r>
      <w:r w:rsidR="00275307" w:rsidRPr="00275307">
        <w:rPr>
          <w:sz w:val="24"/>
          <w:szCs w:val="24"/>
        </w:rPr>
        <w:t>dana objave pismena na mrežnoj stranici e-Oglasna ploča sudova</w:t>
      </w:r>
      <w:r w:rsidR="00275307">
        <w:rPr>
          <w:sz w:val="24"/>
          <w:szCs w:val="24"/>
        </w:rPr>
        <w:t xml:space="preserve"> (čl. 12. SZ-a).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CE7EC3" w:rsidP="00743790" w:rsidR="00CE7EC3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7F1E99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r w:rsidR="00931C25">
      <w:t>21</w:t>
    </w:r>
    <w:r w:rsidR="00757D0A">
      <w:t>03</w:t>
    </w:r>
    <w:r w:rsidR="00A01565">
      <w:t>/</w:t>
    </w:r>
    <w:r w:rsidR="006955CD">
      <w:t>2016</w:t>
    </w:r>
    <w:r w:rsidR="00204728">
      <w:t>-19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761F2"/>
    <w:rsid w:val="00081CB7"/>
    <w:rsid w:val="00085C62"/>
    <w:rsid w:val="000B5DC8"/>
    <w:rsid w:val="000D0DBD"/>
    <w:rsid w:val="000D0E18"/>
    <w:rsid w:val="00103BB3"/>
    <w:rsid w:val="00116BD3"/>
    <w:rsid w:val="0012073F"/>
    <w:rsid w:val="00135A2D"/>
    <w:rsid w:val="001C364D"/>
    <w:rsid w:val="00200A22"/>
    <w:rsid w:val="00204728"/>
    <w:rsid w:val="00234926"/>
    <w:rsid w:val="0026332F"/>
    <w:rsid w:val="00275307"/>
    <w:rsid w:val="00275BBF"/>
    <w:rsid w:val="00276DD1"/>
    <w:rsid w:val="002A1726"/>
    <w:rsid w:val="002A3B31"/>
    <w:rsid w:val="002A47EF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2C86"/>
    <w:rsid w:val="00394C11"/>
    <w:rsid w:val="003D3469"/>
    <w:rsid w:val="00400237"/>
    <w:rsid w:val="004728DE"/>
    <w:rsid w:val="004A5219"/>
    <w:rsid w:val="004C71AC"/>
    <w:rsid w:val="004D793C"/>
    <w:rsid w:val="004E5EB4"/>
    <w:rsid w:val="004E72AF"/>
    <w:rsid w:val="00507E69"/>
    <w:rsid w:val="00511AA6"/>
    <w:rsid w:val="00512A2E"/>
    <w:rsid w:val="00556D2E"/>
    <w:rsid w:val="00556DCA"/>
    <w:rsid w:val="0058449E"/>
    <w:rsid w:val="0059125A"/>
    <w:rsid w:val="005A44BA"/>
    <w:rsid w:val="005B78DE"/>
    <w:rsid w:val="005F6972"/>
    <w:rsid w:val="005F7734"/>
    <w:rsid w:val="006061EB"/>
    <w:rsid w:val="00611328"/>
    <w:rsid w:val="00613B2B"/>
    <w:rsid w:val="0062435C"/>
    <w:rsid w:val="00663464"/>
    <w:rsid w:val="00675460"/>
    <w:rsid w:val="006955CD"/>
    <w:rsid w:val="00697B01"/>
    <w:rsid w:val="006A32FF"/>
    <w:rsid w:val="006A3F2B"/>
    <w:rsid w:val="006A5593"/>
    <w:rsid w:val="006B7FA7"/>
    <w:rsid w:val="006D0780"/>
    <w:rsid w:val="006F666B"/>
    <w:rsid w:val="00706655"/>
    <w:rsid w:val="007171C8"/>
    <w:rsid w:val="00726D8C"/>
    <w:rsid w:val="00741483"/>
    <w:rsid w:val="00743727"/>
    <w:rsid w:val="00743790"/>
    <w:rsid w:val="0075306B"/>
    <w:rsid w:val="00753839"/>
    <w:rsid w:val="00757D0A"/>
    <w:rsid w:val="00782A57"/>
    <w:rsid w:val="00783E33"/>
    <w:rsid w:val="007A3404"/>
    <w:rsid w:val="007D1465"/>
    <w:rsid w:val="007F1E99"/>
    <w:rsid w:val="007F2F18"/>
    <w:rsid w:val="00814C0C"/>
    <w:rsid w:val="00840B0A"/>
    <w:rsid w:val="0084374A"/>
    <w:rsid w:val="00852962"/>
    <w:rsid w:val="00867E4E"/>
    <w:rsid w:val="008732E3"/>
    <w:rsid w:val="008D1D84"/>
    <w:rsid w:val="008F0F90"/>
    <w:rsid w:val="008F5381"/>
    <w:rsid w:val="009140DE"/>
    <w:rsid w:val="00920ED2"/>
    <w:rsid w:val="00922103"/>
    <w:rsid w:val="00927F7D"/>
    <w:rsid w:val="00931C25"/>
    <w:rsid w:val="009449D7"/>
    <w:rsid w:val="009725EB"/>
    <w:rsid w:val="009A1E5A"/>
    <w:rsid w:val="009A342B"/>
    <w:rsid w:val="009A3F92"/>
    <w:rsid w:val="009B1A2F"/>
    <w:rsid w:val="009C13E8"/>
    <w:rsid w:val="009C2CDC"/>
    <w:rsid w:val="009F5021"/>
    <w:rsid w:val="00A01565"/>
    <w:rsid w:val="00A13980"/>
    <w:rsid w:val="00A30F7A"/>
    <w:rsid w:val="00A6649B"/>
    <w:rsid w:val="00A8631F"/>
    <w:rsid w:val="00AA5A0F"/>
    <w:rsid w:val="00B13ECE"/>
    <w:rsid w:val="00B37EE7"/>
    <w:rsid w:val="00B53926"/>
    <w:rsid w:val="00B9135A"/>
    <w:rsid w:val="00BC743F"/>
    <w:rsid w:val="00BD1828"/>
    <w:rsid w:val="00BD2402"/>
    <w:rsid w:val="00BD5B73"/>
    <w:rsid w:val="00BE3C60"/>
    <w:rsid w:val="00BE45DB"/>
    <w:rsid w:val="00C0020E"/>
    <w:rsid w:val="00C36879"/>
    <w:rsid w:val="00C63CAC"/>
    <w:rsid w:val="00C93568"/>
    <w:rsid w:val="00CC1FE2"/>
    <w:rsid w:val="00CE0D8A"/>
    <w:rsid w:val="00CE7EC3"/>
    <w:rsid w:val="00CF1D6C"/>
    <w:rsid w:val="00D04186"/>
    <w:rsid w:val="00D30A36"/>
    <w:rsid w:val="00D60A37"/>
    <w:rsid w:val="00D756CE"/>
    <w:rsid w:val="00D768A5"/>
    <w:rsid w:val="00D81CE8"/>
    <w:rsid w:val="00D84076"/>
    <w:rsid w:val="00D93BD2"/>
    <w:rsid w:val="00DC043C"/>
    <w:rsid w:val="00DE0C54"/>
    <w:rsid w:val="00DE6E0D"/>
    <w:rsid w:val="00E034D0"/>
    <w:rsid w:val="00E1587A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4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E99"/>
    <w:rPr>
      <w:rFonts w:cs="Times New Roman" w:hAnsi="Times New Roman" w:ascii="Times New Roman"/>
      <w:b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E99"/>
    <w:rPr>
      <w:b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E99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E99"/>
    <w:rPr>
      <w:rFonts w:cs="Times New Roman" w:hAnsi="Times New Roman" w:ascii="Times New Roman"/>
      <w:b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E99"/>
    <w:rPr>
      <w:rFonts w:ascii="Times New Roman" w:cs="Times New Roman" w:hAnsi="Times New Roman"/>
      <w:b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E99"/>
    <w:rPr>
      <w:b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E99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E99"/>
    <w:rPr>
      <w:rFonts w:ascii="Times New Roman" w:cs="Times New Roman" w:hAnsi="Times New Roman"/>
      <w:b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2103</izvorni_sadrzaj>
    <derivirana_varijabla naziv="DomainObject.Predmet.Broj_1">2103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St-2103/2016</izvorni_sadrzaj>
    <derivirana_varijabla naziv="DomainObject.Predmet.OznakaBroj_1">St-2103/2016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RUKOTVORINE ME-NE d.o.o.</izvorni_sadrzaj>
    <derivirana_varijabla naziv="DomainObject.Predmet.ProtustrankaFormated_1">  RUKOTVORINE ME-NE d.o.o.</derivirana_varijabla>
  </DomainObject.Predmet.ProtustrankaFormated>
  <DomainObject.Predmet.ProtustrankaFormatedOIB>
    <izvorni_sadrzaj>  RUKOTVORINE ME-NE d.o.o., OIB 07724538638</izvorni_sadrzaj>
    <derivirana_varijabla naziv="DomainObject.Predmet.ProtustrankaFormatedOIB_1">  RUKOTVORINE ME-NE d.o.o., OIB 07724538638</derivirana_varijabla>
  </DomainObject.Predmet.ProtustrankaFormatedOIB>
  <DomainObject.Predmet.ProtustrankaFormatedWithAdress>
    <izvorni_sadrzaj> RUKOTVORINE ME-NE d.o.o., Ninska 1, 10360 Sesvete</izvorni_sadrzaj>
    <derivirana_varijabla naziv="DomainObject.Predmet.ProtustrankaFormatedWithAdress_1"> RUKOTVORINE ME-NE d.o.o., Ninska 1, 10360 Sesvete</derivirana_varijabla>
  </DomainObject.Predmet.ProtustrankaFormatedWithAdress>
  <DomainObject.Predmet.ProtustrankaFormatedWithAdressOIB>
    <izvorni_sadrzaj> RUKOTVORINE ME-NE d.o.o., OIB 07724538638, Ninska 1, 10360 Sesvete</izvorni_sadrzaj>
    <derivirana_varijabla naziv="DomainObject.Predmet.ProtustrankaFormatedWithAdressOIB_1"> RUKOTVORINE ME-NE d.o.o., OIB 07724538638, Ninska 1, 10360 Sesvete</derivirana_varijabla>
  </DomainObject.Predmet.ProtustrankaFormatedWithAdressOIB>
  <DomainObject.Predmet.ProtustrankaWithAdress>
    <izvorni_sadrzaj>RUKOTVORINE ME-NE d.o.o. Ninska 1, 10360 Sesvete</izvorni_sadrzaj>
    <derivirana_varijabla naziv="DomainObject.Predmet.ProtustrankaWithAdress_1">RUKOTVORINE ME-NE d.o.o. Ninska 1, 10360 Sesvete</derivirana_varijabla>
  </DomainObject.Predmet.ProtustrankaWithAdress>
  <DomainObject.Predmet.ProtustrankaWithAdressOIB>
    <izvorni_sadrzaj>RUKOTVORINE ME-NE d.o.o., OIB 07724538638, Ninska 1, 10360 Sesvete</izvorni_sadrzaj>
    <derivirana_varijabla naziv="DomainObject.Predmet.ProtustrankaWithAdressOIB_1">RUKOTVORINE ME-NE d.o.o., OIB 07724538638, Ninska 1, 10360 Sesvete</derivirana_varijabla>
  </DomainObject.Predmet.ProtustrankaWithAdressOIB>
  <DomainObject.Predmet.ProtustrankaNazivFormated>
    <izvorni_sadrzaj>RUKOTVORINE ME-NE d.o.o.</izvorni_sadrzaj>
    <derivirana_varijabla naziv="DomainObject.Predmet.ProtustrankaNazivFormated_1">RUKOTVORINE ME-NE d.o.o.</derivirana_varijabla>
  </DomainObject.Predmet.ProtustrankaNazivFormated>
  <DomainObject.Predmet.ProtustrankaNazivFormatedOIB>
    <izvorni_sadrzaj>RUKOTVORINE ME-NE d.o.o., OIB 07724538638</izvorni_sadrzaj>
    <derivirana_varijabla naziv="DomainObject.Predmet.ProtustrankaNazivFormatedOIB_1">RUKOTVORINE ME-NE d.o.o., OIB 07724538638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Melita Takač</izvorni_sadrzaj>
    <derivirana_varijabla naziv="DomainObject.Predmet.StrankaFormated_1">  FINA Regionalni centar Zagreb; Melita Takač</derivirana_varijabla>
  </DomainObject.Predmet.StrankaFormated>
  <DomainObject.Predmet.StrankaFormatedOIB>
    <izvorni_sadrzaj>  FINA Regionalni centar Zagreb, OIB 85821130368; Melita Takač, OIB 59102038354</izvorni_sadrzaj>
    <derivirana_varijabla naziv="DomainObject.Predmet.StrankaFormatedOIB_1">  FINA Regionalni centar Zagreb, OIB 85821130368; Melita Takač, OIB 59102038354</derivirana_varijabla>
  </DomainObject.Predmet.StrankaFormatedOIB>
  <DomainObject.Predmet.StrankaFormatedWithAdress>
    <izvorni_sadrzaj> FINA Regionalni centar Zagreb, Trg svibanjskih žrtava 1995. 1, 10000 Zagreb; Melita Takač, Ulica Platana 19b, 10000 Zagreb</izvorni_sadrzaj>
    <derivirana_varijabla naziv="DomainObject.Predmet.StrankaFormatedWithAdress_1"> FINA Regionalni centar Zagreb, Trg svibanjskih žrtava 1995. 1, 10000 Zagreb; Melita Takač, Ulica Platana 19b, 10000 Zagreb</derivirana_varijabla>
  </DomainObject.Predmet.StrankaFormatedWithAdress>
  <DomainObject.Predmet.StrankaFormatedWithAdressOIB>
    <izvorni_sadrzaj> FINA Regionalni centar Zagreb, OIB 85821130368, Trg svibanjskih žrtava 1995. 1, 10000 Zagreb; Melita Takač, OIB 59102038354, Ulica Platana 19b, 10000 Zagreb</izvorni_sadrzaj>
    <derivirana_varijabla naziv="DomainObject.Predmet.StrankaFormatedWithAdressOIB_1"> FINA Regionalni centar Zagreb, OIB 85821130368, Trg svibanjskih žrtava 1995. 1, 10000 Zagreb; Melita Takač, OIB 59102038354, Ulica Platana 19b, 10000 Zagreb</derivirana_varijabla>
  </DomainObject.Predmet.StrankaFormatedWithAdressOIB>
  <DomainObject.Predmet.StrankaWithAdress>
    <izvorni_sadrzaj>FINA Regionalni centar Zagreb Trg svibanjskih žrtava 1995. 1,10000 Zagreb,Melita Takač Ulica Platana 19b,10000 Zagreb</izvorni_sadrzaj>
    <derivirana_varijabla naziv="DomainObject.Predmet.StrankaWithAdress_1">FINA Regionalni centar Zagreb Trg svibanjskih žrtava 1995. 1,10000 Zagreb,Melita Takač Ulica Platana 19b,10000 Zagreb</derivirana_varijabla>
  </DomainObject.Predmet.StrankaWithAdress>
  <DomainObject.Predmet.StrankaWithAdressOIB>
    <izvorni_sadrzaj>FINA Regionalni centar Zagreb, OIB 85821130368, Trg svibanjskih žrtava 1995. 1,10000 Zagreb,Melita Takač, OIB 59102038354, Ulica Platana 19b,10000 Zagreb</izvorni_sadrzaj>
    <derivirana_varijabla naziv="DomainObject.Predmet.StrankaWithAdressOIB_1">FINA Regionalni centar Zagreb, OIB 85821130368, Trg svibanjskih žrtava 1995. 1,10000 Zagreb,Melita Takač, OIB 59102038354, Ulica Platana 19b,10000 Zagreb</derivirana_varijabla>
  </DomainObject.Predmet.StrankaWithAdressOIB>
  <DomainObject.Predmet.StrankaNazivFormated>
    <izvorni_sadrzaj>FINA Regionalni centar Zagreb,Melita Takač</izvorni_sadrzaj>
    <derivirana_varijabla naziv="DomainObject.Predmet.StrankaNazivFormated_1">FINA Regionalni centar Zagreb,Melita Takač</derivirana_varijabla>
  </DomainObject.Predmet.StrankaNazivFormated>
  <DomainObject.Predmet.StrankaNazivFormatedOIB>
    <izvorni_sadrzaj>FINA Regionalni centar Zagreb, OIB 85821130368,Melita Takač, OIB 59102038354</izvorni_sadrzaj>
    <derivirana_varijabla naziv="DomainObject.Predmet.StrankaNazivFormatedOIB_1">FINA Regionalni centar Zagreb, OIB 85821130368,Melita Takač, OIB 59102038354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Melita Takač</item>
    </izvorni_sadrzaj>
    <derivirana_varijabla naziv="DomainObject.Predmet.StrankaListFormated_1">
      <item>FINA Regionalni centar Zagreb</item>
      <item>Melita Takač</item>
    </derivirana_varijabla>
  </DomainObject.Predmet.StrankaListFormated>
  <DomainObject.Predmet.StrankaListFormatedOIB>
    <izvorni_sadrzaj>
      <item>FINA Regionalni centar Zagreb, OIB 85821130368</item>
      <item>Melita Takač, OIB 59102038354</item>
    </izvorni_sadrzaj>
    <derivirana_varijabla naziv="DomainObject.Predmet.StrankaListFormatedOIB_1">
      <item>FINA Regionalni centar Zagreb, OIB 85821130368</item>
      <item>Melita Takač, OIB 59102038354</item>
    </derivirana_varijabla>
  </DomainObject.Predmet.StrankaListFormatedOIB>
  <DomainObject.Predmet.StrankaListFormatedWithAdress>
    <izvorni_sadrzaj>
      <item>FINA Regionalni centar Zagreb, Trg svibanjskih žrtava 1995. 1, 10000 Zagreb</item>
      <item>Melita Takač, Ulica Platana 19b, 10000 Zagreb</item>
    </izvorni_sadrzaj>
    <derivirana_varijabla naziv="DomainObject.Predmet.StrankaListFormatedWithAdress_1">
      <item>FINA Regionalni centar Zagreb, Trg svibanjskih žrtava 1995. 1, 10000 Zagreb</item>
      <item>Melita Takač, Ulica Platana 19b,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Melita Takač, OIB 59102038354, Ulica Platana 19b, 10000 Zagreb</item>
    </izvorni_sadrzaj>
    <derivirana_varijabla naziv="DomainObject.Predmet.StrankaListFormatedWithAdressOIB_1">
      <item>FINA Regionalni centar Zagreb, OIB 85821130368, Trg svibanjskih žrtava 1995. 1, 10000 Zagreb</item>
      <item>Melita Takač, OIB 59102038354, Ulica Platana 19b, 10000 Zagreb</item>
    </derivirana_varijabla>
  </DomainObject.Predmet.StrankaListFormatedWithAdressOIB>
  <DomainObject.Predmet.StrankaListNazivFormated>
    <izvorni_sadrzaj>
      <item>FINA Regionalni centar Zagreb</item>
      <item>Melita Takač</item>
    </izvorni_sadrzaj>
    <derivirana_varijabla naziv="DomainObject.Predmet.StrankaListNazivFormated_1">
      <item>FINA Regionalni centar Zagreb</item>
      <item>Melita Takač</item>
    </derivirana_varijabla>
  </DomainObject.Predmet.StrankaListNazivFormated>
  <DomainObject.Predmet.StrankaListNazivFormatedOIB>
    <izvorni_sadrzaj>
      <item>FINA Regionalni centar Zagreb, OIB 85821130368</item>
      <item>Melita Takač, OIB 59102038354</item>
    </izvorni_sadrzaj>
    <derivirana_varijabla naziv="DomainObject.Predmet.StrankaListNazivFormatedOIB_1">
      <item>FINA Regionalni centar Zagreb, OIB 85821130368</item>
      <item>Melita Takač, OIB 59102038354</item>
    </derivirana_varijabla>
  </DomainObject.Predmet.StrankaListNazivFormatedOIB>
  <DomainObject.Predmet.ProtuStrankaListFormated>
    <izvorni_sadrzaj>
      <item>RUKOTVORINE ME-NE d.o.o.</item>
    </izvorni_sadrzaj>
    <derivirana_varijabla naziv="DomainObject.Predmet.ProtuStrankaListFormated_1">
      <item>RUKOTVORINE ME-NE d.o.o.</item>
    </derivirana_varijabla>
  </DomainObject.Predmet.ProtuStrankaListFormated>
  <DomainObject.Predmet.ProtuStrankaListFormatedOIB>
    <izvorni_sadrzaj>
      <item>RUKOTVORINE ME-NE d.o.o., OIB 07724538638</item>
    </izvorni_sadrzaj>
    <derivirana_varijabla naziv="DomainObject.Predmet.ProtuStrankaListFormatedOIB_1">
      <item>RUKOTVORINE ME-NE d.o.o., OIB 07724538638</item>
    </derivirana_varijabla>
  </DomainObject.Predmet.ProtuStrankaListFormatedOIB>
  <DomainObject.Predmet.ProtuStrankaListFormatedWithAdress>
    <izvorni_sadrzaj>
      <item>RUKOTVORINE ME-NE d.o.o., Ninska 1, 10360 Sesvete</item>
    </izvorni_sadrzaj>
    <derivirana_varijabla naziv="DomainObject.Predmet.ProtuStrankaListFormatedWithAdress_1">
      <item>RUKOTVORINE ME-NE d.o.o., Ninska 1, 10360 Sesvete</item>
    </derivirana_varijabla>
  </DomainObject.Predmet.ProtuStrankaListFormatedWithAdress>
  <DomainObject.Predmet.ProtuStrankaListFormatedWithAdressOIB>
    <izvorni_sadrzaj>
      <item>RUKOTVORINE ME-NE d.o.o., OIB 07724538638, Ninska 1, 10360 Sesvete</item>
    </izvorni_sadrzaj>
    <derivirana_varijabla naziv="DomainObject.Predmet.ProtuStrankaListFormatedWithAdressOIB_1">
      <item>RUKOTVORINE ME-NE d.o.o., OIB 07724538638, Ninska 1, 10360 Sesvete</item>
    </derivirana_varijabla>
  </DomainObject.Predmet.ProtuStrankaListFormatedWithAdressOIB>
  <DomainObject.Predmet.ProtuStrankaListNazivFormated>
    <izvorni_sadrzaj>
      <item>RUKOTVORINE ME-NE d.o.o.</item>
    </izvorni_sadrzaj>
    <derivirana_varijabla naziv="DomainObject.Predmet.ProtuStrankaListNazivFormated_1">
      <item>RUKOTVORINE ME-NE d.o.o.</item>
    </derivirana_varijabla>
  </DomainObject.Predmet.ProtuStrankaListNazivFormated>
  <DomainObject.Predmet.ProtuStrankaListNazivFormatedOIB>
    <izvorni_sadrzaj>
      <item>RUKOTVORINE ME-NE d.o.o., OIB 07724538638</item>
    </izvorni_sadrzaj>
    <derivirana_varijabla naziv="DomainObject.Predmet.ProtuStrankaListNazivFormatedOIB_1">
      <item>RUKOTVORINE ME-NE d.o.o., OIB 07724538638</item>
    </derivirana_varijabla>
  </DomainObject.Predmet.ProtuStrankaListNazivFormatedOIB>
  <DomainObject.Predmet.OstaliListFormated>
    <izvorni_sadrzaj>
      <item>Melita Takač</item>
      <item>ŽDO Zagreb</item>
      <item>RH MUP</item>
    </izvorni_sadrzaj>
    <derivirana_varijabla naziv="DomainObject.Predmet.OstaliListFormated_1">
      <item>Melita Takač</item>
      <item>ŽDO Zagreb</item>
      <item>RH MUP</item>
    </derivirana_varijabla>
  </DomainObject.Predmet.OstaliListFormated>
  <DomainObject.Predmet.OstaliListFormatedOIB>
    <izvorni_sadrzaj>
      <item>Melita Takač, OIB 59102038354</item>
      <item>ŽDO Zagreb</item>
      <item>RH MUP</item>
    </izvorni_sadrzaj>
    <derivirana_varijabla naziv="DomainObject.Predmet.OstaliListFormatedOIB_1">
      <item>Melita Takač, OIB 59102038354</item>
      <item>ŽDO Zagreb</item>
      <item>RH MUP</item>
    </derivirana_varijabla>
  </DomainObject.Predmet.OstaliListFormatedOIB>
  <DomainObject.Predmet.OstaliListFormatedWithAdress>
    <izvorni_sadrzaj>
      <item>Melita Takač, Ulica Platana 19b, 10000 Zagreb</item>
      <item>ŽDO Zagreb</item>
      <item>RH MUP, Heinzelova 98, 10000 Zagreb</item>
    </izvorni_sadrzaj>
    <derivirana_varijabla naziv="DomainObject.Predmet.OstaliListFormatedWithAdress_1">
      <item>Melita Takač, Ulica Platana 19b, 10000 Zagreb</item>
      <item>ŽDO Zagreb</item>
      <item>RH MUP, Heinzelova 98, 10000 Zagreb</item>
    </derivirana_varijabla>
  </DomainObject.Predmet.OstaliListFormatedWithAdress>
  <DomainObject.Predmet.OstaliListFormatedWithAdressOIB>
    <izvorni_sadrzaj>
      <item>Melita Takač, OIB 59102038354, Ulica Platana 19b, 10000 Zagreb</item>
      <item>ŽDO Zagreb</item>
      <item>RH MUP, Heinzelova 98, 10000 Zagreb</item>
    </izvorni_sadrzaj>
    <derivirana_varijabla naziv="DomainObject.Predmet.OstaliListFormatedWithAdressOIB_1">
      <item>Melita Takač, OIB 59102038354, Ulica Platana 19b, 10000 Zagreb</item>
      <item>ŽDO Zagreb</item>
      <item>RH MUP, Heinzelova 98, 10000 Zagreb</item>
    </derivirana_varijabla>
  </DomainObject.Predmet.OstaliListFormatedWithAdressOIB>
  <DomainObject.Predmet.OstaliListNazivFormated>
    <izvorni_sadrzaj>
      <item>Melita Takač</item>
      <item>ŽDO Zagreb</item>
      <item>RH MUP</item>
    </izvorni_sadrzaj>
    <derivirana_varijabla naziv="DomainObject.Predmet.OstaliListNazivFormated_1">
      <item>Melita Takač</item>
      <item>ŽDO Zagreb</item>
      <item>RH MUP</item>
    </derivirana_varijabla>
  </DomainObject.Predmet.OstaliListNazivFormated>
  <DomainObject.Predmet.OstaliListNazivFormatedOIB>
    <izvorni_sadrzaj>
      <item>Melita Takač, OIB 59102038354</item>
      <item>ŽDO Zagreb</item>
      <item>RH MUP</item>
    </izvorni_sadrzaj>
    <derivirana_varijabla naziv="DomainObject.Predmet.OstaliListNazivFormatedOIB_1">
      <item>Melita Takač, OIB 59102038354</item>
      <item>ŽDO Zagreb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RUKOTVORINE ME-NE d.o.o.</izvorni_sadrzaj>
    <derivirana_varijabla naziv="DomainObject.Predmet.ProtustrankaIDrugi_1">RUKOTVORINE ME-NE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RUKOTVORINE ME-NE d.o.o., OIB 07724538638, Ninska 1, 10360 Sesvete</izvorni_sadrzaj>
    <derivirana_varijabla naziv="DomainObject.Predmet.ProtustrankaIDrugiAdressOIB_1">RUKOTVORINE ME-NE d.o.o., OIB 07724538638, Ninska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RUKOTVORINE ME-NE d.o.o.</item>
      <item>Melita Takač</item>
      <item>Melita Takač</item>
      <item>ŽDO Zagreb</item>
      <item>RH MUP</item>
    </izvorni_sadrzaj>
    <derivirana_varijabla naziv="DomainObject.Predmet.SudioniciListNaziv_1">
      <item>FINA Regionalni centar Zagreb</item>
      <item>RUKOTVORINE ME-NE d.o.o.</item>
      <item>Melita Takač</item>
      <item>Melita Takač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RUKOTVORINE ME-NE d.o.o., OIB 07724538638, Ninska 1,10360 Sesvete</item>
      <item>Melita Takač, OIB 59102038354, Ulica Platana 19b,10000 Zagreb</item>
      <item>Melita Takač, OIB 59102038354, Ulica Platana 19b,10000 Zagreb</item>
      <item>ŽDO Zagreb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RUKOTVORINE ME-NE d.o.o., OIB 07724538638, Ninska 1,10360 Sesvete</item>
      <item>Melita Takač, OIB 59102038354, Ulica Platana 19b,10000 Zagreb</item>
      <item>Melita Takač, OIB 59102038354, Ulica Platana 19b,10000 Zagreb</item>
      <item>ŽDO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07724538638</item>
      <item>, OIB 59102038354</item>
      <item>, OIB 59102038354</item>
      <item>, OIB null</item>
      <item>, OIB null</item>
    </izvorni_sadrzaj>
    <derivirana_varijabla naziv="DomainObject.Predmet.SudioniciListNazivOIB_1">
      <item>, OIB 85821130368</item>
      <item>, OIB 07724538638</item>
      <item>, OIB 59102038354</item>
      <item>, OIB 59102038354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4991</properties:Characters>
  <properties:Lines>123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2018-08-29T11:57:00Z</dcterms:created>
  <dc:creator>nribaric</dc:creator>
  <cp:lastModifiedBy>Jadranka Zelić</cp:lastModifiedBy>
  <cp:lastPrinted>2018-08-29T12:01:00Z</cp:lastPrinted>
  <dcterms:modified xmlns:xsi="http://www.w3.org/2001/XMLSchema-instance" xsi:type="dcterms:W3CDTF">2018-08-29T12:03:00Z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29.8.2018.  RUKOTVORINE ME-NE.docx)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