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53d6" w14:paraId="81053d6" w:rsidRDefault="0026271A" w:rsidP="0026271A" w:rsidR="009219F2" w:rsidRPr="0026271A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1835" cx="54229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83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19F2"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REPUBLIKA HRVATSKA                                                                   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  <w:r w:rsidR="0026271A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</w:t>
      </w:r>
      <w:r w:rsidR="00CC190F">
        <w:rPr>
          <w:rFonts w:cs="Times New Roman" w:hAnsi="Times New Roman" w:ascii="Times New Roman"/>
          <w:color w:val="000000"/>
          <w:sz w:val="24"/>
          <w:szCs w:val="24"/>
        </w:rPr>
        <w:t>Broj:7/ St-88/2012-260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STALNA SLUŽBA </w:t>
      </w:r>
      <w:r w:rsidR="0026271A">
        <w:rPr>
          <w:rFonts w:cs="Times New Roman" w:hAnsi="Times New Roman" w:ascii="Times New Roman"/>
          <w:color w:val="000000"/>
          <w:sz w:val="24"/>
          <w:szCs w:val="24"/>
        </w:rPr>
        <w:t xml:space="preserve"> U SLAVONSKOM BRODU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>SLAVONSKI BROD</w:t>
      </w:r>
    </w:p>
    <w:p w:rsidRDefault="009219F2" w:rsidP="0026271A" w:rsidR="009219F2" w:rsidRPr="002627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>ZAKLJUČAK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TRGOVAČKI SUD U OSIJEKU, STALNA SLUŽBA </w:t>
      </w:r>
      <w:r w:rsidR="0026271A">
        <w:rPr>
          <w:rFonts w:cs="Times New Roman" w:hAnsi="Times New Roman" w:ascii="Times New Roman"/>
          <w:color w:val="000000"/>
          <w:sz w:val="24"/>
          <w:szCs w:val="24"/>
        </w:rPr>
        <w:t>U SLAVONSKOM BRODU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>, po stečajnoj sutkinji Mirni Vujčić, u stečajnom postupku nad stečajnim dužnikom ARGUS-VETERINARSKA STANICA d.o.o. za veterinarstvo, proizvodnju, trgovinu i usluge u stečaju</w:t>
      </w:r>
      <w:r w:rsidR="0026271A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skraćena tvrtka: ARGUS-VETERINARSKA STANICA d.o.o., u stečaju, Slavonski Brod, dr. Mile Bu</w:t>
      </w:r>
      <w:r w:rsidR="0026271A">
        <w:rPr>
          <w:rFonts w:cs="Times New Roman" w:hAnsi="Times New Roman" w:ascii="Times New Roman"/>
          <w:color w:val="000000"/>
          <w:sz w:val="24"/>
          <w:szCs w:val="24"/>
        </w:rPr>
        <w:t>daka 1, OIB: 49394524178, dana 21. studenoga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26271A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>z a k l j u č i o    j e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271A" w:rsidP="0026271A" w:rsidR="0026271A" w:rsidRPr="0026271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I Ročište za diobu </w:t>
      </w:r>
      <w:proofErr w:type="spellStart"/>
      <w:r w:rsidRPr="0026271A">
        <w:rPr>
          <w:rFonts w:cs="Times New Roman" w:hAnsi="Times New Roman" w:ascii="Times New Roman"/>
          <w:color w:val="000000"/>
          <w:sz w:val="24"/>
          <w:szCs w:val="24"/>
        </w:rPr>
        <w:t>kupovnine</w:t>
      </w:r>
      <w:proofErr w:type="spellEnd"/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u ovom stečajnom predmetu zakazuje se za </w:t>
      </w:r>
    </w:p>
    <w:p w:rsidRDefault="0026271A" w:rsidP="0026271A" w:rsidR="0026271A" w:rsidRPr="0026271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6271A" w:rsidP="0026271A" w:rsidR="0026271A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26271A">
        <w:rPr>
          <w:rFonts w:cs="Times New Roman" w:hAnsi="Times New Roman" w:ascii="Times New Roman"/>
          <w:b/>
          <w:color w:val="000000"/>
          <w:sz w:val="24"/>
          <w:szCs w:val="24"/>
        </w:rPr>
        <w:t>dan 12. prosinca 2017. godine u 09,30 sati</w:t>
      </w:r>
    </w:p>
    <w:p w:rsidRDefault="0026271A" w:rsidP="0026271A" w:rsidR="0026271A" w:rsidRPr="0026271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>u  sudnici 78/III ovoga suda,Trg pobjede 13, Slavonski Brod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26271A" w:rsidP="0026271A" w:rsidR="0026271A" w:rsidRPr="0026271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6271A" w:rsidP="0026271A" w:rsidR="0026271A" w:rsidRPr="0026271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II Na ročište se pozivaju stečajni upravitelj, </w:t>
      </w:r>
      <w:proofErr w:type="spellStart"/>
      <w:r w:rsidRPr="0026271A">
        <w:rPr>
          <w:rFonts w:cs="Times New Roman" w:hAnsi="Times New Roman" w:ascii="Times New Roman"/>
          <w:color w:val="000000"/>
          <w:sz w:val="24"/>
          <w:szCs w:val="24"/>
        </w:rPr>
        <w:t>razlučni</w:t>
      </w:r>
      <w:proofErr w:type="spellEnd"/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vjerovnici i stečajni vjerovnik.</w:t>
      </w:r>
    </w:p>
    <w:p w:rsidRDefault="0026271A" w:rsidP="0026271A" w:rsidR="0026271A" w:rsidRPr="0026271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III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        </w:t>
      </w:r>
    </w:p>
    <w:p w:rsidRDefault="0026271A" w:rsidP="0026271A" w:rsidR="0026271A" w:rsidRPr="0026271A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26271A" w:rsidP="0026271A" w:rsidR="0026271A" w:rsidRPr="0026271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26271A" w:rsidP="0026271A" w:rsidR="0026271A" w:rsidRPr="0026271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Nakon održanog ročišta za javnu dražbu radi unovčenja </w:t>
      </w:r>
      <w:r>
        <w:rPr>
          <w:rFonts w:cs="Times New Roman" w:hAnsi="Times New Roman" w:ascii="Times New Roman"/>
          <w:color w:val="000000"/>
          <w:sz w:val="24"/>
          <w:szCs w:val="24"/>
        </w:rPr>
        <w:t>imovine stečajnog dužnika dana 18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</w:rPr>
        <w:t>listopada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>. godine ovaj sud je donio rješe</w:t>
      </w:r>
      <w:r>
        <w:rPr>
          <w:rFonts w:cs="Times New Roman" w:hAnsi="Times New Roman" w:ascii="Times New Roman"/>
          <w:color w:val="000000"/>
          <w:sz w:val="24"/>
          <w:szCs w:val="24"/>
        </w:rPr>
        <w:t>nje poslovni broj 7/St-88/2012-247 od 18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</w:rPr>
        <w:t>listopada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. godine kojim su  ponuditelju-kupcu </w:t>
      </w:r>
      <w:r w:rsidRPr="0026271A">
        <w:rPr>
          <w:rFonts w:cs="Times New Roman" w:hAnsi="Times New Roman" w:ascii="Times New Roman"/>
          <w:color w:val="000000"/>
          <w:sz w:val="24"/>
          <w:szCs w:val="24"/>
          <w:lang w:val="en-US"/>
        </w:rPr>
        <w:t>DRAŽEN</w:t>
      </w:r>
      <w:r>
        <w:rPr>
          <w:rFonts w:cs="Times New Roman" w:hAnsi="Times New Roman" w:ascii="Times New Roman"/>
          <w:color w:val="000000"/>
          <w:sz w:val="24"/>
          <w:szCs w:val="24"/>
          <w:lang w:val="en-US"/>
        </w:rPr>
        <w:t>U</w:t>
      </w:r>
      <w:r w:rsidRPr="0026271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KLADARIĆ </w:t>
      </w:r>
      <w:proofErr w:type="spellStart"/>
      <w:r w:rsidRPr="0026271A">
        <w:rPr>
          <w:rFonts w:cs="Times New Roman" w:hAnsi="Times New Roman" w:ascii="Times New Roman"/>
          <w:color w:val="000000"/>
          <w:sz w:val="24"/>
          <w:szCs w:val="24"/>
          <w:lang w:val="en-US"/>
        </w:rPr>
        <w:t>iz</w:t>
      </w:r>
      <w:proofErr w:type="spellEnd"/>
      <w:r w:rsidRPr="0026271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6271A">
        <w:rPr>
          <w:rFonts w:cs="Times New Roman" w:hAnsi="Times New Roman" w:ascii="Times New Roman"/>
          <w:color w:val="000000"/>
          <w:sz w:val="24"/>
          <w:szCs w:val="24"/>
          <w:lang w:val="en-US"/>
        </w:rPr>
        <w:t>Podcrkavlja</w:t>
      </w:r>
      <w:proofErr w:type="spellEnd"/>
      <w:r w:rsidRPr="0026271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26271A">
        <w:rPr>
          <w:rFonts w:cs="Times New Roman" w:hAnsi="Times New Roman" w:ascii="Times New Roman"/>
          <w:color w:val="000000"/>
          <w:sz w:val="24"/>
          <w:szCs w:val="24"/>
          <w:lang w:val="en-US"/>
        </w:rPr>
        <w:t>Diljska</w:t>
      </w:r>
      <w:proofErr w:type="spellEnd"/>
      <w:r w:rsidRPr="0026271A">
        <w:rPr>
          <w:rFonts w:cs="Times New Roman" w:hAnsi="Times New Roman" w:ascii="Times New Roman"/>
          <w:color w:val="000000"/>
          <w:sz w:val="24"/>
          <w:szCs w:val="24"/>
          <w:lang w:val="en-US"/>
        </w:rPr>
        <w:t xml:space="preserve"> 4, OIB 88066411501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dosuđene nekretnine upisane u nekretnine upisane u </w:t>
      </w:r>
      <w:proofErr w:type="spellStart"/>
      <w:r w:rsidRPr="0026271A">
        <w:rPr>
          <w:rFonts w:cs="Times New Roman" w:hAnsi="Times New Roman" w:ascii="Times New Roman"/>
          <w:color w:val="000000"/>
          <w:sz w:val="24"/>
          <w:szCs w:val="24"/>
        </w:rPr>
        <w:t>zk.ul</w:t>
      </w:r>
      <w:proofErr w:type="spellEnd"/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FE6149"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419 k.o. </w:t>
      </w:r>
      <w:proofErr w:type="spellStart"/>
      <w:r w:rsidR="00FE6149" w:rsidRPr="0026271A">
        <w:rPr>
          <w:rFonts w:cs="Times New Roman" w:hAnsi="Times New Roman" w:ascii="Times New Roman"/>
          <w:color w:val="000000"/>
          <w:sz w:val="24"/>
          <w:szCs w:val="24"/>
        </w:rPr>
        <w:t>Podcrkavlje</w:t>
      </w:r>
      <w:proofErr w:type="spellEnd"/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i to </w:t>
      </w:r>
      <w:proofErr w:type="spellStart"/>
      <w:r w:rsidR="00FE6149" w:rsidRPr="0026271A">
        <w:rPr>
          <w:rFonts w:cs="Times New Roman" w:hAnsi="Times New Roman" w:ascii="Times New Roman"/>
          <w:color w:val="000000"/>
          <w:sz w:val="24"/>
          <w:szCs w:val="24"/>
        </w:rPr>
        <w:t>kč</w:t>
      </w:r>
      <w:proofErr w:type="spellEnd"/>
      <w:r w:rsidR="00FE6149"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. br. 181/1 – Veterinarska ambulanta i dvorište selo sa 132 </w:t>
      </w:r>
      <w:proofErr w:type="spellStart"/>
      <w:r w:rsidR="00FE6149" w:rsidRPr="0026271A">
        <w:rPr>
          <w:rFonts w:cs="Times New Roman" w:hAnsi="Times New Roman" w:ascii="Times New Roman"/>
          <w:color w:val="000000"/>
          <w:sz w:val="24"/>
          <w:szCs w:val="24"/>
        </w:rPr>
        <w:t>čhv</w:t>
      </w:r>
      <w:proofErr w:type="spellEnd"/>
      <w:r w:rsidR="00FE6149"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ili 475m2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>, a  koje rješenje o dosudi je postalo pravomoćno dana 0</w:t>
      </w:r>
      <w:r>
        <w:rPr>
          <w:rFonts w:cs="Times New Roman" w:hAnsi="Times New Roman" w:ascii="Times New Roman"/>
          <w:color w:val="000000"/>
          <w:sz w:val="24"/>
          <w:szCs w:val="24"/>
        </w:rPr>
        <w:t>4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</w:rPr>
        <w:t>studenoga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>. godine.</w:t>
      </w:r>
    </w:p>
    <w:p w:rsidRDefault="0026271A" w:rsidP="0026271A" w:rsidR="0026271A" w:rsidRPr="0026271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>Kupac je  u roku položio  iznos na koji je  obavezan naprijed navedenim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rješenjem o dosudi, a što je utvrđeno provjerom u računovodstvu suda i na temelju isprava dostavljenih u spis,  pa je stoga  valjalo donijeti odluku o određivanju ročišta radi diobe </w:t>
      </w:r>
      <w:proofErr w:type="spellStart"/>
      <w:r w:rsidRPr="0026271A">
        <w:rPr>
          <w:rFonts w:cs="Times New Roman" w:hAnsi="Times New Roman" w:ascii="Times New Roman"/>
          <w:color w:val="000000"/>
          <w:sz w:val="24"/>
          <w:szCs w:val="24"/>
        </w:rPr>
        <w:t>kupovnine</w:t>
      </w:r>
      <w:proofErr w:type="spellEnd"/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uz primjenu  odredbe čl. 111.  Ovršnog zakona ( NN 112/12, 25/13 i 93/14 ).</w:t>
      </w:r>
    </w:p>
    <w:p w:rsidRDefault="009219F2" w:rsidP="0026271A" w:rsidR="009219F2" w:rsidRPr="002627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271A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>U Slavonskom Brodu, 21</w:t>
      </w:r>
      <w:r w:rsidR="009219F2"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</w:rPr>
        <w:t>studenoga</w:t>
      </w:r>
      <w:r w:rsidR="009219F2"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="009219F2"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. godine 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271A" w:rsidP="0026271A" w:rsidR="0026271A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9219F2"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Stečajna sutkinja:              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</w:t>
      </w:r>
      <w:r w:rsidR="0026271A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</w:t>
      </w:r>
      <w:r w:rsidRPr="0026271A">
        <w:rPr>
          <w:rFonts w:cs="Times New Roman" w:hAnsi="Times New Roman" w:ascii="Times New Roman"/>
          <w:color w:val="000000"/>
          <w:sz w:val="24"/>
          <w:szCs w:val="24"/>
        </w:rPr>
        <w:t>Mirna Vujčić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18"/>
          <w:szCs w:val="18"/>
        </w:rPr>
      </w:pPr>
      <w:r w:rsidRPr="0026271A">
        <w:rPr>
          <w:rFonts w:cs="Times New Roman" w:hAnsi="Times New Roman" w:ascii="Times New Roman"/>
          <w:color w:val="000000"/>
          <w:sz w:val="18"/>
          <w:szCs w:val="18"/>
        </w:rPr>
        <w:t>Naputak o pravnom lijeku: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18"/>
          <w:szCs w:val="18"/>
        </w:rPr>
      </w:pPr>
      <w:r w:rsidRPr="0026271A">
        <w:rPr>
          <w:rFonts w:cs="Times New Roman" w:hAnsi="Times New Roman" w:ascii="Times New Roman"/>
          <w:color w:val="000000"/>
          <w:sz w:val="18"/>
          <w:szCs w:val="18"/>
        </w:rPr>
        <w:t>Protiv ovog zaključka žalba nije dopuštena.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9219F2" w:rsidP="0026271A" w:rsidR="009219F2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>Objaviti na mrežnoj stranici e-Oglasna ploča sudova</w:t>
      </w:r>
    </w:p>
    <w:p w:rsidRDefault="0026271A" w:rsidP="0026271A" w:rsidR="0026271A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Dostaviti</w:t>
      </w:r>
    </w:p>
    <w:p w:rsidRDefault="0026271A" w:rsidP="0026271A" w:rsidR="0026271A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-H-ABDUCO d.o.o.</w:t>
      </w:r>
    </w:p>
    <w:p w:rsidRDefault="0026271A" w:rsidP="0026271A" w:rsidR="0026271A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- ADDIKO BANK d.d. kao pravnom slijedniku Hypo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bank</w:t>
      </w:r>
      <w:proofErr w:type="spellEnd"/>
    </w:p>
    <w:p w:rsidRDefault="0026271A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271A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9F2" w:rsidP="0026271A" w:rsidR="009219F2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B052E" w:rsidP="0026271A" w:rsidR="00DB052E" w:rsidRPr="002627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DB052E" w:rsidRPr="002627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9F2"/>
    <w:rsid w:val="0026271A"/>
    <w:rsid w:val="009219F2"/>
    <w:rsid w:val="0097482D"/>
    <w:rsid w:val="00CC190F"/>
    <w:rsid w:val="00DB052E"/>
    <w:rsid w:val="00FE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19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271A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627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27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8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8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8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8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9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271A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627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27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8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8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8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8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57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614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  spis  u ref.</izvorni_sadrzaj>
    <derivirana_varijabla naziv="DomainObject.Predmet.PrimjedbaSuca_1">I,II   kod Dubi,    ,III,IV,V -dio  spis  u ref.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2013</properties:Characters>
  <properties:Lines>67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2017-11-21T10:16:00Z</dcterms:created>
  <dc:creator>wsadmin</dc:creator>
  <cp:lastModifiedBy>wsadmin</cp:lastModifiedBy>
  <cp:lastPrinted>2017-11-21T10:26:00Z</cp:lastPrinted>
  <dcterms:modified xmlns:xsi="http://www.w3.org/2001/XMLSchema-instance" xsi:type="dcterms:W3CDTF">2017-11-21T10:42:00Z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