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9841" w14:paraId="7399841" w:rsidRDefault="00013F22" w:rsidP="00013F22" w:rsidR="00013F22" w:rsidRPr="006A6B68">
      <w:pPr>
        <w15:collapsed w:val="false"/>
      </w:pPr>
      <w:bookmarkStart w:name="_GoBack" w:id="0"/>
      <w:bookmarkEnd w:id="0"/>
      <w:r w:rsidRPr="006A6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6B68" w:rsidP="009B730B" w:rsidR="006A6B68">
      <w:pPr>
        <w:jc w:val="both"/>
        <w:rPr>
          <w:lang w:val="pl-PL"/>
        </w:rPr>
      </w:pPr>
    </w:p>
    <w:p w:rsidRDefault="006A6B68" w:rsidP="009B730B" w:rsidR="009B730B" w:rsidRPr="006A6B68">
      <w:pPr>
        <w:jc w:val="both"/>
        <w:rPr>
          <w:lang w:val="pl-PL"/>
        </w:rPr>
      </w:pPr>
      <w:r>
        <w:rPr>
          <w:lang w:val="pl-PL"/>
        </w:rPr>
        <w:t>R</w:t>
      </w:r>
      <w:r w:rsidR="009B730B" w:rsidRPr="006A6B68">
        <w:rPr>
          <w:lang w:val="pl-PL"/>
        </w:rPr>
        <w:t>EPUBLIKA HRVATSKA</w:t>
      </w:r>
    </w:p>
    <w:p w:rsidRDefault="006A6B68" w:rsidP="009B730B" w:rsidR="009B730B" w:rsidRPr="006A6B68">
      <w:pPr>
        <w:jc w:val="both"/>
        <w:rPr>
          <w:lang w:val="pl-PL"/>
        </w:rPr>
      </w:pPr>
      <w:r w:rsidRPr="006A6B68">
        <w:rPr>
          <w:lang w:val="pl-PL"/>
        </w:rPr>
        <w:t>TRGOVAČKI SUD U ZAGREBU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9B730B" w:rsidRPr="006A6B68">
        <w:rPr>
          <w:lang w:val="pl-PL"/>
        </w:rPr>
        <w:t xml:space="preserve">                                                     </w:t>
      </w:r>
      <w:r w:rsidR="006013A2" w:rsidRPr="006A6B68">
        <w:rPr>
          <w:lang w:val="pl-PL"/>
        </w:rPr>
        <w:t xml:space="preserve"> </w:t>
      </w:r>
      <w:r w:rsidR="00203187" w:rsidRPr="006A6B68">
        <w:rPr>
          <w:lang w:val="pl-PL"/>
        </w:rPr>
        <w:t xml:space="preserve">                     </w:t>
      </w:r>
    </w:p>
    <w:p w:rsidRDefault="009B730B" w:rsidP="009B730B" w:rsidR="009B730B" w:rsidRPr="006A6B68">
      <w:pPr>
        <w:jc w:val="both"/>
        <w:rPr>
          <w:lang w:val="pl-PL"/>
        </w:rPr>
      </w:pPr>
      <w:r w:rsidRPr="006A6B68">
        <w:rPr>
          <w:lang w:val="pl-PL"/>
        </w:rPr>
        <w:t>Zagreb, Amruševa 2/II</w:t>
      </w:r>
    </w:p>
    <w:p w:rsidRDefault="006A6B68" w:rsidP="006A6B68" w:rsidR="0005278C" w:rsidRPr="006A6B68">
      <w:pPr>
        <w:jc w:val="right"/>
      </w:pPr>
      <w:r>
        <w:t>71. St-2850/17</w:t>
      </w:r>
    </w:p>
    <w:p w:rsidRDefault="00EA52AB" w:rsidP="00EA52AB" w:rsidR="00EA52AB" w:rsidRPr="006A6B68">
      <w:pPr>
        <w:jc w:val="center"/>
      </w:pPr>
      <w:r w:rsidRPr="006A6B68">
        <w:t xml:space="preserve">R E P U B L I K </w:t>
      </w:r>
      <w:r w:rsidR="006A6B68">
        <w:t>A</w:t>
      </w:r>
      <w:r w:rsidRPr="006A6B68">
        <w:t xml:space="preserve">  H R V A T S K </w:t>
      </w:r>
      <w:r w:rsidR="006A6B68">
        <w:t>A</w:t>
      </w:r>
    </w:p>
    <w:p w:rsidRDefault="009B730B" w:rsidP="009B730B" w:rsidR="009B730B" w:rsidRPr="006A6B68">
      <w:pPr>
        <w:jc w:val="center"/>
        <w:rPr>
          <w:lang w:val="pt-BR"/>
        </w:rPr>
      </w:pPr>
    </w:p>
    <w:p w:rsidRDefault="009B730B" w:rsidP="009B730B" w:rsidR="009B730B" w:rsidRPr="006A6B68">
      <w:pPr>
        <w:jc w:val="center"/>
        <w:rPr>
          <w:lang w:val="pt-BR"/>
        </w:rPr>
      </w:pPr>
      <w:r w:rsidRPr="006A6B68">
        <w:rPr>
          <w:lang w:val="pt-BR"/>
        </w:rPr>
        <w:t>R J E Š E N J E</w:t>
      </w:r>
    </w:p>
    <w:p w:rsidRDefault="009B730B" w:rsidP="009B730B" w:rsidR="009B730B" w:rsidRPr="006A6B68">
      <w:pPr>
        <w:jc w:val="both"/>
        <w:rPr>
          <w:lang w:val="pt-BR"/>
        </w:rPr>
      </w:pPr>
    </w:p>
    <w:p w:rsidRDefault="00E234FC" w:rsidP="00E234FC" w:rsidR="00E234FC" w:rsidRPr="006A6B68">
      <w:pPr>
        <w:ind w:firstLine="708"/>
        <w:jc w:val="both"/>
      </w:pPr>
      <w:r w:rsidRPr="006A6B68">
        <w:t>Trgovački sud u Zagrebu</w:t>
      </w:r>
      <w:r w:rsidR="006A6B68">
        <w:t>,</w:t>
      </w:r>
      <w:r w:rsidRPr="006A6B68">
        <w:t xml:space="preserve"> po sucu pojedincu Mariji Krajnović</w:t>
      </w:r>
      <w:r w:rsidR="006A6B68">
        <w:t>,</w:t>
      </w:r>
      <w:r w:rsidRPr="006A6B68">
        <w:t xml:space="preserve"> u skraćenom stečajnom postupku pokrenut</w:t>
      </w:r>
      <w:r w:rsidR="006A6B68">
        <w:t>o</w:t>
      </w:r>
      <w:r w:rsidRPr="006A6B68">
        <w:t xml:space="preserve">m nad dužnikom M ENERGIJA d.o.o. Vojnić, Trg Stjepana Radića 3, OIB: 10487249736, kojeg zastupaju </w:t>
      </w:r>
      <w:r w:rsidR="006A6B68">
        <w:t>punomoćnici u</w:t>
      </w:r>
      <w:r w:rsidRPr="006A6B68">
        <w:t xml:space="preserve"> </w:t>
      </w:r>
      <w:r w:rsidR="006A6B68">
        <w:t>OD</w:t>
      </w:r>
      <w:r w:rsidRPr="006A6B68">
        <w:t xml:space="preserve"> R</w:t>
      </w:r>
      <w:r w:rsidR="006A6B68" w:rsidRPr="006A6B68">
        <w:t>ožman</w:t>
      </w:r>
      <w:r w:rsidR="006A6B68">
        <w:t xml:space="preserve"> </w:t>
      </w:r>
      <w:r w:rsidRPr="006A6B68">
        <w:t>&amp;</w:t>
      </w:r>
      <w:r w:rsidR="006A6B68">
        <w:t xml:space="preserve"> </w:t>
      </w:r>
      <w:r w:rsidRPr="006A6B68">
        <w:t>O</w:t>
      </w:r>
      <w:r w:rsidR="006A6B68" w:rsidRPr="006A6B68">
        <w:t>redić</w:t>
      </w:r>
      <w:r w:rsidRPr="006A6B68">
        <w:t xml:space="preserve"> iz Karlovca, Dr. V. Mačeka 1</w:t>
      </w:r>
      <w:r w:rsidR="006A6B68">
        <w:t>,</w:t>
      </w:r>
      <w:r w:rsidRPr="006A6B68">
        <w:t xml:space="preserve"> dana 1</w:t>
      </w:r>
      <w:r w:rsidR="006A6B68">
        <w:t>3</w:t>
      </w:r>
      <w:r w:rsidRPr="006A6B68">
        <w:t xml:space="preserve">. </w:t>
      </w:r>
      <w:r w:rsidR="006A6B68">
        <w:t>srpnja 2018.,</w:t>
      </w:r>
    </w:p>
    <w:p w:rsidRDefault="00780243" w:rsidP="009907C3" w:rsidR="00780243" w:rsidRPr="006A6B68">
      <w:pPr>
        <w:ind w:firstLine="708"/>
        <w:jc w:val="both"/>
      </w:pPr>
    </w:p>
    <w:p w:rsidRDefault="00C907C8" w:rsidP="007F268F" w:rsidR="00C907C8" w:rsidRPr="006A6B68">
      <w:pPr>
        <w:jc w:val="center"/>
      </w:pPr>
      <w:r w:rsidRPr="006A6B68">
        <w:t>r i j e š i o    j e</w:t>
      </w:r>
    </w:p>
    <w:p w:rsidRDefault="00C907C8" w:rsidP="00C907C8" w:rsidR="00C907C8" w:rsidRPr="006A6B68"/>
    <w:p w:rsidRDefault="006A6B68" w:rsidP="006A6B68" w:rsidR="001A6C84" w:rsidRPr="006A6B68">
      <w:pPr>
        <w:jc w:val="both"/>
      </w:pPr>
      <w:r>
        <w:t>I</w:t>
      </w:r>
      <w:r>
        <w:tab/>
      </w:r>
      <w:r w:rsidR="00947921" w:rsidRPr="006A6B68">
        <w:t xml:space="preserve">Odbacuje se </w:t>
      </w:r>
      <w:r w:rsidR="0062702E" w:rsidRPr="006A6B68">
        <w:t xml:space="preserve">prijedlog za </w:t>
      </w:r>
      <w:r w:rsidR="00C10E13" w:rsidRPr="006A6B68">
        <w:t xml:space="preserve">povrat u prijašnje stanje </w:t>
      </w:r>
      <w:r w:rsidR="00E234FC" w:rsidRPr="006A6B68">
        <w:t>dužnika M ENERGIJA d.o.o. Vojnić, Trg Stjepana Radića 3, OIB: 10487249736, od</w:t>
      </w:r>
      <w:r w:rsidR="001A6C84" w:rsidRPr="006A6B68">
        <w:t xml:space="preserve"> </w:t>
      </w:r>
      <w:r w:rsidR="00E234FC" w:rsidRPr="006A6B68">
        <w:t>1</w:t>
      </w:r>
      <w:r w:rsidR="00A1201D" w:rsidRPr="006A6B68">
        <w:t>5</w:t>
      </w:r>
      <w:r w:rsidR="001A6C84" w:rsidRPr="006A6B68">
        <w:t>. svibnja 2018. kao nedopušten.</w:t>
      </w:r>
    </w:p>
    <w:p w:rsidRDefault="006A6B68" w:rsidP="006A6B68" w:rsidR="006A6B68">
      <w:pPr>
        <w:jc w:val="both"/>
      </w:pPr>
    </w:p>
    <w:p w:rsidRDefault="006A6B68" w:rsidP="006A6B68" w:rsidR="0070504B" w:rsidRPr="006A6B68">
      <w:pPr>
        <w:jc w:val="both"/>
      </w:pPr>
      <w:r>
        <w:t>II</w:t>
      </w:r>
      <w:r>
        <w:tab/>
      </w:r>
      <w:r w:rsidR="0070504B" w:rsidRPr="006A6B68">
        <w:t>Odbacuje se žalba M ENERGIJA d.o.o. Vojnić, Trg Stjepana Radića 3, OIB: 10487249736, od 1</w:t>
      </w:r>
      <w:r w:rsidR="00A1201D" w:rsidRPr="006A6B68">
        <w:t>5</w:t>
      </w:r>
      <w:r w:rsidR="0070504B" w:rsidRPr="006A6B68">
        <w:t xml:space="preserve">. svibnja 2018. </w:t>
      </w:r>
      <w:r w:rsidR="00A1201D" w:rsidRPr="006A6B68">
        <w:t>i</w:t>
      </w:r>
      <w:r w:rsidR="0070504B" w:rsidRPr="006A6B68">
        <w:t>zjavljena protiv rješenja ovog suda broj St-2850/17 od 28. ožujka 2018</w:t>
      </w:r>
      <w:r>
        <w:t>.</w:t>
      </w:r>
      <w:r w:rsidR="0070504B" w:rsidRPr="006A6B68">
        <w:t xml:space="preserve"> kao nepravodobna.</w:t>
      </w:r>
    </w:p>
    <w:p w:rsidRDefault="00D16CF6" w:rsidP="00B644AC" w:rsidR="00D16CF6" w:rsidRPr="006A6B68">
      <w:pPr>
        <w:jc w:val="center"/>
      </w:pPr>
    </w:p>
    <w:p w:rsidRDefault="0022021F" w:rsidP="00B644AC" w:rsidR="0022021F" w:rsidRPr="006A6B68">
      <w:pPr>
        <w:jc w:val="center"/>
      </w:pPr>
      <w:r w:rsidRPr="006A6B68">
        <w:t>Obrazloženje</w:t>
      </w:r>
    </w:p>
    <w:p w:rsidRDefault="0022021F" w:rsidP="0022021F" w:rsidR="0022021F" w:rsidRPr="006A6B68">
      <w:pPr>
        <w:jc w:val="both"/>
      </w:pPr>
    </w:p>
    <w:p w:rsidRDefault="0070504B" w:rsidP="00574D9B" w:rsidR="001A6C84" w:rsidRPr="006A6B68">
      <w:pPr>
        <w:ind w:firstLine="709"/>
        <w:jc w:val="both"/>
      </w:pPr>
      <w:r w:rsidRPr="006A6B68">
        <w:t>M ENERGIJA d.o.o. Vojnić, Trg Stjepana Radića 3, OIB: 10487249736</w:t>
      </w:r>
      <w:r w:rsidR="006A6B68">
        <w:t>,</w:t>
      </w:r>
      <w:r w:rsidRPr="006A6B68">
        <w:t xml:space="preserve"> je dana </w:t>
      </w:r>
      <w:r w:rsidR="006A6B68">
        <w:t>1</w:t>
      </w:r>
      <w:r w:rsidR="00E430F2" w:rsidRPr="006A6B68">
        <w:t>5</w:t>
      </w:r>
      <w:r w:rsidRPr="006A6B68">
        <w:t xml:space="preserve">. svibnja 2018. putem punomoćnika </w:t>
      </w:r>
      <w:r w:rsidR="00E430F2" w:rsidRPr="006A6B68">
        <w:t>(preporučenom pošiljkom)</w:t>
      </w:r>
      <w:r w:rsidR="001A6C84" w:rsidRPr="006A6B68">
        <w:t xml:space="preserve"> podnio prijedlog za povrat u prijašnje stanje</w:t>
      </w:r>
      <w:r w:rsidR="00D16CF6" w:rsidRPr="006A6B68">
        <w:t xml:space="preserve"> i žalbu </w:t>
      </w:r>
      <w:r w:rsidR="001A6C84" w:rsidRPr="006A6B68">
        <w:t xml:space="preserve">(list </w:t>
      </w:r>
      <w:r w:rsidR="00D16CF6" w:rsidRPr="006A6B68">
        <w:t>12</w:t>
      </w:r>
      <w:r w:rsidR="006A6B68">
        <w:t xml:space="preserve"> </w:t>
      </w:r>
      <w:r w:rsidR="00D16CF6" w:rsidRPr="006A6B68">
        <w:t>-</w:t>
      </w:r>
      <w:r w:rsidR="006A6B68">
        <w:t xml:space="preserve"> </w:t>
      </w:r>
      <w:r w:rsidR="00D16CF6" w:rsidRPr="006A6B68">
        <w:t>14 spisa)</w:t>
      </w:r>
      <w:r w:rsidR="006A6B68">
        <w:t>.</w:t>
      </w:r>
    </w:p>
    <w:p w:rsidRDefault="0060080C" w:rsidP="00574D9B" w:rsidR="001A6C84" w:rsidRPr="006A6B68">
      <w:pPr>
        <w:ind w:firstLine="709"/>
        <w:jc w:val="both"/>
      </w:pPr>
      <w:r w:rsidRPr="006A6B68">
        <w:t>Odredbom članka 11. stavka 6. Stečajnog zakona (“Narodne novine” broj 71/15., dalje: SZ) propisano je kako se u predstečajnom i stečajnom postupku ne može tražiti povrat u prijašnje stanje.</w:t>
      </w:r>
    </w:p>
    <w:p w:rsidRDefault="0060080C" w:rsidP="00574D9B" w:rsidR="00C7180B" w:rsidRPr="006A6B68">
      <w:pPr>
        <w:ind w:firstLine="709"/>
        <w:jc w:val="both"/>
      </w:pPr>
      <w:r w:rsidRPr="006A6B68">
        <w:t xml:space="preserve">S obzirom na to </w:t>
      </w:r>
      <w:r w:rsidR="00325539" w:rsidRPr="006A6B68">
        <w:t xml:space="preserve">da </w:t>
      </w:r>
      <w:r w:rsidRPr="006A6B68">
        <w:t>prema izričitoj zakonskoj odredbi u stečajnom postupku nije dopušten povrat u prijašnje stanj</w:t>
      </w:r>
      <w:r w:rsidR="00CC5B65" w:rsidRPr="006A6B68">
        <w:t xml:space="preserve">e, to je na temelju odredbe članka 121. stavka 1. </w:t>
      </w:r>
      <w:r w:rsidRPr="006A6B68">
        <w:t>Zakona o parničnom postupku ("Narodne novine" broj</w:t>
      </w:r>
      <w:r w:rsidR="00ED5AB1" w:rsidRPr="006A6B68">
        <w:t xml:space="preserve"> 53/91., 91/92., 112/99., 88/01., 117/03., 88/05., 2/07., 84/08., 123/08., 57/11., 25/13. i 89/14.</w:t>
      </w:r>
      <w:r w:rsidR="00CC5B65" w:rsidRPr="006A6B68">
        <w:t>) u vez</w:t>
      </w:r>
      <w:r w:rsidR="007766FD" w:rsidRPr="006A6B68">
        <w:t>i s odredbom čl</w:t>
      </w:r>
      <w:r w:rsidR="00CC5B65" w:rsidRPr="006A6B68">
        <w:t>anka</w:t>
      </w:r>
      <w:r w:rsidR="007766FD" w:rsidRPr="006A6B68">
        <w:t xml:space="preserve"> 10. SZ-a odlučeno kao u</w:t>
      </w:r>
      <w:r w:rsidR="00D16CF6" w:rsidRPr="006A6B68">
        <w:t xml:space="preserve"> točki I izreke ovog rješenja</w:t>
      </w:r>
      <w:r w:rsidR="00C7180B" w:rsidRPr="006A6B68">
        <w:t>.</w:t>
      </w:r>
    </w:p>
    <w:p w:rsidRDefault="00C7180B" w:rsidP="00C7180B" w:rsidR="00C7180B" w:rsidRPr="006A6B6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eastAsia="BatangChe"/>
          <w:color w:val="000000"/>
        </w:rPr>
      </w:pPr>
      <w:r w:rsidRPr="006A6B68">
        <w:rPr>
          <w:rFonts w:eastAsia="BatangChe"/>
          <w:color w:val="000000"/>
        </w:rPr>
        <w:t xml:space="preserve">Nadalje, odredbom čl. 19. st. 2. </w:t>
      </w:r>
      <w:r w:rsidRPr="006A6B68">
        <w:t xml:space="preserve">SZ-a </w:t>
      </w:r>
      <w:r w:rsidRPr="006A6B68">
        <w:rPr>
          <w:rFonts w:eastAsia="BatangChe"/>
          <w:color w:val="000000"/>
        </w:rPr>
        <w:t xml:space="preserve">propisano je da se žalba izjavljuje u roku od osam dana od dostave prvostupanjskoga rješenja, ako ovim Zakonom nije drukčije određeno. Pobijano rješenje sadrži jasnu uputu o pravnom lijeku (list 8 spisa). </w:t>
      </w:r>
    </w:p>
    <w:p w:rsidRDefault="00C7180B" w:rsidP="00C7180B" w:rsidR="00C7180B" w:rsidRPr="006A6B68">
      <w:pPr>
        <w:ind w:firstLine="708"/>
        <w:jc w:val="both"/>
        <w:rPr>
          <w:color w:val="000000"/>
        </w:rPr>
      </w:pPr>
      <w:r w:rsidRPr="006A6B68">
        <w:t>Prema odredbi čl. 12. st. 1. SZ-a s</w:t>
      </w:r>
      <w:r w:rsidRPr="006A6B68">
        <w:rPr>
          <w:color w:val="000000"/>
        </w:rPr>
        <w:t>udska pismena dostavljaju se objavom pismena na mrežnoj stranici e-Oglasna ploča sudova, ako odredbama SZ-a nije drukčije određeno. Dostava se smatra obavljenom istekom osmoga dana od dana objave pismena na mrežnoj stranici e-Oglasna ploča sudova. Objava pismena na mrežnoj stranici e-Oglasna ploča sudova smatra se dokazom da je dostava obavljena svim sudionicama i onima za koje SZ propisuje posebnu dostavu (čl. 12. st. 2. SZ).</w:t>
      </w:r>
    </w:p>
    <w:p w:rsidRDefault="006A6B68" w:rsidP="00C7180B" w:rsidR="00C7180B" w:rsidRPr="006A6B68">
      <w:pPr>
        <w:ind w:firstLine="708"/>
        <w:jc w:val="both"/>
        <w:rPr>
          <w:color w:val="000000"/>
        </w:rPr>
      </w:pPr>
      <w:r>
        <w:lastRenderedPageBreak/>
        <w:t>U</w:t>
      </w:r>
      <w:r w:rsidR="00C7180B" w:rsidRPr="006A6B68">
        <w:t xml:space="preserve">vidom u mrežnu stranicu e-oglasna ploča ovoga suda utvrđeno je kako je pobijano rješenje objavljeno na mrežnoj stranici e-oglasna ploča ovoga suda </w:t>
      </w:r>
      <w:r w:rsidR="006A4577" w:rsidRPr="006A6B68">
        <w:t>28. ožujka</w:t>
      </w:r>
      <w:r w:rsidR="00C7180B" w:rsidRPr="006A6B68">
        <w:t xml:space="preserve"> 201</w:t>
      </w:r>
      <w:r w:rsidR="006A4577" w:rsidRPr="006A6B68">
        <w:t>8</w:t>
      </w:r>
      <w:r w:rsidR="00C7180B" w:rsidRPr="006A6B68">
        <w:t>.</w:t>
      </w:r>
      <w:r>
        <w:t xml:space="preserve"> godine.</w:t>
      </w:r>
    </w:p>
    <w:p w:rsidRDefault="00C7180B" w:rsidP="00C7180B" w:rsidR="00C7180B" w:rsidRPr="006A6B68">
      <w:pPr>
        <w:ind w:firstLine="708"/>
        <w:jc w:val="both"/>
      </w:pPr>
      <w:r w:rsidRPr="006A6B68">
        <w:rPr>
          <w:color w:val="000000"/>
        </w:rPr>
        <w:t xml:space="preserve">Dakle, istekom osmoga dana računajući od </w:t>
      </w:r>
      <w:r w:rsidR="006A4577" w:rsidRPr="006A6B68">
        <w:rPr>
          <w:color w:val="000000"/>
        </w:rPr>
        <w:t>28</w:t>
      </w:r>
      <w:r w:rsidRPr="006A6B68">
        <w:t xml:space="preserve">. </w:t>
      </w:r>
      <w:r w:rsidR="006A4577" w:rsidRPr="006A6B68">
        <w:t>ožujka</w:t>
      </w:r>
      <w:r w:rsidRPr="006A6B68">
        <w:t xml:space="preserve"> 201</w:t>
      </w:r>
      <w:r w:rsidR="006A4577" w:rsidRPr="006A6B68">
        <w:t>8</w:t>
      </w:r>
      <w:r w:rsidRPr="006A6B68">
        <w:t xml:space="preserve">. kao dana </w:t>
      </w:r>
      <w:r w:rsidRPr="006A6B68">
        <w:rPr>
          <w:color w:val="000000"/>
        </w:rPr>
        <w:t xml:space="preserve">objave navedenog rješenja na mrežnoj stranici e-oglasna ploča ovoga suda, dostava se u skladu s odredbom čl. 12. st. 1. SZ-a smatra obavljenom. To u konkretnom slučaju znači da je dostava pobijanog rješenja od </w:t>
      </w:r>
      <w:r w:rsidR="006A4577" w:rsidRPr="006A6B68">
        <w:rPr>
          <w:color w:val="000000"/>
        </w:rPr>
        <w:t>28</w:t>
      </w:r>
      <w:r w:rsidRPr="006A6B68">
        <w:rPr>
          <w:color w:val="000000"/>
        </w:rPr>
        <w:t xml:space="preserve">. </w:t>
      </w:r>
      <w:r w:rsidR="006A4577" w:rsidRPr="006A6B68">
        <w:rPr>
          <w:color w:val="000000"/>
        </w:rPr>
        <w:t>ožujka</w:t>
      </w:r>
      <w:r w:rsidRPr="006A6B68">
        <w:rPr>
          <w:color w:val="000000"/>
        </w:rPr>
        <w:t xml:space="preserve"> 201</w:t>
      </w:r>
      <w:r w:rsidR="006A4577" w:rsidRPr="006A6B68">
        <w:rPr>
          <w:color w:val="000000"/>
        </w:rPr>
        <w:t>8</w:t>
      </w:r>
      <w:r w:rsidRPr="006A6B68">
        <w:rPr>
          <w:color w:val="000000"/>
        </w:rPr>
        <w:t xml:space="preserve">. svim sudionicima u ovom postupku, uključujući i dužnika i </w:t>
      </w:r>
      <w:r w:rsidRPr="006A6B68">
        <w:t xml:space="preserve">osobu ovlaštenu za zastupanje dužnika po zakonu do dana nastupanja pravnih posljedica otvaranja stečajnoga postupka, obavljena </w:t>
      </w:r>
      <w:r w:rsidR="006A4577" w:rsidRPr="006A6B68">
        <w:t>5</w:t>
      </w:r>
      <w:r w:rsidRPr="006A6B68">
        <w:t>.</w:t>
      </w:r>
      <w:r w:rsidR="00A1201D" w:rsidRPr="006A6B68">
        <w:t xml:space="preserve"> </w:t>
      </w:r>
      <w:r w:rsidR="006A4577" w:rsidRPr="006A6B68">
        <w:t>travnja</w:t>
      </w:r>
      <w:r w:rsidRPr="006A6B68">
        <w:t xml:space="preserve"> 201</w:t>
      </w:r>
      <w:r w:rsidR="006A4577" w:rsidRPr="006A6B68">
        <w:t>8</w:t>
      </w:r>
      <w:r w:rsidRPr="006A6B68">
        <w:t xml:space="preserve">. </w:t>
      </w:r>
      <w:r w:rsidR="006A6B68">
        <w:t xml:space="preserve">godine. </w:t>
      </w:r>
      <w:r w:rsidRPr="006A6B68">
        <w:rPr>
          <w:color w:val="000000"/>
        </w:rPr>
        <w:t xml:space="preserve">Zbog toga je </w:t>
      </w:r>
      <w:r w:rsidRPr="006A6B68">
        <w:t>osmodnevni rok za žalbu iz čl. 19. st. 2. SZ-a istekao 1</w:t>
      </w:r>
      <w:r w:rsidR="006A4577" w:rsidRPr="006A6B68">
        <w:t>6</w:t>
      </w:r>
      <w:r w:rsidRPr="006A6B68">
        <w:t xml:space="preserve">. </w:t>
      </w:r>
      <w:r w:rsidR="006A4577" w:rsidRPr="006A6B68">
        <w:t>travnja</w:t>
      </w:r>
      <w:r w:rsidRPr="006A6B68">
        <w:t xml:space="preserve"> 201</w:t>
      </w:r>
      <w:r w:rsidR="006A4577" w:rsidRPr="006A6B68">
        <w:t>8</w:t>
      </w:r>
      <w:r w:rsidRPr="006A6B68">
        <w:t>. (ponedjeljak).</w:t>
      </w:r>
    </w:p>
    <w:p w:rsidRDefault="00C7180B" w:rsidP="00C7180B" w:rsidR="00C7180B" w:rsidRPr="006A6B68">
      <w:pPr>
        <w:ind w:firstLine="708"/>
        <w:jc w:val="both"/>
      </w:pPr>
      <w:r w:rsidRPr="006A6B68">
        <w:t xml:space="preserve">Uvidom u prijemni pečat ovoga suda (list </w:t>
      </w:r>
      <w:r w:rsidR="006A4577" w:rsidRPr="006A6B68">
        <w:t>12</w:t>
      </w:r>
      <w:r w:rsidRPr="006A6B68">
        <w:t xml:space="preserve"> spisa) i potvrdu pošte na kuverti uz žalbu  utvrđeno je kako je</w:t>
      </w:r>
      <w:r w:rsidR="006A4577" w:rsidRPr="006A6B68">
        <w:t xml:space="preserve"> dužnik</w:t>
      </w:r>
      <w:r w:rsidRPr="006A6B68">
        <w:t xml:space="preserve"> žalbu izjavio </w:t>
      </w:r>
      <w:r w:rsidR="006A4577" w:rsidRPr="006A6B68">
        <w:t>15. svibnja</w:t>
      </w:r>
      <w:r w:rsidRPr="006A6B68">
        <w:t xml:space="preserve"> 201</w:t>
      </w:r>
      <w:r w:rsidR="006A4577" w:rsidRPr="006A6B68">
        <w:t>8</w:t>
      </w:r>
      <w:r w:rsidRPr="006A6B68">
        <w:t>.</w:t>
      </w:r>
      <w:r w:rsidR="006A6B68">
        <w:t xml:space="preserve"> godine.</w:t>
      </w:r>
    </w:p>
    <w:p w:rsidRDefault="00C7180B" w:rsidP="00C7180B" w:rsidR="00C7180B" w:rsidRPr="006A6B68">
      <w:pPr>
        <w:ind w:firstLine="708"/>
        <w:jc w:val="both"/>
      </w:pPr>
      <w:r w:rsidRPr="006A6B68">
        <w:t>S obzirom na to da je osmodnevni rok za žalbu iz čl. 19. st. 2. SZ-a istekao 1</w:t>
      </w:r>
      <w:r w:rsidR="00B93EB5" w:rsidRPr="006A6B68">
        <w:t>6</w:t>
      </w:r>
      <w:r w:rsidRPr="006A6B68">
        <w:t xml:space="preserve">. </w:t>
      </w:r>
      <w:r w:rsidR="00B93EB5" w:rsidRPr="006A6B68">
        <w:t>travnja</w:t>
      </w:r>
      <w:r w:rsidRPr="006A6B68">
        <w:t xml:space="preserve"> 2017. (ponedjeljak), to proizlazi kako je žalba </w:t>
      </w:r>
      <w:r w:rsidR="00B93EB5" w:rsidRPr="006A6B68">
        <w:t>dužnika</w:t>
      </w:r>
      <w:r w:rsidRPr="006A6B68">
        <w:t xml:space="preserve"> koja je izjavljena </w:t>
      </w:r>
      <w:r w:rsidR="00B93EB5" w:rsidRPr="006A6B68">
        <w:t>15</w:t>
      </w:r>
      <w:r w:rsidRPr="006A6B68">
        <w:t xml:space="preserve">. </w:t>
      </w:r>
      <w:r w:rsidR="00B93EB5" w:rsidRPr="006A6B68">
        <w:t>svibnja</w:t>
      </w:r>
      <w:r w:rsidRPr="006A6B68">
        <w:t xml:space="preserve"> 201</w:t>
      </w:r>
      <w:r w:rsidR="00B93EB5" w:rsidRPr="006A6B68">
        <w:t>8</w:t>
      </w:r>
      <w:r w:rsidRPr="006A6B68">
        <w:t>. izjavljena nakon proteka zakonskog roka za njezino podnošenje zbog čega je žalba nepravodobna.</w:t>
      </w:r>
    </w:p>
    <w:p w:rsidRDefault="00C7180B" w:rsidP="00C7180B" w:rsidR="00C7180B" w:rsidRPr="006A6B68">
      <w:pPr>
        <w:ind w:firstLine="708"/>
        <w:jc w:val="both"/>
      </w:pPr>
      <w:r w:rsidRPr="006A6B68">
        <w:t>Posljedično, na temelju odredbe čl. 358. st. 1. Zakon</w:t>
      </w:r>
      <w:r w:rsidR="006A6B68">
        <w:t>a</w:t>
      </w:r>
      <w:r w:rsidRPr="006A6B68">
        <w:t xml:space="preserve"> o parničnom postupku („Narodne novine“ broj 53/91, 91/92, 112/99, 88/01, 117/03, 88/05, 2/07, 84/08, 123/08, 57/11, 25/13 i 89/14; dalje: ZPP) u vezi s odredbama čl. 381. ZPP-a i čl. 10. SZ-a, odlučeno je kao u </w:t>
      </w:r>
      <w:r w:rsidR="00A1201D" w:rsidRPr="006A6B68">
        <w:t>točki II izreke</w:t>
      </w:r>
      <w:r w:rsidRPr="006A6B68">
        <w:t xml:space="preserve"> ovog rješenja.</w:t>
      </w:r>
    </w:p>
    <w:p w:rsidRDefault="00C7180B" w:rsidP="00C7180B" w:rsidR="00C7180B" w:rsidRPr="006A6B6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eastAsia="BatangChe"/>
          <w:color w:val="000000"/>
        </w:rPr>
      </w:pPr>
    </w:p>
    <w:p w:rsidRDefault="00C7180B" w:rsidP="00C7180B" w:rsidR="00C7180B" w:rsidRPr="006A6B68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</w:pPr>
      <w:r w:rsidRPr="006A6B68">
        <w:t>U Zagrebu</w:t>
      </w:r>
      <w:r w:rsidR="006A6B68">
        <w:t>,</w:t>
      </w:r>
      <w:r w:rsidRPr="006A6B68">
        <w:t xml:space="preserve"> </w:t>
      </w:r>
      <w:r w:rsidR="006A6B68">
        <w:t>13. srpnj</w:t>
      </w:r>
      <w:r w:rsidR="00A1201D" w:rsidRPr="006A6B68">
        <w:t>a</w:t>
      </w:r>
      <w:r w:rsidRPr="006A6B68">
        <w:t xml:space="preserve"> 201</w:t>
      </w:r>
      <w:r w:rsidR="00A1201D" w:rsidRPr="006A6B68">
        <w:t>8</w:t>
      </w:r>
      <w:r w:rsidRPr="006A6B68">
        <w:t>.</w:t>
      </w:r>
    </w:p>
    <w:p w:rsidRDefault="00C7180B" w:rsidP="00C7180B" w:rsidR="00C7180B" w:rsidRPr="006A6B68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b/>
        </w:rPr>
      </w:pPr>
    </w:p>
    <w:p w:rsidRDefault="00C7180B" w:rsidP="006A6B68" w:rsidR="00C7180B" w:rsidRPr="006A6B68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6A6B68">
        <w:t>Sudac:</w:t>
      </w:r>
    </w:p>
    <w:p w:rsidRDefault="00A1201D" w:rsidP="006A6B68" w:rsidR="00C7180B" w:rsidRPr="006A6B68">
      <w:pPr>
        <w:overflowPunct w:val="false"/>
        <w:autoSpaceDE w:val="false"/>
        <w:autoSpaceDN w:val="false"/>
        <w:adjustRightInd w:val="false"/>
        <w:ind w:firstLine="708" w:left="4956"/>
        <w:jc w:val="right"/>
        <w:textAlignment w:val="baseline"/>
      </w:pPr>
      <w:r w:rsidRPr="006A6B68">
        <w:t>Marija Krajnović v.r.</w:t>
      </w:r>
    </w:p>
    <w:p w:rsidRDefault="00C7180B" w:rsidP="00C7180B" w:rsidR="00C7180B" w:rsidRPr="006A6B6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6A6B68">
        <w:t>Uputa o pravnom lijeku:</w:t>
      </w:r>
    </w:p>
    <w:p w:rsidRDefault="00C7180B" w:rsidP="00C7180B" w:rsidR="00C7180B" w:rsidRPr="006A6B6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6A6B68">
        <w:t xml:space="preserve">Protiv ovog rješenja može se izjaviti žalba Visokom trgovačkom sudu Republike Hrvatske u roku od 8 dana od dostave rješenja (čl. 19. st. 2. SZ), a podnosi se putem ovog suda u 2 primjerka. </w:t>
      </w:r>
      <w:r w:rsidRPr="006A6B68">
        <w:rPr>
          <w:color w:val="000000"/>
        </w:rPr>
        <w:t>Dostava se smatra obavljenom istekom osmoga dana od dana objave pismena na mrežnoj stranici e-Oglasna ploča sudova (čl. 12. st. 2. SZ).</w:t>
      </w:r>
    </w:p>
    <w:p w:rsidRDefault="006A6B68" w:rsidP="006A6B68" w:rsidR="00C7180B">
      <w:pPr>
        <w:overflowPunct w:val="false"/>
        <w:autoSpaceDE w:val="false"/>
        <w:autoSpaceDN w:val="false"/>
        <w:adjustRightInd w:val="false"/>
        <w:jc w:val="right"/>
        <w:textAlignment w:val="baseline"/>
      </w:pPr>
      <w:r>
        <w:t>Za točnost otpravka – ovlašteni službenik:</w:t>
      </w:r>
    </w:p>
    <w:p w:rsidRDefault="006A6B68" w:rsidP="006A6B68" w:rsidR="006A6B68" w:rsidRPr="006A6B68">
      <w:pPr>
        <w:overflowPunct w:val="false"/>
        <w:autoSpaceDE w:val="false"/>
        <w:autoSpaceDN w:val="false"/>
        <w:adjustRightInd w:val="false"/>
        <w:jc w:val="right"/>
        <w:textAlignment w:val="baseline"/>
      </w:pPr>
      <w:r>
        <w:t>Karmen Malkoč</w:t>
      </w:r>
    </w:p>
    <w:p w:rsidRDefault="006E4960" w:rsidP="001D0BF5" w:rsidR="006E4960" w:rsidRPr="006A6B68"/>
    <w:sectPr w:rsidSect="00F63564" w:rsidR="006E4960" w:rsidRPr="006A6B68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7D5" w:rsidP="004C67D5" w:rsidR="004C67D5">
      <w:r>
        <w:separator/>
      </w:r>
    </w:p>
  </w:endnote>
  <w:endnote w:id="0" w:type="continuationSeparator">
    <w:p w:rsidRDefault="004C67D5" w:rsidP="004C67D5" w:rsidR="004C6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7D5" w:rsidP="004C67D5" w:rsidR="004C67D5">
      <w:r>
        <w:separator/>
      </w:r>
    </w:p>
  </w:footnote>
  <w:footnote w:id="0" w:type="continuationSeparator">
    <w:p w:rsidRDefault="004C67D5" w:rsidP="004C67D5" w:rsidR="004C67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67D5" w:rsidP="004C67D5" w:rsidR="004C67D5">
    <w:pPr>
      <w:pStyle w:val="Zaglavlje"/>
      <w:jc w:val="right"/>
    </w:pPr>
    <w:r>
      <w:t>St-</w:t>
    </w:r>
    <w:r w:rsidR="002F2989">
      <w:t>2850</w:t>
    </w:r>
    <w:r>
      <w:t>/1</w:t>
    </w:r>
    <w:r w:rsidR="007766FD">
      <w:t>7</w:t>
    </w:r>
  </w:p>
  <w:p w:rsidRDefault="004C67D5" w:rsidP="004C67D5" w:rsidR="004C67D5">
    <w:pPr>
      <w:pStyle w:val="Zaglavlje"/>
      <w:jc w:val="center"/>
    </w:pP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024CB"/>
    <w:multiLevelType w:val="hybridMultilevel"/>
    <w:tmpl w:val="A9D6F894"/>
    <w:lvl w:tplc="A63611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8A147AA"/>
    <w:multiLevelType w:val="hybridMultilevel"/>
    <w:tmpl w:val="F4ACF2D6"/>
    <w:lvl w:tplc="2FB244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E8E107D"/>
    <w:multiLevelType w:val="hybridMultilevel"/>
    <w:tmpl w:val="CD500D1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13F22"/>
    <w:rsid w:val="000160CE"/>
    <w:rsid w:val="00030980"/>
    <w:rsid w:val="00045004"/>
    <w:rsid w:val="00050C9F"/>
    <w:rsid w:val="0005278C"/>
    <w:rsid w:val="00080238"/>
    <w:rsid w:val="000829B9"/>
    <w:rsid w:val="00085D48"/>
    <w:rsid w:val="000B1184"/>
    <w:rsid w:val="000C76E7"/>
    <w:rsid w:val="000F03A3"/>
    <w:rsid w:val="0011430D"/>
    <w:rsid w:val="0014167A"/>
    <w:rsid w:val="001756EE"/>
    <w:rsid w:val="001A34FD"/>
    <w:rsid w:val="001A6C84"/>
    <w:rsid w:val="001D0BF5"/>
    <w:rsid w:val="001D4CF7"/>
    <w:rsid w:val="001F48C1"/>
    <w:rsid w:val="00203187"/>
    <w:rsid w:val="0022021F"/>
    <w:rsid w:val="00235F14"/>
    <w:rsid w:val="002822B2"/>
    <w:rsid w:val="0028279A"/>
    <w:rsid w:val="00291ACE"/>
    <w:rsid w:val="00292766"/>
    <w:rsid w:val="00294776"/>
    <w:rsid w:val="002E6FBE"/>
    <w:rsid w:val="002F2989"/>
    <w:rsid w:val="00305C10"/>
    <w:rsid w:val="00325539"/>
    <w:rsid w:val="00332C39"/>
    <w:rsid w:val="003370D6"/>
    <w:rsid w:val="0033714B"/>
    <w:rsid w:val="00350AD0"/>
    <w:rsid w:val="00364030"/>
    <w:rsid w:val="003C276B"/>
    <w:rsid w:val="003F2B80"/>
    <w:rsid w:val="00401592"/>
    <w:rsid w:val="00417DFE"/>
    <w:rsid w:val="0043400F"/>
    <w:rsid w:val="00435268"/>
    <w:rsid w:val="00454A8D"/>
    <w:rsid w:val="00470454"/>
    <w:rsid w:val="00474F27"/>
    <w:rsid w:val="00477FAF"/>
    <w:rsid w:val="0048725F"/>
    <w:rsid w:val="004C67D5"/>
    <w:rsid w:val="004F1BAF"/>
    <w:rsid w:val="004F33DA"/>
    <w:rsid w:val="004F38EB"/>
    <w:rsid w:val="00505793"/>
    <w:rsid w:val="005253B2"/>
    <w:rsid w:val="005353D5"/>
    <w:rsid w:val="0056388B"/>
    <w:rsid w:val="00574D9B"/>
    <w:rsid w:val="00591994"/>
    <w:rsid w:val="00594B64"/>
    <w:rsid w:val="005D5566"/>
    <w:rsid w:val="0060080C"/>
    <w:rsid w:val="006013A2"/>
    <w:rsid w:val="0062702E"/>
    <w:rsid w:val="0063015A"/>
    <w:rsid w:val="00655FF6"/>
    <w:rsid w:val="0066175E"/>
    <w:rsid w:val="006A1EC3"/>
    <w:rsid w:val="006A4577"/>
    <w:rsid w:val="006A6B68"/>
    <w:rsid w:val="006B276A"/>
    <w:rsid w:val="006E432E"/>
    <w:rsid w:val="006E4960"/>
    <w:rsid w:val="0070504B"/>
    <w:rsid w:val="00707302"/>
    <w:rsid w:val="007766FD"/>
    <w:rsid w:val="00780243"/>
    <w:rsid w:val="0078465B"/>
    <w:rsid w:val="007A7028"/>
    <w:rsid w:val="007E1B08"/>
    <w:rsid w:val="007F268F"/>
    <w:rsid w:val="007F3EE7"/>
    <w:rsid w:val="00817750"/>
    <w:rsid w:val="00835010"/>
    <w:rsid w:val="00840E65"/>
    <w:rsid w:val="00867960"/>
    <w:rsid w:val="008B445E"/>
    <w:rsid w:val="009002F1"/>
    <w:rsid w:val="009030C6"/>
    <w:rsid w:val="00933FD3"/>
    <w:rsid w:val="00935D34"/>
    <w:rsid w:val="00947921"/>
    <w:rsid w:val="00986FC4"/>
    <w:rsid w:val="009907C3"/>
    <w:rsid w:val="009B730B"/>
    <w:rsid w:val="009E1F0D"/>
    <w:rsid w:val="009E616A"/>
    <w:rsid w:val="00A02EBE"/>
    <w:rsid w:val="00A10693"/>
    <w:rsid w:val="00A1201D"/>
    <w:rsid w:val="00A17ECF"/>
    <w:rsid w:val="00A21F6A"/>
    <w:rsid w:val="00A2665A"/>
    <w:rsid w:val="00A323C1"/>
    <w:rsid w:val="00A734DE"/>
    <w:rsid w:val="00A92A24"/>
    <w:rsid w:val="00A92BD7"/>
    <w:rsid w:val="00A931D1"/>
    <w:rsid w:val="00AA557C"/>
    <w:rsid w:val="00AC42B3"/>
    <w:rsid w:val="00AF65D7"/>
    <w:rsid w:val="00B07CA3"/>
    <w:rsid w:val="00B644AC"/>
    <w:rsid w:val="00B93EB5"/>
    <w:rsid w:val="00B965FB"/>
    <w:rsid w:val="00BC4407"/>
    <w:rsid w:val="00BD5EBC"/>
    <w:rsid w:val="00C10E13"/>
    <w:rsid w:val="00C24112"/>
    <w:rsid w:val="00C33D71"/>
    <w:rsid w:val="00C369A2"/>
    <w:rsid w:val="00C446D1"/>
    <w:rsid w:val="00C530F6"/>
    <w:rsid w:val="00C611C1"/>
    <w:rsid w:val="00C7180B"/>
    <w:rsid w:val="00C907C8"/>
    <w:rsid w:val="00CA4527"/>
    <w:rsid w:val="00CB49B6"/>
    <w:rsid w:val="00CC5B65"/>
    <w:rsid w:val="00CD1F20"/>
    <w:rsid w:val="00CD6E0C"/>
    <w:rsid w:val="00D16CF6"/>
    <w:rsid w:val="00D267D8"/>
    <w:rsid w:val="00D46FE3"/>
    <w:rsid w:val="00D8092B"/>
    <w:rsid w:val="00DA1900"/>
    <w:rsid w:val="00DC0A55"/>
    <w:rsid w:val="00DC7B23"/>
    <w:rsid w:val="00DD5421"/>
    <w:rsid w:val="00DE2D55"/>
    <w:rsid w:val="00DE4FC0"/>
    <w:rsid w:val="00E10C8B"/>
    <w:rsid w:val="00E11FC0"/>
    <w:rsid w:val="00E234FC"/>
    <w:rsid w:val="00E430F2"/>
    <w:rsid w:val="00E437C6"/>
    <w:rsid w:val="00E94ECB"/>
    <w:rsid w:val="00EA52AB"/>
    <w:rsid w:val="00ED0D68"/>
    <w:rsid w:val="00ED5AB1"/>
    <w:rsid w:val="00EE2656"/>
    <w:rsid w:val="00EE4C07"/>
    <w:rsid w:val="00EE5115"/>
    <w:rsid w:val="00F1126F"/>
    <w:rsid w:val="00F20C1A"/>
    <w:rsid w:val="00F247C3"/>
    <w:rsid w:val="00F47393"/>
    <w:rsid w:val="00F618F4"/>
    <w:rsid w:val="00F63564"/>
    <w:rsid w:val="00F6362F"/>
    <w:rsid w:val="00F63A28"/>
    <w:rsid w:val="00FD1D5E"/>
    <w:rsid w:val="00FD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A2665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rsid w:val="004C67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C67D5"/>
    <w:rPr>
      <w:sz w:val="24"/>
      <w:szCs w:val="24"/>
    </w:rPr>
  </w:style>
  <w:style w:styleId="Podnoje" w:type="paragraph">
    <w:name w:val="footer"/>
    <w:basedOn w:val="Normal"/>
    <w:link w:val="PodnojeChar"/>
    <w:rsid w:val="004C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C67D5"/>
    <w:rPr>
      <w:sz w:val="24"/>
      <w:szCs w:val="24"/>
    </w:rPr>
  </w:style>
  <w:style w:styleId="Tijeloteksta" w:type="paragraph">
    <w:name w:val="Body Text"/>
    <w:basedOn w:val="Normal"/>
    <w:link w:val="TijelotekstaChar"/>
    <w:rsid w:val="0062702E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27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6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7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7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7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7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A2665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rsid w:val="004C67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C67D5"/>
    <w:rPr>
      <w:sz w:val="24"/>
      <w:szCs w:val="24"/>
    </w:rPr>
  </w:style>
  <w:style w:styleId="Podnoje" w:type="paragraph">
    <w:name w:val="footer"/>
    <w:basedOn w:val="Normal"/>
    <w:link w:val="PodnojeChar"/>
    <w:rsid w:val="004C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C67D5"/>
    <w:rPr>
      <w:sz w:val="24"/>
      <w:szCs w:val="24"/>
    </w:rPr>
  </w:style>
  <w:style w:styleId="Tijeloteksta" w:type="paragraph">
    <w:name w:val="Body Text"/>
    <w:basedOn w:val="Normal"/>
    <w:link w:val="TijelotekstaChar"/>
    <w:rsid w:val="0062702E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27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6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7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7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7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7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854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2850</izvorni_sadrzaj>
    <derivirana_varijabla naziv="DomainObject.Predmet.Broj_1">2850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ožujka 2018.</izvorni_sadrzaj>
    <derivirana_varijabla naziv="DomainObject.Predmet.DatumRjesavanja_1">28.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St-2850/2017</izvorni_sadrzaj>
    <derivirana_varijabla naziv="DomainObject.Predmet.OznakaBroj_1">St-2850/2017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81788223220</izvorni_sadrzaj>
    <derivirana_varijabla naziv="DomainObject.Predmet.PredmetRijesio.Oib_1">81788223220</derivirana_varijabla>
  </DomainObject.Predmet.PredmetRijesio.Oib>
  <DomainObject.Predmet.PredmetRijesio.Prezime>
    <izvorni_sadrzaj>Krajnović</izvorni_sadrzaj>
    <derivirana_varijabla naziv="DomainObject.Predmet.PredmetRijesio.Prezime_1">Krajnović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ENERGIJA d.o.o. zastupanog po punomoćniku ROŽMAN &amp; OREDIĆ odvjetničko društvo</izvorni_sadrzaj>
    <derivirana_varijabla naziv="DomainObject.Predmet.ProtustrankaFormated_1">  M ENERGIJA d.o.o. zastupanog po punomoćniku ROŽMAN &amp; OREDIĆ odvjetničko društvo</derivirana_varijabla>
  </DomainObject.Predmet.ProtustrankaFormated>
  <DomainObject.Predmet.ProtustrankaFormatedOIB>
    <izvorni_sadrzaj>  M ENERGIJA d.o.o., OIB 10487249736 zastupanog po punomoćniku ROŽMAN &amp; OREDIĆ odvjetničko društvo</izvorni_sadrzaj>
    <derivirana_varijabla naziv="DomainObject.Predmet.ProtustrankaFormatedOIB_1">  M ENERGIJA d.o.o., OIB 10487249736 zastupanog po punomoćniku ROŽMAN &amp; OREDIĆ odvjetničko društvo</derivirana_varijabla>
  </DomainObject.Predmet.ProtustrankaFormatedOIB>
  <DomainObject.Predmet.ProtustrankaFormatedWithAdress>
    <izvorni_sadrzaj> M ENERGIJA d.o.o., Trg Stjepana Radića 3, 47220 Vojnić zastupanog po punomoćniku ROŽMAN &amp; OREDIĆ odvjetničko društvo</izvorni_sadrzaj>
    <derivirana_varijabla naziv="DomainObject.Predmet.ProtustrankaFormatedWithAdress_1"> M ENERGIJA d.o.o., Trg Stjepana Radića 3, 47220 Vojnić zastupanog po punomoćniku ROŽMAN &amp; OREDIĆ odvjetničko društvo</derivirana_varijabla>
  </DomainObject.Predmet.ProtustrankaFormatedWithAdress>
  <DomainObject.Predmet.ProtustrankaFormatedWithAdressOIB>
    <izvorni_sadrzaj> M ENERGIJA d.o.o., OIB 10487249736, Trg Stjepana Radića 3, 47220 Vojnić zastupanog po punomoćniku ROŽMAN &amp; OREDIĆ odvjetničko društvo</izvorni_sadrzaj>
    <derivirana_varijabla naziv="DomainObject.Predmet.ProtustrankaFormatedWithAdressOIB_1"> M ENERGIJA d.o.o., OIB 10487249736, Trg Stjepana Radića 3, 47220 Vojnić zastupanog po punomoćniku ROŽMAN &amp; OREDIĆ odvjetničko društvo</derivirana_varijabla>
  </DomainObject.Predmet.ProtustrankaFormatedWithAdressOIB>
  <DomainObject.Predmet.ProtustrankaWithAdress>
    <izvorni_sadrzaj>M ENERGIJA d.o.o. Trg Stjepana Radića 3, 47220 Vojnić</izvorni_sadrzaj>
    <derivirana_varijabla naziv="DomainObject.Predmet.ProtustrankaWithAdress_1">M ENERGIJA d.o.o. Trg Stjepana Radića 3, 47220 Vojnić</derivirana_varijabla>
  </DomainObject.Predmet.ProtustrankaWithAdress>
  <DomainObject.Predmet.ProtustrankaWithAdressOIB>
    <izvorni_sadrzaj>M ENERGIJA d.o.o., OIB 10487249736, Trg Stjepana Radića 3, 47220 Vojnić</izvorni_sadrzaj>
    <derivirana_varijabla naziv="DomainObject.Predmet.ProtustrankaWithAdressOIB_1">M ENERGIJA d.o.o., OIB 10487249736, Trg Stjepana Radića 3, 47220 Vojnić</derivirana_varijabla>
  </DomainObject.Predmet.ProtustrankaWithAdressOIB>
  <DomainObject.Predmet.ProtustrankaNazivFormated>
    <izvorni_sadrzaj>M ENERGIJA d.o.o.</izvorni_sadrzaj>
    <derivirana_varijabla naziv="DomainObject.Predmet.ProtustrankaNazivFormated_1">M ENERGIJA d.o.o.</derivirana_varijabla>
  </DomainObject.Predmet.ProtustrankaNazivFormated>
  <DomainObject.Predmet.ProtustrankaNazivFormatedOIB>
    <izvorni_sadrzaj>M ENERGIJA d.o.o., OIB 10487249736</izvorni_sadrzaj>
    <derivirana_varijabla naziv="DomainObject.Predmet.ProtustrankaNazivFormatedOIB_1">M ENERGIJA d.o.o., OIB 10487249736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Zagreb,podružnica Karlovac</izvorni_sadrzaj>
    <derivirana_varijabla naziv="DomainObject.Predmet.StrankaFormated_1">  FINA regionalni centar Zagreb,podružnica Karlovac</derivirana_varijabla>
  </DomainObject.Predmet.StrankaFormated>
  <DomainObject.Predmet.StrankaFormatedOIB>
    <izvorni_sadrzaj>  FINA regionalni centar Zagreb,podružnica Karlovac, OIB 85821130368</izvorni_sadrzaj>
    <derivirana_varijabla naziv="DomainObject.Predmet.StrankaFormatedOIB_1">  FINA regionalni centar Zagreb,podružnica Karlovac, OIB 85821130368</derivirana_varijabla>
  </DomainObject.Predmet.StrankaFormatedOIB>
  <DomainObject.Predmet.StrankaFormatedWithAdress>
    <izvorni_sadrzaj> FINA regionalni centar Zagreb,podružnica Karlovac, Vitezovićeva 1, 47000 Karlovac</izvorni_sadrzaj>
    <derivirana_varijabla naziv="DomainObject.Predmet.StrankaFormatedWithAdress_1"> FINA regionalni centar Zagreb,podružnica Karlovac, Vitezovićeva 1, 47000 Karlovac</derivirana_varijabla>
  </DomainObject.Predmet.StrankaFormatedWithAdress>
  <DomainObject.Predmet.StrankaFormatedWithAdressOIB>
    <izvorni_sadrzaj> FINA regionalni centar Zagreb,podružnica Karlovac, OIB 85821130368, Vitezovićeva 1, 47000 Karlovac</izvorni_sadrzaj>
    <derivirana_varijabla naziv="DomainObject.Predmet.StrankaFormatedWithAdressOIB_1"> FINA regionalni centar Zagreb,podružnica Karlovac, OIB 85821130368, Vitezovićeva 1, 47000 Karlovac</derivirana_varijabla>
  </DomainObject.Predmet.StrankaFormatedWithAdressOIB>
  <DomainObject.Predmet.StrankaWithAdress>
    <izvorni_sadrzaj>FINA regionalni centar Zagreb,podružnica Karlovac Vitezovićeva 1,47000 Karlovac</izvorni_sadrzaj>
    <derivirana_varijabla naziv="DomainObject.Predmet.StrankaWithAdress_1">FINA regionalni centar Zagreb,podružnica Karlovac Vitezovićeva 1,47000 Karlovac</derivirana_varijabla>
  </DomainObject.Predmet.StrankaWithAdress>
  <DomainObject.Predmet.StrankaWithAdressOIB>
    <izvorni_sadrzaj>FINA regionalni centar Zagreb,podružnica Karlovac, OIB 85821130368, Vitezovićeva 1,47000 Karlovac</izvorni_sadrzaj>
    <derivirana_varijabla naziv="DomainObject.Predmet.StrankaWithAdressOIB_1">FINA regionalni centar Zagreb,podružnica Karlovac, OIB 85821130368, Vitezovićeva 1,47000 Karlovac</derivirana_varijabla>
  </DomainObject.Predmet.StrankaWithAdressOIB>
  <DomainObject.Predmet.StrankaNazivFormated>
    <izvorni_sadrzaj>FINA regionalni centar Zagreb,podružnica Karlovac</izvorni_sadrzaj>
    <derivirana_varijabla naziv="DomainObject.Predmet.StrankaNazivFormated_1">FINA regionalni centar Zagreb,podružnica Karlovac</derivirana_varijabla>
  </DomainObject.Predmet.StrankaNazivFormated>
  <DomainObject.Predmet.StrankaNazivFormatedOIB>
    <izvorni_sadrzaj>FINA regionalni centar Zagreb,podružnica Karlovac, OIB 85821130368</izvorni_sadrzaj>
    <derivirana_varijabla naziv="DomainObject.Predmet.StrankaNazivFormatedOIB_1">FINA regionalni centar Zagreb,podružnica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Zagreb,podružnica Karlovac</item>
    </izvorni_sadrzaj>
    <derivirana_varijabla naziv="DomainObject.Predmet.StrankaListFormated_1">
      <item>FINA regionalni centar Zagreb,podružnica Karlovac</item>
    </derivirana_varijabla>
  </DomainObject.Predmet.StrankaListFormated>
  <DomainObject.Predmet.StrankaListFormatedOIB>
    <izvorni_sadrzaj>
      <item>FINA regionalni centar Zagreb,podružnica Karlovac, OIB 85821130368</item>
    </izvorni_sadrzaj>
    <derivirana_varijabla naziv="DomainObject.Predmet.StrankaListFormatedOIB_1">
      <item>FINA regionalni centar Zagreb,podružnica Karlovac, OIB 85821130368</item>
    </derivirana_varijabla>
  </DomainObject.Predmet.StrankaListFormatedOIB>
  <DomainObject.Predmet.StrankaListFormatedWithAdress>
    <izvorni_sadrzaj>
      <item>FINA regionalni centar Zagreb,podružnica Karlovac, Vitezovićeva 1, 47000 Karlovac</item>
    </izvorni_sadrzaj>
    <derivirana_varijabla naziv="DomainObject.Predmet.StrankaListFormatedWithAdress_1">
      <item>FINA regionalni centar Zagreb,podružnica Karlovac, Vitezovićeva 1, 47000 Karlovac</item>
    </derivirana_varijabla>
  </DomainObject.Predmet.StrankaListFormatedWithAdress>
  <DomainObject.Predmet.StrankaListFormatedWithAdressOIB>
    <izvorni_sadrzaj>
      <item>FINA regionalni centar Zagreb,podružnica Karlovac, OIB 85821130368, Vitezovićeva 1, 47000 Karlovac</item>
    </izvorni_sadrzaj>
    <derivirana_varijabla naziv="DomainObject.Predmet.StrankaListFormatedWithAdressOIB_1">
      <item>FINA regionalni centar Zagreb,podružnica Karlovac, OIB 85821130368, Vitezovićeva 1, 47000 Karlovac</item>
    </derivirana_varijabla>
  </DomainObject.Predmet.StrankaListFormatedWithAdressOIB>
  <DomainObject.Predmet.StrankaListNazivFormated>
    <izvorni_sadrzaj>
      <item>FINA regionalni centar Zagreb,podružnica Karlovac</item>
    </izvorni_sadrzaj>
    <derivirana_varijabla naziv="DomainObject.Predmet.StrankaListNazivFormated_1">
      <item>FINA regionalni centar Zagreb,podružnica Karlovac</item>
    </derivirana_varijabla>
  </DomainObject.Predmet.StrankaListNazivFormated>
  <DomainObject.Predmet.StrankaListNazivFormatedOIB>
    <izvorni_sadrzaj>
      <item>FINA regionalni centar Zagreb,podružnica Karlovac, OIB 85821130368</item>
    </izvorni_sadrzaj>
    <derivirana_varijabla naziv="DomainObject.Predmet.StrankaListNazivFormatedOIB_1">
      <item>FINA regionalni centar Zagreb,podružnica Karlovac, OIB 85821130368</item>
    </derivirana_varijabla>
  </DomainObject.Predmet.StrankaListNazivFormatedOIB>
  <DomainObject.Predmet.ProtuStrankaListFormated>
    <izvorni_sadrzaj>
      <item>M ENERGIJA d.o.o. zastupanog po punomoćniku ROŽMAN &amp; OREDIĆ odvjetničko društvo</item>
    </izvorni_sadrzaj>
    <derivirana_varijabla naziv="DomainObject.Predmet.ProtuStrankaListFormated_1">
      <item>M ENERGIJA d.o.o. zastupanog po punomoćniku ROŽMAN &amp; OREDIĆ odvjetničko društvo</item>
    </derivirana_varijabla>
  </DomainObject.Predmet.ProtuStrankaListFormated>
  <DomainObject.Predmet.ProtuStrankaListFormatedOIB>
    <izvorni_sadrzaj>
      <item>M ENERGIJA d.o.o., OIB 10487249736 zastupanog po punomoćniku ROŽMAN &amp; OREDIĆ odvjetničko društvo</item>
    </izvorni_sadrzaj>
    <derivirana_varijabla naziv="DomainObject.Predmet.ProtuStrankaListFormatedOIB_1">
      <item>M ENERGIJA d.o.o., OIB 10487249736 zastupanog po punomoćniku ROŽMAN &amp; OREDIĆ odvjetničko društvo</item>
    </derivirana_varijabla>
  </DomainObject.Predmet.ProtuStrankaListFormatedOIB>
  <DomainObject.Predmet.ProtuStrankaListFormatedWithAdress>
    <izvorni_sadrzaj>
      <item>M ENERGIJA d.o.o., Trg Stjepana Radića 3, 47220 Vojnić zastupanog po punomoćniku ROŽMAN &amp; OREDIĆ odvjetničko društvo</item>
    </izvorni_sadrzaj>
    <derivirana_varijabla naziv="DomainObject.Predmet.ProtuStrankaListFormatedWithAdress_1">
      <item>M ENERGIJA d.o.o., Trg Stjepana Radića 3, 47220 Vojnić zastupanog po punomoćniku ROŽMAN &amp; OREDIĆ odvjetničko društvo</item>
    </derivirana_varijabla>
  </DomainObject.Predmet.ProtuStrankaListFormatedWithAdress>
  <DomainObject.Predmet.ProtuStrankaListFormatedWithAdressOIB>
    <izvorni_sadrzaj>
      <item>M ENERGIJA d.o.o., OIB 10487249736, Trg Stjepana Radića 3, 47220 Vojnić zastupanog po punomoćniku ROŽMAN &amp; OREDIĆ odvjetničko društvo</item>
    </izvorni_sadrzaj>
    <derivirana_varijabla naziv="DomainObject.Predmet.ProtuStrankaListFormatedWithAdressOIB_1">
      <item>M ENERGIJA d.o.o., OIB 10487249736, Trg Stjepana Radića 3, 47220 Vojnić zastupanog po punomoćniku ROŽMAN &amp; OREDIĆ odvjetničko društvo</item>
    </derivirana_varijabla>
  </DomainObject.Predmet.ProtuStrankaListFormatedWithAdressOIB>
  <DomainObject.Predmet.ProtuStrankaListNazivFormated>
    <izvorni_sadrzaj>
      <item>M ENERGIJA d.o.o.</item>
    </izvorni_sadrzaj>
    <derivirana_varijabla naziv="DomainObject.Predmet.ProtuStrankaListNazivFormated_1">
      <item>M ENERGIJA d.o.o.</item>
    </derivirana_varijabla>
  </DomainObject.Predmet.ProtuStrankaListNazivFormated>
  <DomainObject.Predmet.ProtuStrankaListNazivFormatedOIB>
    <izvorni_sadrzaj>
      <item>M ENERGIJA d.o.o., OIB 10487249736</item>
    </izvorni_sadrzaj>
    <derivirana_varijabla naziv="DomainObject.Predmet.ProtuStrankaListNazivFormatedOIB_1">
      <item>M ENERGIJA d.o.o., OIB 10487249736</item>
    </derivirana_varijabla>
  </DomainObject.Predmet.ProtuStrankaListNazivFormatedOIB>
  <DomainObject.Predmet.OstaliListFormated>
    <izvorni_sadrzaj>
      <item>ROŽMAN &amp; OREDIĆ odvjetničko društvo punomoćnik sudionika u postupku M ENERGIJA d.o.o.</item>
    </izvorni_sadrzaj>
    <derivirana_varijabla naziv="DomainObject.Predmet.OstaliListFormated_1">
      <item>ROŽMAN &amp; OREDIĆ odvjetničko društvo punomoćnik sudionika u postupku M ENERGIJA d.o.o.</item>
    </derivirana_varijabla>
  </DomainObject.Predmet.OstaliListFormated>
  <DomainObject.Predmet.OstaliListFormatedOIB>
    <izvorni_sadrzaj>
      <item>ROŽMAN &amp; OREDIĆ odvjetničko društvo, OIB 48155177580 punomoćnik sudionika u postupku M ENERGIJA d.o.o.</item>
    </izvorni_sadrzaj>
    <derivirana_varijabla naziv="DomainObject.Predmet.OstaliListFormatedOIB_1">
      <item>ROŽMAN &amp; OREDIĆ odvjetničko društvo, OIB 48155177580 punomoćnik sudionika u postupku M ENERGIJA d.o.o.</item>
    </derivirana_varijabla>
  </DomainObject.Predmet.OstaliListFormatedOIB>
  <DomainObject.Predmet.OstaliListFormatedWithAdress>
    <izvorni_sadrzaj>
      <item>ROŽMAN &amp; OREDIĆ odvjetničko društvo, Dr.V.Mačeka 1, 47000 Karlovac punomoćnik sudionika u postupku M ENERGIJA d.o.o.</item>
    </izvorni_sadrzaj>
    <derivirana_varijabla naziv="DomainObject.Predmet.OstaliListFormatedWithAdress_1">
      <item>ROŽMAN &amp; OREDIĆ odvjetničko društvo, Dr.V.Mačeka 1, 47000 Karlovac punomoćnik sudionika u postupku M ENERGIJA d.o.o.</item>
    </derivirana_varijabla>
  </DomainObject.Predmet.OstaliListFormatedWithAdress>
  <DomainObject.Predmet.OstaliListFormatedWithAdressOIB>
    <izvorni_sadrzaj>
      <item>ROŽMAN &amp; OREDIĆ odvjetničko društvo, OIB 48155177580, Dr.V.Mačeka 1, 47000 Karlovac punomoćnik sudionika u postupku M ENERGIJA d.o.o.</item>
    </izvorni_sadrzaj>
    <derivirana_varijabla naziv="DomainObject.Predmet.OstaliListFormatedWithAdressOIB_1">
      <item>ROŽMAN &amp; OREDIĆ odvjetničko društvo, OIB 48155177580, Dr.V.Mačeka 1, 47000 Karlovac punomoćnik sudionika u postupku M ENERGIJA d.o.o.</item>
    </derivirana_varijabla>
  </DomainObject.Predmet.OstaliListFormatedWithAdressOIB>
  <DomainObject.Predmet.OstaliListNazivFormated>
    <izvorni_sadrzaj>
      <item>ROŽMAN &amp; OREDIĆ odvjetničko društvo</item>
    </izvorni_sadrzaj>
    <derivirana_varijabla naziv="DomainObject.Predmet.OstaliListNazivFormated_1">
      <item>ROŽMAN &amp; OREDIĆ odvjetničko društvo</item>
    </derivirana_varijabla>
  </DomainObject.Predmet.OstaliListNazivFormated>
  <DomainObject.Predmet.OstaliListNazivFormatedOIB>
    <izvorni_sadrzaj>
      <item>ROŽMAN &amp; OREDIĆ odvjetničko društvo, OIB 48155177580</item>
    </izvorni_sadrzaj>
    <derivirana_varijabla naziv="DomainObject.Predmet.OstaliListNazivFormatedOIB_1">
      <item>ROŽMAN &amp; OREDIĆ odvjetničko društvo, OIB 48155177580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Zagreb,podružnica Karlovac</izvorni_sadrzaj>
    <derivirana_varijabla naziv="DomainObject.Predmet.StrankaIDrugi_1">FINA regionalni centar Zagreb,podružnica Karlovac</derivirana_varijabla>
  </DomainObject.Predmet.StrankaIDrugi>
  <DomainObject.Predmet.ProtustrankaIDrugi>
    <izvorni_sadrzaj>M ENERGIJA d.o.o.</izvorni_sadrzaj>
    <derivirana_varijabla naziv="DomainObject.Predmet.ProtustrankaIDrugi_1">M ENERGIJA d.o.o.</derivirana_varijabla>
  </DomainObject.Predmet.ProtustrankaIDrugi>
  <DomainObject.Predmet.StrankaIDrugiAdressOIB>
    <izvorni_sadrzaj>FINA regionalni centar Zagreb,podružnica Karlovac, OIB 85821130368, Vitezovićeva 1, 47000 Karlovac</izvorni_sadrzaj>
    <derivirana_varijabla naziv="DomainObject.Predmet.StrankaIDrugiAdressOIB_1">FINA regionalni centar Zagreb,podružnica Karlovac, OIB 85821130368, Vitezovićeva 1, 47000 Karlovac</derivirana_varijabla>
  </DomainObject.Predmet.StrankaIDrugiAdressOIB>
  <DomainObject.Predmet.ProtustrankaIDrugiAdressOIB>
    <izvorni_sadrzaj>M ENERGIJA d.o.o., OIB 10487249736, Trg Stjepana Radića 3, 47220 Vojnić</izvorni_sadrzaj>
    <derivirana_varijabla naziv="DomainObject.Predmet.ProtustrankaIDrugiAdressOIB_1">M ENERGIJA d.o.o., OIB 10487249736, Trg Stjepana Radića 3,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2018.</izvorni_sadrzaj>
    <derivirana_varijabla naziv="DomainObject.Predmet.OdlukaRjesenje.DatumDonosenjaOdluke_1">28. ožujka 2018.</derivirana_varijabla>
  </DomainObject.Predmet.OdlukaRjesenje.DatumDonosenjaOdluke>
  <DomainObject.Predmet.OdlukaRjesenje.DatumPravomocnosti>
    <izvorni_sadrzaj>17. travnja 2018.</izvorni_sadrzaj>
    <derivirana_varijabla naziv="DomainObject.Predmet.OdlukaRjesenje.DatumPravomocnosti_1">17. travnja 2018.</derivirana_varijabla>
  </DomainObject.Predmet.OdlukaRjesenje.DatumPravomocnosti>
  <DomainObject.Predmet.OdlukaRjesenje.Oznaka>
    <izvorni_sadrzaj>St-2850/2017-6</izvorni_sadrzaj>
    <derivirana_varijabla naziv="DomainObject.Predmet.OdlukaRjesenje.Oznaka_1">St-2850/2017-6</derivirana_varijabla>
  </DomainObject.Predmet.OdlukaRjesenje.Oznaka>
  <DomainObject.Predmet.SudioniciListNaziv>
    <izvorni_sadrzaj>
      <item>FINA regionalni centar Zagreb,podružnica Karlovac</item>
      <item>M ENERGIJA d.o.o.</item>
      <item>ROŽMAN &amp; OREDIĆ odvjetničko društvo</item>
    </izvorni_sadrzaj>
    <derivirana_varijabla naziv="DomainObject.Predmet.SudioniciListNaziv_1">
      <item>FINA regionalni centar Zagreb,podružnica Karlovac</item>
      <item>M ENERGIJA d.o.o.</item>
      <item>ROŽMAN &amp; OREDIĆ odvjetničko društvo</item>
    </derivirana_varijabla>
  </DomainObject.Predmet.SudioniciListNaziv>
  <DomainObject.Predmet.SudioniciListAdressOIB>
    <izvorni_sadrzaj>
      <item>FINA regionalni centar Zagreb,podružnica Karlovac, OIB 85821130368, Vitezovićeva 1,47000 Karlovac</item>
      <item>M ENERGIJA d.o.o., OIB 10487249736, Trg Stjepana Radića 3,47220 Vojnić</item>
      <item>ROŽMAN &amp; OREDIĆ odvjetničko društvo, OIB 48155177580, Dr.V.Mačeka 1,47000 Karlovac</item>
    </izvorni_sadrzaj>
    <derivirana_varijabla naziv="DomainObject.Predmet.SudioniciListAdressOIB_1">
      <item>FINA regionalni centar Zagreb,podružnica Karlovac, OIB 85821130368, Vitezovićeva 1,47000 Karlovac</item>
      <item>M ENERGIJA d.o.o., OIB 10487249736, Trg Stjepana Radića 3,47220 Vojnić</item>
      <item>ROŽMAN &amp; OREDIĆ odvjetničko društvo, OIB 48155177580, Dr.V.Mačeka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10487249736</item>
      <item>, OIB 48155177580</item>
    </izvorni_sadrzaj>
    <derivirana_varijabla naziv="DomainObject.Predmet.SudioniciListNazivOIB_1">
      <item>, OIB 85821130368</item>
      <item>, OIB 10487249736</item>
      <item>, OIB 48155177580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702</properties:Words>
  <properties:Characters>3579</properties:Characters>
  <properties:Lines>77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2018-05-18T09:25:00Z</dcterms:created>
  <dc:creator>gzubak</dc:creator>
  <cp:lastModifiedBy>Karmen Malkoč</cp:lastModifiedBy>
  <cp:lastPrinted>2017-02-02T09:00:00Z</cp:lastPrinted>
  <dcterms:modified xmlns:xsi="http://www.w3.org/2001/XMLSchema-instance" xsi:type="dcterms:W3CDTF">2018-07-13T08:44:00Z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(St-2850-2007 odbacuje se zahtjev za povra odbacuje se žalba kao nepravodobnja.docx)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