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06337B">
              <w:rPr>
                <w:sz w:val="24"/>
                <w:szCs w:val="24"/>
                <w:lang w:val="en-US"/>
              </w:rPr>
              <w:t>1899/2016-20</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3f4a32a" w14:paraId="3f4a32a"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06337B">
        <w:rPr>
          <w:rFonts w:cs="Times New Roman" w:eastAsia="Times New Roman"/>
          <w:szCs w:val="20"/>
          <w:lang w:eastAsia="hr-HR"/>
        </w:rPr>
        <w:t>VOZILA F. D. MUŠE d.o.o., OIB: 31546767343, Stobreč, 4. Gardijske brigade 39</w:t>
      </w:r>
      <w:r w:rsidR="00C4142B">
        <w:rPr>
          <w:rFonts w:cs="Times New Roman" w:eastAsia="Times New Roman"/>
          <w:szCs w:val="20"/>
          <w:lang w:eastAsia="hr-HR"/>
        </w:rPr>
        <w:t>,</w:t>
      </w:r>
      <w:r w:rsidR="008E3A50">
        <w:rPr>
          <w:rFonts w:cs="Times New Roman" w:eastAsia="Times New Roman"/>
          <w:szCs w:val="20"/>
          <w:lang w:eastAsia="hr-HR"/>
        </w:rPr>
        <w:t xml:space="preserve"> </w:t>
      </w:r>
      <w:r w:rsidR="0006337B">
        <w:rPr>
          <w:rFonts w:cs="Times New Roman" w:eastAsia="Times New Roman"/>
          <w:szCs w:val="20"/>
          <w:lang w:eastAsia="hr-HR"/>
        </w:rPr>
        <w:t>12.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r w:rsidR="0006337B">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276EF9" w:rsidR="00276EF9"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r>
      <w:r w:rsidR="00276EF9">
        <w:rPr>
          <w:rFonts w:cs="Times New Roman" w:eastAsia="Times New Roman"/>
          <w:szCs w:val="20"/>
          <w:lang w:eastAsia="hr-HR"/>
        </w:rPr>
        <w:t>P</w:t>
      </w:r>
      <w:r w:rsidR="00276EF9" w:rsidRPr="00E8732D">
        <w:rPr>
          <w:rFonts w:cs="Times New Roman" w:eastAsia="Times New Roman"/>
          <w:szCs w:val="20"/>
          <w:lang w:eastAsia="hr-HR"/>
        </w:rPr>
        <w:t xml:space="preserve">oziva se </w:t>
      </w:r>
      <w:r w:rsidR="0006337B">
        <w:rPr>
          <w:rFonts w:cs="Times New Roman" w:eastAsia="Times New Roman"/>
          <w:szCs w:val="20"/>
          <w:lang w:eastAsia="hr-HR"/>
        </w:rPr>
        <w:t>Ivan Muše, OIB: 35940750972, Podstrana, Poljička cesta 2/a</w:t>
      </w:r>
      <w:r w:rsidR="00276EF9">
        <w:rPr>
          <w:rFonts w:cs="Times New Roman" w:eastAsia="Times New Roman"/>
          <w:szCs w:val="20"/>
          <w:lang w:eastAsia="hr-HR"/>
        </w:rPr>
        <w:t xml:space="preserve"> </w:t>
      </w:r>
      <w:r w:rsidR="00276EF9" w:rsidRPr="00E8732D">
        <w:rPr>
          <w:rFonts w:cs="Times New Roman" w:eastAsia="Times New Roman"/>
          <w:szCs w:val="20"/>
          <w:lang w:eastAsia="hr-HR"/>
        </w:rPr>
        <w:t>(dalje: obveznik plaćanja predujma)</w:t>
      </w:r>
      <w:r w:rsidR="00276EF9">
        <w:rPr>
          <w:rFonts w:cs="Times New Roman" w:eastAsia="Times New Roman"/>
          <w:szCs w:val="20"/>
          <w:lang w:eastAsia="hr-HR"/>
        </w:rPr>
        <w:t>,</w:t>
      </w:r>
      <w:r w:rsidR="00276EF9" w:rsidRPr="00E8732D">
        <w:rPr>
          <w:rFonts w:cs="Times New Roman" w:eastAsia="Times New Roman"/>
          <w:szCs w:val="20"/>
          <w:lang w:eastAsia="hr-HR"/>
        </w:rPr>
        <w:t xml:space="preserve"> kao osoba ovlaštena za zastupanje dužnika po zakonu, </w:t>
      </w:r>
      <w:r w:rsidR="00276EF9">
        <w:rPr>
          <w:rFonts w:cs="Times New Roman" w:eastAsia="Times New Roman"/>
          <w:szCs w:val="20"/>
          <w:lang w:eastAsia="hr-HR"/>
        </w:rPr>
        <w:t xml:space="preserve">da </w:t>
      </w:r>
      <w:r w:rsidR="00276EF9" w:rsidRPr="00E8732D">
        <w:rPr>
          <w:rFonts w:cs="Times New Roman" w:eastAsia="Times New Roman"/>
          <w:szCs w:val="20"/>
          <w:lang w:eastAsia="hr-HR"/>
        </w:rPr>
        <w:t>u roku od 8</w:t>
      </w:r>
      <w:r w:rsidR="00276EF9">
        <w:rPr>
          <w:rFonts w:cs="Times New Roman" w:eastAsia="Times New Roman"/>
          <w:szCs w:val="20"/>
          <w:lang w:eastAsia="hr-HR"/>
        </w:rPr>
        <w:t xml:space="preserve"> (osam)</w:t>
      </w:r>
      <w:r w:rsidR="00276EF9" w:rsidRPr="00E8732D">
        <w:rPr>
          <w:rFonts w:cs="Times New Roman" w:eastAsia="Times New Roman"/>
          <w:szCs w:val="20"/>
          <w:lang w:eastAsia="hr-HR"/>
        </w:rPr>
        <w:t xml:space="preserve"> dana plati:</w:t>
      </w:r>
      <w:r w:rsidR="0006337B">
        <w:rPr>
          <w:rFonts w:cs="Times New Roman" w:eastAsia="Times New Roman"/>
          <w:szCs w:val="20"/>
          <w:lang w:eastAsia="hr-HR"/>
        </w:rPr>
        <w:t xml:space="preserve"> </w:t>
      </w:r>
    </w:p>
    <w:p w:rsidRDefault="00276EF9" w:rsidP="00276EF9" w:rsidR="00276EF9" w:rsidRPr="00E8732D">
      <w:pPr>
        <w:tabs>
          <w:tab w:pos="993" w:val="left"/>
        </w:tabs>
        <w:ind w:left="709"/>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Pr>
          <w:rFonts w:cs="Times New Roman" w:eastAsia="Times New Roman"/>
          <w:szCs w:val="20"/>
          <w:lang w:eastAsia="hr-HR"/>
        </w:rPr>
        <w:t>a</w:t>
      </w:r>
      <w:r w:rsidRPr="00E8732D">
        <w:rPr>
          <w:rFonts w:cs="Times New Roman" w:eastAsia="Times New Roman"/>
          <w:szCs w:val="20"/>
          <w:lang w:eastAsia="hr-HR"/>
        </w:rPr>
        <w:t xml:space="preserve"> na broj odobrenja (</w:t>
      </w:r>
      <w:r w:rsidR="0006337B">
        <w:rPr>
          <w:rFonts w:cs="Times New Roman" w:eastAsia="Times New Roman"/>
          <w:szCs w:val="20"/>
          <w:lang w:eastAsia="hr-HR"/>
        </w:rPr>
        <w:t>1899</w:t>
      </w:r>
      <w:r>
        <w:rPr>
          <w:rFonts w:cs="Times New Roman" w:eastAsia="Times New Roman"/>
          <w:szCs w:val="20"/>
          <w:lang w:eastAsia="hr-HR"/>
        </w:rPr>
        <w:t>-</w:t>
      </w:r>
      <w:r w:rsidR="0006337B">
        <w:rPr>
          <w:rFonts w:cs="Times New Roman" w:eastAsia="Times New Roman"/>
          <w:szCs w:val="20"/>
          <w:lang w:eastAsia="hr-HR"/>
        </w:rPr>
        <w:t>2016</w:t>
      </w:r>
      <w:r w:rsidRPr="00E8732D">
        <w:rPr>
          <w:rFonts w:cs="Times New Roman" w:eastAsia="Times New Roman"/>
          <w:szCs w:val="20"/>
          <w:lang w:eastAsia="hr-HR"/>
        </w:rPr>
        <w:t>)</w:t>
      </w:r>
      <w:r>
        <w:rPr>
          <w:rFonts w:cs="Times New Roman" w:eastAsia="Times New Roman"/>
          <w:szCs w:val="20"/>
          <w:lang w:eastAsia="hr-HR"/>
        </w:rPr>
        <w:t>;</w:t>
      </w:r>
    </w:p>
    <w:p w:rsidRDefault="00276EF9" w:rsidP="00276EF9" w:rsidR="00276EF9">
      <w:pPr>
        <w:tabs>
          <w:tab w:pos="993" w:val="left"/>
        </w:tabs>
        <w:ind w:firstLine="4" w:left="705"/>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 xml:space="preserve">dodatni predujam za namirenje troškova stečajnog postupka u iznosu od </w:t>
      </w:r>
      <w:r w:rsidR="00920DDD">
        <w:rPr>
          <w:rFonts w:cs="Times New Roman" w:eastAsia="Times New Roman"/>
          <w:szCs w:val="20"/>
          <w:lang w:eastAsia="hr-HR"/>
        </w:rPr>
        <w:t>3</w:t>
      </w:r>
      <w:r w:rsidRPr="00E8732D">
        <w:rPr>
          <w:rFonts w:cs="Times New Roman" w:eastAsia="Times New Roman"/>
          <w:szCs w:val="20"/>
          <w:lang w:eastAsia="hr-HR"/>
        </w:rPr>
        <w:t>.</w:t>
      </w:r>
      <w:r w:rsidR="00920DDD">
        <w:rPr>
          <w:rFonts w:cs="Times New Roman" w:eastAsia="Times New Roman"/>
          <w:szCs w:val="20"/>
          <w:lang w:eastAsia="hr-HR"/>
        </w:rPr>
        <w:t>5</w:t>
      </w:r>
      <w:r w:rsidRPr="00E8732D">
        <w:rPr>
          <w:rFonts w:cs="Times New Roman" w:eastAsia="Times New Roman"/>
          <w:szCs w:val="20"/>
          <w:lang w:eastAsia="hr-HR"/>
        </w:rPr>
        <w:t>00,00 kn u korist</w:t>
      </w:r>
      <w:r>
        <w:rPr>
          <w:rFonts w:cs="Times New Roman" w:eastAsia="Times New Roman"/>
          <w:szCs w:val="20"/>
          <w:lang w:eastAsia="hr-HR"/>
        </w:rPr>
        <w:t xml:space="preserve"> depozitnog računa ovog suda broj</w:t>
      </w:r>
      <w:r w:rsidRPr="00E8732D">
        <w:rPr>
          <w:rFonts w:cs="Times New Roman" w:eastAsia="Times New Roman"/>
          <w:szCs w:val="20"/>
          <w:lang w:eastAsia="hr-HR"/>
        </w:rPr>
        <w:t xml:space="preserve"> </w:t>
      </w:r>
      <w:r>
        <w:rPr>
          <w:rFonts w:cs="Times New Roman" w:eastAsia="Times New Roman"/>
          <w:szCs w:val="20"/>
          <w:lang w:eastAsia="hr-HR"/>
        </w:rPr>
        <w:t>HR1623900011300000664, otvoren</w:t>
      </w:r>
      <w:r w:rsidRPr="00E8732D">
        <w:rPr>
          <w:rFonts w:cs="Times New Roman" w:eastAsia="Times New Roman"/>
          <w:szCs w:val="20"/>
          <w:lang w:eastAsia="hr-HR"/>
        </w:rPr>
        <w:t xml:space="preserve"> </w:t>
      </w:r>
      <w:r>
        <w:rPr>
          <w:rFonts w:cs="Times New Roman" w:eastAsia="Times New Roman"/>
          <w:szCs w:val="20"/>
          <w:lang w:eastAsia="hr-HR"/>
        </w:rPr>
        <w:t>kod Hrvatske poštanske banke d.d.</w:t>
      </w:r>
      <w:r w:rsidRPr="00E8732D">
        <w:rPr>
          <w:rFonts w:cs="Times New Roman" w:eastAsia="Times New Roman"/>
          <w:szCs w:val="20"/>
          <w:lang w:eastAsia="hr-HR"/>
        </w:rPr>
        <w:t xml:space="preserve"> Zagreb, model HR 00, uz naznaku svrhe uplate (dodatni predujam za namirenje troškova stečajnog postupka) i poziva na broj odobrenja (</w:t>
      </w:r>
      <w:r w:rsidR="0006337B">
        <w:rPr>
          <w:rFonts w:cs="Times New Roman" w:eastAsia="Times New Roman"/>
          <w:szCs w:val="20"/>
          <w:lang w:eastAsia="hr-HR"/>
        </w:rPr>
        <w:t>1899</w:t>
      </w:r>
      <w:r>
        <w:rPr>
          <w:rFonts w:cs="Times New Roman" w:eastAsia="Times New Roman"/>
          <w:szCs w:val="20"/>
          <w:lang w:eastAsia="hr-HR"/>
        </w:rPr>
        <w:t>-</w:t>
      </w:r>
      <w:r w:rsidR="0006337B">
        <w:rPr>
          <w:rFonts w:cs="Times New Roman" w:eastAsia="Times New Roman"/>
          <w:szCs w:val="20"/>
          <w:lang w:eastAsia="hr-HR"/>
        </w:rPr>
        <w:t>2016</w:t>
      </w:r>
      <w:r w:rsidRPr="00E8732D">
        <w:rPr>
          <w:rFonts w:cs="Times New Roman" w:eastAsia="Times New Roman"/>
          <w:szCs w:val="20"/>
          <w:lang w:eastAsia="hr-HR"/>
        </w:rPr>
        <w:t>).</w:t>
      </w:r>
      <w:r>
        <w:rPr>
          <w:rFonts w:cs="Times New Roman" w:eastAsia="Times New Roman"/>
          <w:szCs w:val="20"/>
          <w:lang w:eastAsia="hr-HR"/>
        </w:rPr>
        <w:t xml:space="preserve">  </w:t>
      </w:r>
    </w:p>
    <w:p w:rsidRDefault="00E8732D" w:rsidP="00276EF9" w:rsidR="00E8732D" w:rsidRPr="00E8732D">
      <w:pPr>
        <w:ind w:hanging="705"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06337B">
        <w:t>1899</w:t>
      </w:r>
      <w:r w:rsidR="00E60A61">
        <w:t>-</w:t>
      </w:r>
      <w:r w:rsidR="0006337B">
        <w:t>2016</w:t>
      </w:r>
      <w:r w:rsidRPr="00E8732D">
        <w:rPr>
          <w:szCs w:val="24"/>
        </w:rPr>
        <w:t>).</w:t>
      </w:r>
      <w:r w:rsidR="00524773">
        <w:rPr>
          <w:szCs w:val="24"/>
        </w:rPr>
        <w:t xml:space="preserve"> </w:t>
      </w:r>
      <w:r w:rsidR="00A105D7">
        <w:rPr>
          <w:szCs w:val="24"/>
        </w:rPr>
        <w:t xml:space="preserve"> </w:t>
      </w:r>
    </w:p>
    <w:p w:rsidRDefault="00E8732D" w:rsidP="00784278" w:rsidR="00E8732D">
      <w:pPr>
        <w:ind w:hanging="705" w:left="705"/>
        <w:jc w:val="both"/>
        <w:rPr>
          <w:szCs w:val="24"/>
        </w:rPr>
      </w:pPr>
      <w:r w:rsidRPr="00E8732D">
        <w:rPr>
          <w:szCs w:val="24"/>
        </w:rPr>
        <w:lastRenderedPageBreak/>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276EF9" w:rsidP="00784278" w:rsidR="00276EF9">
      <w:pPr>
        <w:ind w:hanging="705" w:left="705"/>
        <w:jc w:val="both"/>
        <w:rPr>
          <w:szCs w:val="24"/>
        </w:rPr>
      </w:pPr>
    </w:p>
    <w:p w:rsidRDefault="00276EF9" w:rsidP="00276EF9" w:rsidR="00276EF9" w:rsidRPr="00E8732D">
      <w:pPr>
        <w:ind w:hanging="705" w:left="705"/>
        <w:jc w:val="both"/>
        <w:rPr>
          <w:szCs w:val="24"/>
        </w:rPr>
      </w:pPr>
      <w:r>
        <w:rPr>
          <w:szCs w:val="24"/>
        </w:rPr>
        <w:t>V.</w:t>
      </w:r>
      <w:r>
        <w:rPr>
          <w:szCs w:val="24"/>
        </w:rPr>
        <w:tab/>
      </w:r>
      <w:r w:rsidRPr="00E8732D">
        <w:rPr>
          <w:szCs w:val="24"/>
        </w:rPr>
        <w:t>Neiskorišteni iznos predujma iz točke I. izreke</w:t>
      </w:r>
      <w:r>
        <w:rPr>
          <w:szCs w:val="24"/>
        </w:rPr>
        <w:t xml:space="preserve"> ovog rješenja</w:t>
      </w:r>
      <w:r w:rsidRPr="00E8732D">
        <w:rPr>
          <w:szCs w:val="24"/>
        </w:rPr>
        <w:t xml:space="preserve"> sud će nakon završetka postupka uplatiti u Fond za namirenje troškova stečajnog postupka.</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06337B">
        <w:rPr>
          <w:rFonts w:cs="Times New Roman" w:eastAsia="Times New Roman"/>
          <w:szCs w:val="24"/>
        </w:rPr>
        <w:t>20. studenog 2015</w:t>
      </w:r>
      <w:r w:rsidRPr="008613C6">
        <w:rPr>
          <w:rFonts w:cs="Times New Roman" w:eastAsia="Times New Roman"/>
          <w:szCs w:val="24"/>
        </w:rPr>
        <w:t xml:space="preserve">., na temelju članka </w:t>
      </w:r>
      <w:r w:rsidR="0016432A">
        <w:rPr>
          <w:rFonts w:cs="Times New Roman" w:eastAsia="Times New Roman"/>
          <w:szCs w:val="24"/>
        </w:rPr>
        <w:t>444</w:t>
      </w:r>
      <w:r w:rsidRPr="008613C6">
        <w:rPr>
          <w:rFonts w:cs="Times New Roman" w:eastAsia="Times New Roman"/>
          <w:szCs w:val="24"/>
        </w:rPr>
        <w:t xml:space="preserve">. stavka </w:t>
      </w:r>
      <w:r w:rsidR="0016432A">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16432A" w:rsidRPr="00FF6C4F">
        <w:rPr>
          <w:rFonts w:cs="Times New Roman" w:eastAsia="Times New Roman"/>
          <w:szCs w:val="20"/>
          <w:lang w:eastAsia="hr-HR"/>
        </w:rPr>
        <w:t>VOZILA F. D. MUŠE d.o.o., OIB: 31546767343, St</w:t>
      </w:r>
      <w:r w:rsidR="0016432A">
        <w:rPr>
          <w:rFonts w:cs="Times New Roman" w:eastAsia="Times New Roman"/>
          <w:szCs w:val="20"/>
          <w:lang w:eastAsia="hr-HR"/>
        </w:rPr>
        <w:t>obreč, 4. Gardijske brigade 39</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r w:rsidR="0016432A">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16432A" w:rsidP="0016432A" w:rsidR="0016432A">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518</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180.897,24</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16432A" w:rsidP="0016432A" w:rsidR="0016432A" w:rsidRPr="007E4E00">
      <w:pPr>
        <w:ind w:firstLine="708"/>
        <w:jc w:val="both"/>
        <w:rPr>
          <w:rFonts w:cs="Times New Roman" w:eastAsia="Times New Roman"/>
          <w:szCs w:val="24"/>
        </w:rPr>
      </w:pPr>
    </w:p>
    <w:p w:rsidRDefault="0016432A" w:rsidP="0016432A" w:rsidR="0016432A">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16. lipnja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St-2275/2015.</w:t>
      </w:r>
    </w:p>
    <w:p w:rsidRDefault="0016432A" w:rsidP="0016432A" w:rsidR="0016432A">
      <w:pPr>
        <w:ind w:firstLine="709"/>
        <w:jc w:val="both"/>
        <w:rPr>
          <w:rFonts w:cs="Times New Roman" w:eastAsia="Times New Roman"/>
          <w:szCs w:val="24"/>
          <w:lang w:eastAsia="hr-HR"/>
        </w:rPr>
      </w:pPr>
    </w:p>
    <w:p w:rsidRDefault="0016432A" w:rsidP="0016432A"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29. lipnja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St-2275/2015 </w:t>
      </w:r>
      <w:r w:rsidRPr="00374333">
        <w:rPr>
          <w:rFonts w:cs="Times New Roman" w:eastAsia="Times New Roman"/>
          <w:szCs w:val="24"/>
          <w:lang w:eastAsia="hr-HR"/>
        </w:rPr>
        <w:t xml:space="preserve">od </w:t>
      </w:r>
      <w:r>
        <w:rPr>
          <w:rFonts w:cs="Times New Roman" w:eastAsia="Times New Roman"/>
          <w:szCs w:val="24"/>
          <w:lang w:eastAsia="hr-HR"/>
        </w:rPr>
        <w:t>6. listopada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1899/2016</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16432A">
        <w:rPr>
          <w:rFonts w:cs="Times New Roman" w:eastAsia="Times New Roman"/>
          <w:szCs w:val="24"/>
        </w:rPr>
        <w:t>1899/2016</w:t>
      </w:r>
      <w:r w:rsidR="003A24E8">
        <w:rPr>
          <w:rFonts w:cs="Times New Roman" w:eastAsia="Times New Roman"/>
          <w:szCs w:val="24"/>
        </w:rPr>
        <w:t xml:space="preserve"> </w:t>
      </w:r>
      <w:r w:rsidR="00162173">
        <w:rPr>
          <w:rFonts w:cs="Times New Roman" w:eastAsia="Times New Roman"/>
          <w:szCs w:val="24"/>
        </w:rPr>
        <w:t xml:space="preserve">od </w:t>
      </w:r>
      <w:r w:rsidR="0016432A">
        <w:rPr>
          <w:rFonts w:cs="Times New Roman" w:eastAsia="Times New Roman"/>
          <w:szCs w:val="24"/>
        </w:rPr>
        <w:t>12.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sidR="00276EF9">
        <w:rPr>
          <w:rFonts w:cs="Times New Roman" w:eastAsia="Times New Roman"/>
          <w:szCs w:val="24"/>
        </w:rPr>
        <w:t xml:space="preserve">, te je određena mjera osiguranja tako što je dužniku imenovan </w:t>
      </w:r>
      <w:r w:rsidR="00276EF9">
        <w:t xml:space="preserve">privremeni stečajni upravitelj, i to </w:t>
      </w:r>
      <w:r w:rsidR="0016432A">
        <w:rPr>
          <w:rFonts w:cs="Times New Roman" w:eastAsia="Times New Roman"/>
          <w:szCs w:val="24"/>
        </w:rPr>
        <w:t xml:space="preserve">Milan Ljubičić, </w:t>
      </w:r>
      <w:r w:rsidR="0016432A">
        <w:rPr>
          <w:rFonts w:cs="Times New Roman" w:eastAsia="Times New Roman"/>
          <w:szCs w:val="20"/>
          <w:lang w:eastAsia="hr-HR"/>
        </w:rPr>
        <w:t xml:space="preserve">OIB: </w:t>
      </w:r>
      <w:r w:rsidR="0016432A" w:rsidRPr="00CE6788">
        <w:rPr>
          <w:rFonts w:cs="Times New Roman"/>
          <w:szCs w:val="24"/>
        </w:rPr>
        <w:t>87161295116</w:t>
      </w:r>
      <w:r w:rsidR="0016432A">
        <w:rPr>
          <w:rFonts w:cs="Times New Roman" w:eastAsia="Times New Roman"/>
          <w:szCs w:val="20"/>
          <w:lang w:eastAsia="hr-HR"/>
        </w:rPr>
        <w:t>, Kolan, Šimuni 142</w:t>
      </w:r>
      <w:r w:rsidR="00276EF9">
        <w:t>.</w:t>
      </w:r>
      <w:r w:rsidR="0016432A">
        <w:t xml:space="preserve"> </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w:t>
      </w:r>
      <w:r w:rsidRPr="001003B7">
        <w:lastRenderedPageBreak/>
        <w:t>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6432A" w:rsidP="00CB2974" w:rsidR="0016432A">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16432A">
        <w:rPr>
          <w:rFonts w:cs="Times New Roman" w:eastAsia="Times New Roman"/>
          <w:szCs w:val="20"/>
          <w:lang w:eastAsia="hr-HR"/>
        </w:rPr>
        <w:t>Ivan Muše, OIB: 35940750972, Podstrana, Poljička cesta 2/a</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w:t>
      </w:r>
      <w:r w:rsidR="00CB2974" w:rsidRPr="0016432A">
        <w:t>podni</w:t>
      </w:r>
      <w:r w:rsidR="00477D79" w:rsidRPr="0016432A">
        <w:t>o</w:t>
      </w:r>
      <w:r w:rsidR="00CB2974" w:rsidRPr="0016432A">
        <w:t xml:space="preserve"> </w:t>
      </w:r>
      <w:r w:rsidR="00CB2974" w:rsidRPr="001003B7">
        <w:t>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16432A">
        <w:rPr>
          <w:rFonts w:cs="Times New Roman" w:eastAsia="Times New Roman"/>
          <w:szCs w:val="20"/>
          <w:lang w:eastAsia="hr-HR"/>
        </w:rPr>
        <w:t>Ivana Mušu</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E86239" w:rsidP="00FA0C51" w:rsidR="00E86239">
      <w:pPr>
        <w:ind w:firstLine="709"/>
        <w:jc w:val="both"/>
      </w:pPr>
    </w:p>
    <w:p w:rsidRDefault="00E86239" w:rsidP="00E86239" w:rsidR="00E86239">
      <w:pPr>
        <w:ind w:firstLine="709"/>
        <w:jc w:val="both"/>
      </w:pPr>
      <w:r>
        <w:t>U odnosu na zatraženi dodatni iznos predujma ovaj sud procjenjuje nužne troškove vođenja stečajno</w:t>
      </w:r>
      <w:r w:rsidR="0016432A">
        <w:t>g postupka u ukupnom iznosu od 3.5</w:t>
      </w:r>
      <w:r>
        <w:t>00,00 kn, i to za:</w:t>
      </w:r>
    </w:p>
    <w:p w:rsidRDefault="00E86239" w:rsidP="00E86239" w:rsidR="00E86239">
      <w:pPr>
        <w:tabs>
          <w:tab w:pos="993" w:val="left"/>
        </w:tabs>
        <w:ind w:firstLine="709"/>
        <w:jc w:val="both"/>
      </w:pPr>
      <w:r>
        <w:t>-</w:t>
      </w:r>
      <w:r>
        <w:tab/>
      </w:r>
      <w:r w:rsidRPr="004A2805">
        <w:t>trošk</w:t>
      </w:r>
      <w:r>
        <w:t>ove jednokratne nagrade</w:t>
      </w:r>
      <w:r w:rsidRPr="004A2805">
        <w:t xml:space="preserve"> privremenom stečajnom upravitelju u minimalnom iznosu od 3.</w:t>
      </w:r>
      <w:r>
        <w:t>000,00 kn bruto sukladno</w:t>
      </w:r>
      <w:r w:rsidRPr="004A2805">
        <w:t xml:space="preserve"> </w:t>
      </w:r>
      <w:r>
        <w:t>članku</w:t>
      </w:r>
      <w:r w:rsidRPr="004A2805">
        <w:t xml:space="preserve"> 3. Uredbe o kriterijima i načinu obračuna i plaćanja nagrade stečajnim upraviteljima („Narodne novine“ broj 105/15</w:t>
      </w:r>
      <w:r>
        <w:t>,</w:t>
      </w:r>
      <w:r w:rsidRPr="004A2805">
        <w:t>)</w:t>
      </w:r>
      <w:r>
        <w:t>,</w:t>
      </w:r>
      <w:r w:rsidRPr="004A2805">
        <w:t xml:space="preserve"> te </w:t>
      </w:r>
    </w:p>
    <w:p w:rsidRDefault="00E86239" w:rsidP="00E86239" w:rsidR="00E86239">
      <w:pPr>
        <w:tabs>
          <w:tab w:pos="993" w:val="left"/>
        </w:tabs>
        <w:ind w:firstLine="709"/>
        <w:jc w:val="both"/>
      </w:pPr>
      <w:r>
        <w:t>-</w:t>
      </w:r>
      <w:r>
        <w:tab/>
        <w:t>naknadu</w:t>
      </w:r>
      <w:r w:rsidRPr="004A2805">
        <w:t xml:space="preserve"> stvarnih troškova u iznosu od oko </w:t>
      </w:r>
      <w:r>
        <w:t>5</w:t>
      </w:r>
      <w:r w:rsidR="0016432A">
        <w:t>00</w:t>
      </w:r>
      <w:r w:rsidRPr="004A2805">
        <w:t>,00 kn</w:t>
      </w:r>
      <w:r>
        <w:t>.</w:t>
      </w:r>
    </w:p>
    <w:p w:rsidRDefault="00E86239" w:rsidP="00E86239" w:rsidR="00E86239" w:rsidRPr="001003B7">
      <w:pPr>
        <w:ind w:firstLine="709"/>
        <w:jc w:val="both"/>
      </w:pPr>
    </w:p>
    <w:p w:rsidRDefault="00E86239" w:rsidP="00E86239" w:rsidR="00E86239">
      <w:pPr>
        <w:ind w:firstLine="709"/>
        <w:jc w:val="both"/>
      </w:pPr>
      <w:r w:rsidRPr="001003B7">
        <w:t xml:space="preserve">Eventualno neiskorišteni iznos predujma iz točke I. </w:t>
      </w:r>
      <w:r>
        <w:t xml:space="preserve">izreke </w:t>
      </w:r>
      <w:r w:rsidRPr="001003B7">
        <w:t>ovog rješenja sud će nakon završetka postupka uplatiti u Fond za namirenje t</w:t>
      </w:r>
      <w:r>
        <w:t xml:space="preserve">roškova stečajnog postupka (članak </w:t>
      </w:r>
      <w:r w:rsidRPr="001003B7">
        <w:t>113. st</w:t>
      </w:r>
      <w:r>
        <w:t>avak</w:t>
      </w:r>
      <w:r w:rsidRPr="001003B7">
        <w:t xml:space="preserve"> 2. SZ-a).</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06337B">
        <w:rPr>
          <w:rFonts w:cs="Times New Roman" w:eastAsia="Times New Roman"/>
          <w:szCs w:val="24"/>
        </w:rPr>
        <w:t>12.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413B48" w:rsidP="00685F9A" w:rsidR="00413B48">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lastRenderedPageBreak/>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sectPr w:rsidSect="00954117" w:rsid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F258D3" w:rsidRPr="00F258D3">
          <w:rPr>
            <w:noProof/>
            <w:lang w:val="hr-HR"/>
          </w:rPr>
          <w:t>4</w:t>
        </w:r>
        <w:r>
          <w:fldChar w:fldCharType="end"/>
        </w:r>
      </w:sdtContent>
    </w:sdt>
    <w:r>
      <w:tab/>
    </w:r>
    <w:r w:rsidRPr="00685F9A">
      <w:rPr>
        <w:lang w:val="hr-HR"/>
      </w:rPr>
      <w:t>Poslovni broj:</w:t>
    </w:r>
    <w:r w:rsidRPr="00685F9A">
      <w:t xml:space="preserve"> 5 St-</w:t>
    </w:r>
    <w:r w:rsidR="0006337B">
      <w:t>1899/2016-20</w:t>
    </w:r>
  </w:p>
  <w:p w:rsidRDefault="00F258D3"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6337B"/>
    <w:rsid w:val="000835FC"/>
    <w:rsid w:val="00084B4C"/>
    <w:rsid w:val="000B7130"/>
    <w:rsid w:val="000C30DD"/>
    <w:rsid w:val="000D24CD"/>
    <w:rsid w:val="000E336E"/>
    <w:rsid w:val="000F78B5"/>
    <w:rsid w:val="001409E7"/>
    <w:rsid w:val="001427F8"/>
    <w:rsid w:val="00143775"/>
    <w:rsid w:val="00146B33"/>
    <w:rsid w:val="00162173"/>
    <w:rsid w:val="00162B4A"/>
    <w:rsid w:val="0016432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76EF9"/>
    <w:rsid w:val="00286E3D"/>
    <w:rsid w:val="002C4518"/>
    <w:rsid w:val="002D5ECB"/>
    <w:rsid w:val="002F5F7C"/>
    <w:rsid w:val="00305397"/>
    <w:rsid w:val="00310BDD"/>
    <w:rsid w:val="003346E3"/>
    <w:rsid w:val="003447B2"/>
    <w:rsid w:val="003A24E8"/>
    <w:rsid w:val="003C3ED5"/>
    <w:rsid w:val="003E4CF0"/>
    <w:rsid w:val="00413B48"/>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70516"/>
    <w:rsid w:val="0067382B"/>
    <w:rsid w:val="00673DF8"/>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021C3"/>
    <w:rsid w:val="00910C0C"/>
    <w:rsid w:val="009204A3"/>
    <w:rsid w:val="00920DDD"/>
    <w:rsid w:val="00940791"/>
    <w:rsid w:val="0094215B"/>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A2636"/>
    <w:rsid w:val="00CB2974"/>
    <w:rsid w:val="00CD5675"/>
    <w:rsid w:val="00CF015D"/>
    <w:rsid w:val="00D4277A"/>
    <w:rsid w:val="00D60F40"/>
    <w:rsid w:val="00D675F9"/>
    <w:rsid w:val="00D72069"/>
    <w:rsid w:val="00D8126E"/>
    <w:rsid w:val="00DC24EA"/>
    <w:rsid w:val="00E0558B"/>
    <w:rsid w:val="00E10590"/>
    <w:rsid w:val="00E207F6"/>
    <w:rsid w:val="00E236DE"/>
    <w:rsid w:val="00E406CA"/>
    <w:rsid w:val="00E40DE8"/>
    <w:rsid w:val="00E42716"/>
    <w:rsid w:val="00E60A61"/>
    <w:rsid w:val="00E667BA"/>
    <w:rsid w:val="00E86239"/>
    <w:rsid w:val="00E8732D"/>
    <w:rsid w:val="00EB0CC3"/>
    <w:rsid w:val="00EC5377"/>
    <w:rsid w:val="00F131C9"/>
    <w:rsid w:val="00F17A3C"/>
    <w:rsid w:val="00F258D3"/>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F258D3"/>
    <w:rPr>
      <w:color w:val="808080"/>
      <w:bdr w:space="0" w:sz="0" w:color="auto" w:val="none"/>
      <w:shd w:fill="auto" w:color="auto" w:val="clear"/>
    </w:rPr>
  </w:style>
  <w:style w:customStyle="true" w:styleId="eSPISCCParagraphDefaultFont" w:type="character">
    <w:name w:val="eSPIS_CC_Paragraph Default Font"/>
    <w:basedOn w:val="Zadanifontodlomka"/>
    <w:rsid w:val="00F258D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258D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258D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58D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F258D3"/>
    <w:rPr>
      <w:color w:val="808080"/>
      <w:bdr w:color="auto" w:space="0" w:sz="0" w:val="none"/>
      <w:shd w:color="auto" w:fill="auto" w:val="clear"/>
    </w:rPr>
  </w:style>
  <w:style w:customStyle="1" w:styleId="eSPISCCParagraphDefaultFont" w:type="character">
    <w:name w:val="eSPIS_CC_Paragraph Default Font"/>
    <w:basedOn w:val="Zadanifontodlomka"/>
    <w:rsid w:val="00F258D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258D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258D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58D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1899</izvorni_sadrzaj>
    <derivirana_varijabla naziv="DomainObject.Predmet.Broj_1">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St-1899/2016</izvorni_sadrzaj>
    <derivirana_varijabla naziv="DomainObject.Predmet.OznakaBroj_1">St-1899/2016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VOZILA F.D. MUŠE d.o.o. za trgovinu, popravak i održavanje vozila</izvorni_sadrzaj>
    <derivirana_varijabla naziv="DomainObject.Predmet.ProtustrankaFormated_1">  VOZILA F.D. MUŠE d.o.o. za trgovinu, popravak i održavanje vozila</derivirana_varijabla>
  </DomainObject.Predmet.ProtustrankaFormated>
  <DomainObject.Predmet.ProtustrankaFormatedOIB>
    <izvorni_sadrzaj>  VOZILA F.D. MUŠE d.o.o. za trgovinu, popravak i održavanje vozila, OIB 31546767343</izvorni_sadrzaj>
    <derivirana_varijabla naziv="DomainObject.Predmet.ProtustrankaFormatedOIB_1">  VOZILA F.D. MUŠE d.o.o. za trgovinu, popravak i održavanje vozila, OIB 31546767343</derivirana_varijabla>
  </DomainObject.Predmet.ProtustrankaFormatedOIB>
  <DomainObject.Predmet.ProtustrankaFormatedWithAdress>
    <izvorni_sadrzaj> VOZILA F.D. MUŠE d.o.o. za trgovinu, popravak i održavanje vozila, 4. Gardijske brigade 39, 21311 Stobreč</izvorni_sadrzaj>
    <derivirana_varijabla naziv="DomainObject.Predmet.ProtustrankaFormatedWithAdress_1"> VOZILA F.D. MUŠE d.o.o. za trgovinu, popravak i održavanje vozila, 4. Gardijske brigade 39, 21311 Stobreč</derivirana_varijabla>
  </DomainObject.Predmet.ProtustrankaFormatedWithAdress>
  <DomainObject.Predmet.ProtustrankaFormatedWithAdressOIB>
    <izvorni_sadrzaj> VOZILA F.D. MUŠE d.o.o. za trgovinu, popravak i održavanje vozila, OIB 31546767343, 4. Gardijske brigade 39, 21311 Stobreč</izvorni_sadrzaj>
    <derivirana_varijabla naziv="DomainObject.Predmet.ProtustrankaFormatedWithAdressOIB_1"> VOZILA F.D. MUŠE d.o.o. za trgovinu, popravak i održavanje vozila, OIB 31546767343, 4. Gardijske brigade 39, 21311 Stobreč</derivirana_varijabla>
  </DomainObject.Predmet.ProtustrankaFormatedWithAdressOIB>
  <DomainObject.Predmet.ProtustrankaWithAdress>
    <izvorni_sadrzaj>VOZILA F.D. MUŠE d.o.o. za trgovinu, popravak i održavanje vozila 4. Gardijske brigade 39, 21311 Stobreč</izvorni_sadrzaj>
    <derivirana_varijabla naziv="DomainObject.Predmet.ProtustrankaWithAdress_1">VOZILA F.D. MUŠE d.o.o. za trgovinu, popravak i održavanje vozila 4. Gardijske brigade 39, 21311 Stobreč</derivirana_varijabla>
  </DomainObject.Predmet.ProtustrankaWithAdress>
  <DomainObject.Predmet.ProtustrankaWithAdressOIB>
    <izvorni_sadrzaj>VOZILA F.D. MUŠE d.o.o. za trgovinu, popravak i održavanje vozila, OIB 31546767343, 4. Gardijske brigade 39, 21311 Stobreč</izvorni_sadrzaj>
    <derivirana_varijabla naziv="DomainObject.Predmet.ProtustrankaWithAdressOIB_1">VOZILA F.D. MUŠE d.o.o. za trgovinu, popravak i održavanje vozila, OIB 31546767343, 4. Gardijske brigade 39, 21311 Stobreč</derivirana_varijabla>
  </DomainObject.Predmet.ProtustrankaWithAdressOIB>
  <DomainObject.Predmet.ProtustrankaNazivFormated>
    <izvorni_sadrzaj>VOZILA F.D. MUŠE d.o.o. za trgovinu, popravak i održavanje vozila</izvorni_sadrzaj>
    <derivirana_varijabla naziv="DomainObject.Predmet.ProtustrankaNazivFormated_1">VOZILA F.D. MUŠE d.o.o. za trgovinu, popravak i održavanje vozila</derivirana_varijabla>
  </DomainObject.Predmet.ProtustrankaNazivFormated>
  <DomainObject.Predmet.ProtustrankaNazivFormatedOIB>
    <izvorni_sadrzaj>VOZILA F.D. MUŠE d.o.o. za trgovinu, popravak i održavanje vozila, OIB 31546767343</izvorni_sadrzaj>
    <derivirana_varijabla naziv="DomainObject.Predmet.ProtustrankaNazivFormatedOIB_1">VOZILA F.D. MUŠE d.o.o. za trgovinu, popravak i održavanje vozila, OIB 31546767343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180897.24</izvorni_sadrzaj>
    <derivirana_varijabla naziv="DomainObject.Predmet.TrenutnaVrijednost_1">180897.24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VOZILA F.D. MUŠE d.o.o. za trgovinu, popravak i održavanje vozila</item>
    </izvorni_sadrzaj>
    <derivirana_varijabla naziv="DomainObject.Predmet.ProtuStrankaListFormated_1">
      <item>VOZILA F.D. MUŠE d.o.o. za trgovinu, popravak i održavanje vozila</item>
    </derivirana_varijabla>
  </DomainObject.Predmet.ProtuStrankaListFormated>
  <DomainObject.Predmet.ProtuStrankaListFormatedOIB>
    <izvorni_sadrzaj>
      <item>VOZILA F.D. MUŠE d.o.o. za trgovinu, popravak i održavanje vozila, OIB 31546767343</item>
    </izvorni_sadrzaj>
    <derivirana_varijabla naziv="DomainObject.Predmet.ProtuStrankaListFormatedOIB_1">
      <item>VOZILA F.D. MUŠE d.o.o. za trgovinu, popravak i održavanje vozila, OIB 31546767343</item>
    </derivirana_varijabla>
  </DomainObject.Predmet.ProtuStrankaListFormatedOIB>
  <DomainObject.Predmet.ProtuStrankaListFormatedWithAdress>
    <izvorni_sadrzaj>
      <item>VOZILA F.D. MUŠE d.o.o. za trgovinu, popravak i održavanje vozila, 4. Gardijske brigade 39, 21311 Stobreč</item>
    </izvorni_sadrzaj>
    <derivirana_varijabla naziv="DomainObject.Predmet.ProtuStrankaListFormatedWithAdress_1">
      <item>VOZILA F.D. MUŠE d.o.o. za trgovinu, popravak i održavanje vozila, 4. Gardijske brigade 39, 21311 Stobreč</item>
    </derivirana_varijabla>
  </DomainObject.Predmet.ProtuStrankaListFormatedWithAdress>
  <DomainObject.Predmet.ProtuStrankaListFormatedWithAdressOIB>
    <izvorni_sadrzaj>
      <item>VOZILA F.D. MUŠE d.o.o. za trgovinu, popravak i održavanje vozila, OIB 31546767343, 4. Gardijske brigade 39, 21311 Stobreč</item>
    </izvorni_sadrzaj>
    <derivirana_varijabla naziv="DomainObject.Predmet.ProtuStrankaListFormatedWithAdressOIB_1">
      <item>VOZILA F.D. MUŠE d.o.o. za trgovinu, popravak i održavanje vozila, OIB 31546767343, 4. Gardijske brigade 39, 21311 Stobreč</item>
    </derivirana_varijabla>
  </DomainObject.Predmet.ProtuStrankaListFormatedWithAdressOIB>
  <DomainObject.Predmet.ProtuStrankaListNazivFormated>
    <izvorni_sadrzaj>
      <item>VOZILA F.D. MUŠE d.o.o. za trgovinu, popravak i održavanje vozila</item>
    </izvorni_sadrzaj>
    <derivirana_varijabla naziv="DomainObject.Predmet.ProtuStrankaListNazivFormated_1">
      <item>VOZILA F.D. MUŠE d.o.o. za trgovinu, popravak i održavanje vozila</item>
    </derivirana_varijabla>
  </DomainObject.Predmet.ProtuStrankaListNazivFormated>
  <DomainObject.Predmet.ProtuStrankaListNazivFormatedOIB>
    <izvorni_sadrzaj>
      <item>VOZILA F.D. MUŠE d.o.o. za trgovinu, popravak i održavanje vozila, OIB 31546767343</item>
    </izvorni_sadrzaj>
    <derivirana_varijabla naziv="DomainObject.Predmet.ProtuStrankaListNazivFormatedOIB_1">
      <item>VOZILA F.D. MUŠE d.o.o. za trgovinu, popravak i održavanje vozila, OIB 31546767343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VOZILA F.D. MUŠE d.o.o. za trgovinu, popravak i održavanje vozila</izvorni_sadrzaj>
    <derivirana_varijabla naziv="DomainObject.Predmet.ProtustrankaIDrugi_1">VOZILA F.D. MUŠE d.o.o. za trgovinu, popravak i održavanje vozila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VOZILA F.D. MUŠE d.o.o. za trgovinu, popravak i održavanje vozila, OIB 31546767343, 4. Gardijske brigade 39, 21311 Stobreč</izvorni_sadrzaj>
    <derivirana_varijabla naziv="DomainObject.Predmet.ProtustrankaIDrugiAdressOIB_1">VOZILA F.D. MUŠE d.o.o. za trgovinu, popravak i održavanje vozila, OIB 31546767343, 4. Gardijske brigade 39,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VOZILA F.D. MUŠE d.o.o. za trgovinu, popravak i održavanje vozila</item>
      <item>RH, Ministarstvo financija</item>
      <item>ŽUPANIJSKO DRŽAVNO ODVJETNIŠTVO</item>
    </izvorni_sadrzaj>
    <derivirana_varijabla naziv="DomainObject.Predmet.SudioniciListNaziv_1">
      <item>FINANCIJSKA AGENCIJA, RC SPLIT</item>
      <item>VOZILA F.D. MUŠE d.o.o. za trgovinu, popravak i održavanje vozila</item>
      <item>RH, Ministarstvo financija</item>
      <item>ŽUPANIJSKO DRŽAVNO ODVJETNIŠTVO</item>
    </derivirana_varijabla>
  </DomainObject.Predmet.SudioniciListNaziv>
  <DomainObject.Predmet.SudioniciListAdressOIB>
    <izvorni_sadrzaj>
      <item>FINANCIJSKA AGENCIJA, RC SPLIT, OIB 85821130368, Mažuranićevo šetalište 24 b,21000 Split</item>
      <item>VOZILA F.D. MUŠE d.o.o. za trgovinu, popravak i održavanje vozila, OIB 31546767343, 4. Gardijske brigade 39,21311 Stobreč</item>
      <item>RH, Ministarstvo financija, OIB 18683136487</item>
      <item>ŽUPANIJSKO DRŽAVNO ODVJETNIŠTVO</item>
    </izvorni_sadrzaj>
    <derivirana_varijabla naziv="DomainObject.Predmet.SudioniciListAdressOIB_1">
      <item>FINANCIJSKA AGENCIJA, RC SPLIT, OIB 85821130368, Mažuranićevo šetalište 24 b,21000 Split</item>
      <item>VOZILA F.D. MUŠE d.o.o. za trgovinu, popravak i održavanje vozila, OIB 31546767343, 4. Gardijske brigade 39,21311 Stobreč</item>
      <item>RH, Ministarstvo financija, OIB 18683136487</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31546767343</item>
      <item>, OIB 18683136487</item>
      <item>, OIB null</item>
    </izvorni_sadrzaj>
    <derivirana_varijabla naziv="DomainObject.Predmet.SudioniciListNazivOIB_1">
      <item>, OIB 85821130368</item>
      <item>, OIB 31546767343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St-1899/2016-8</izvorni_sadrzaj>
    <derivirana_varijabla naziv="DomainObject.PredzadnjaOdlukaIzPredmeta.Oznaka_1">St-1899/2016-8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9253C1-2279-4260-9188-CA8EBDEFD5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1317</properties:Words>
  <properties:Characters>7442</properties:Characters>
  <properties:Lines>159</properties:Lines>
  <properties:Paragraphs>37</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2019-03-13T09:36:00Z</dcterms:created>
  <dc:creator>Zrinka Ćosić</dc:creator>
  <cp:lastModifiedBy>Zrinka Ćosić</cp:lastModifiedBy>
  <cp:lastPrinted>2019-03-13T13:07:00Z</cp:lastPrinted>
  <dcterms:modified xmlns:xsi="http://www.w3.org/2001/XMLSchema-instance" xsi:type="dcterms:W3CDTF">2019-03-13T13:07:00Z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(St-1899-2016 - rješenje - poziv zz-u da uplati predujam 1.000,00 kn i 4.000,00 kn, RH podnijela POSP nakon skraćenog, SZ (2015).docx)</vt:lpwstr>
  </prop:property>
  <prop:property name="CC_coloring" pid="4" fmtid="{D5CDD505-2E9C-101B-9397-08002B2CF9AE}">
    <vt:bool>false</vt:bool>
  </prop:property>
  <prop:property name="BrojStranica" pid="5" fmtid="{D5CDD505-2E9C-101B-9397-08002B2CF9AE}">
    <vt:i4>4</vt:i4>
  </prop:property>
</prop:Properties>
</file>