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dbea" w14:paraId="1b6dbea" w:rsidRDefault="00DD259F" w:rsidP="00F41276" w:rsidR="00DD259F" w:rsidRPr="00DB4BE8">
      <w:pPr>
        <w15:collapsed w:val="false"/>
        <w:rPr>
          <w:rFonts w:hAnsi="Times New Roman" w:ascii="Times New Roman"/>
        </w:rPr>
      </w:pPr>
      <w:bookmarkStart w:name="_GoBack" w:id="0"/>
      <w:bookmarkEnd w:id="0"/>
      <w:r w:rsidRPr="00DB4BE8">
        <w:rPr>
          <w:rFonts w:hAnsi="Times New Roman" w:ascii="Times New Roman"/>
        </w:rPr>
        <w:t>REPUBLIKA HRVATSKA</w:t>
      </w:r>
    </w:p>
    <w:p w:rsidRDefault="00DD259F" w:rsidP="00F41276" w:rsidR="00DD259F" w:rsidRPr="00DB4BE8">
      <w:pPr>
        <w:tabs>
          <w:tab w:pos="8640" w:val="right"/>
        </w:tabs>
        <w:rPr>
          <w:rFonts w:hAnsi="Times New Roman" w:ascii="Times New Roman"/>
        </w:rPr>
      </w:pPr>
      <w:r w:rsidRPr="00DB4BE8">
        <w:rPr>
          <w:rFonts w:hAnsi="Times New Roman" w:ascii="Times New Roman"/>
        </w:rPr>
        <w:t>TRGOVAČKI SUD U RIJECI</w:t>
      </w:r>
      <w:r w:rsidR="006D1F4A" w:rsidRPr="00DB4BE8">
        <w:rPr>
          <w:rFonts w:hAnsi="Times New Roman" w:ascii="Times New Roman"/>
        </w:rPr>
        <w:tab/>
      </w:r>
    </w:p>
    <w:p w:rsidRDefault="00DD259F" w:rsidP="00F41276" w:rsidR="00DD259F" w:rsidRPr="00DB4BE8">
      <w:pPr>
        <w:rPr>
          <w:rFonts w:hAnsi="Times New Roman" w:ascii="Times New Roman"/>
        </w:rPr>
      </w:pPr>
      <w:r w:rsidRPr="00DB4BE8">
        <w:rPr>
          <w:rFonts w:hAnsi="Times New Roman" w:ascii="Times New Roman"/>
        </w:rPr>
        <w:t>ZADARSKA 1 i 3</w:t>
      </w:r>
    </w:p>
    <w:p w:rsidRDefault="00573AAA" w:rsidP="00F41276" w:rsidR="00573AAA" w:rsidRPr="00DB4BE8">
      <w:pPr>
        <w:jc w:val="center"/>
        <w:rPr>
          <w:rFonts w:hAnsi="Times New Roman" w:ascii="Times New Roman"/>
          <w:bCs/>
        </w:rPr>
      </w:pPr>
    </w:p>
    <w:p w:rsidRDefault="00613796" w:rsidP="00F41276" w:rsidR="00613796" w:rsidRPr="00DB4BE8">
      <w:pPr>
        <w:jc w:val="center"/>
        <w:rPr>
          <w:rFonts w:hAnsi="Times New Roman" w:ascii="Times New Roman"/>
          <w:bCs/>
        </w:rPr>
      </w:pPr>
      <w:r w:rsidRPr="00DB4BE8">
        <w:rPr>
          <w:rFonts w:hAnsi="Times New Roman" w:ascii="Times New Roman"/>
          <w:bCs/>
        </w:rPr>
        <w:t>Z A P I S N I K</w:t>
      </w:r>
    </w:p>
    <w:p w:rsidRDefault="00405860" w:rsidP="00F41276" w:rsidR="00613796" w:rsidRPr="00DB4BE8">
      <w:pPr>
        <w:jc w:val="center"/>
        <w:rPr>
          <w:rFonts w:hAnsi="Times New Roman" w:ascii="Times New Roman"/>
          <w:bCs/>
        </w:rPr>
      </w:pPr>
      <w:r w:rsidRPr="00DB4BE8">
        <w:rPr>
          <w:rFonts w:hAnsi="Times New Roman" w:ascii="Times New Roman"/>
          <w:bCs/>
        </w:rPr>
        <w:t>o</w:t>
      </w:r>
      <w:r w:rsidR="00560DA5" w:rsidRPr="00DB4BE8">
        <w:rPr>
          <w:rFonts w:hAnsi="Times New Roman" w:ascii="Times New Roman"/>
          <w:bCs/>
        </w:rPr>
        <w:t>d</w:t>
      </w:r>
      <w:r w:rsidR="001C161A" w:rsidRPr="00DB4BE8">
        <w:rPr>
          <w:rFonts w:hAnsi="Times New Roman" w:ascii="Times New Roman"/>
          <w:bCs/>
        </w:rPr>
        <w:t xml:space="preserve"> </w:t>
      </w:r>
      <w:r w:rsidR="00A64068">
        <w:rPr>
          <w:rFonts w:hAnsi="Times New Roman" w:ascii="Times New Roman"/>
          <w:bCs/>
        </w:rPr>
        <w:t>6. ožujka</w:t>
      </w:r>
      <w:r w:rsidR="00B30CCC">
        <w:rPr>
          <w:rFonts w:hAnsi="Times New Roman" w:ascii="Times New Roman"/>
          <w:bCs/>
        </w:rPr>
        <w:t xml:space="preserve"> 2018</w:t>
      </w:r>
      <w:r w:rsidR="00613796" w:rsidRPr="00DB4BE8">
        <w:rPr>
          <w:rFonts w:hAnsi="Times New Roman" w:ascii="Times New Roman"/>
          <w:bCs/>
        </w:rPr>
        <w:t xml:space="preserve">. </w:t>
      </w:r>
    </w:p>
    <w:p w:rsidRDefault="00ED472B" w:rsidP="00F41276" w:rsidR="00ED472B" w:rsidRPr="00DB4BE8">
      <w:pPr>
        <w:jc w:val="both"/>
        <w:rPr>
          <w:rFonts w:hAnsi="Times New Roman" w:ascii="Times New Roman"/>
          <w:b w:val="false"/>
        </w:rPr>
      </w:pPr>
    </w:p>
    <w:p w:rsidRDefault="00A24FE2" w:rsidP="00F41276" w:rsidR="00F41276" w:rsidRPr="00DB4BE8">
      <w:pPr>
        <w:jc w:val="both"/>
        <w:rPr>
          <w:rFonts w:hAnsi="Times New Roman" w:ascii="Times New Roman"/>
        </w:rPr>
      </w:pPr>
      <w:r w:rsidRPr="00DB4BE8">
        <w:rPr>
          <w:rFonts w:hAnsi="Times New Roman" w:ascii="Times New Roman"/>
          <w:b w:val="false"/>
        </w:rPr>
        <w:t xml:space="preserve">u prethodnom postupku </w:t>
      </w:r>
      <w:r w:rsidR="00613796" w:rsidRPr="00DB4BE8">
        <w:rPr>
          <w:rFonts w:hAnsi="Times New Roman" w:ascii="Times New Roman"/>
          <w:b w:val="false"/>
        </w:rPr>
        <w:t xml:space="preserve">radi </w:t>
      </w:r>
      <w:r w:rsidR="00C06920" w:rsidRPr="00DB4BE8">
        <w:rPr>
          <w:rFonts w:hAnsi="Times New Roman" w:ascii="Times New Roman"/>
          <w:b w:val="false"/>
        </w:rPr>
        <w:t xml:space="preserve">očitovanja o prijedlogu i </w:t>
      </w:r>
      <w:r w:rsidR="00B468D0" w:rsidRPr="00DB4BE8">
        <w:rPr>
          <w:rFonts w:hAnsi="Times New Roman" w:ascii="Times New Roman"/>
          <w:b w:val="false"/>
        </w:rPr>
        <w:t>rasprave o</w:t>
      </w:r>
      <w:r w:rsidR="00727FC2" w:rsidRPr="00DB4BE8">
        <w:rPr>
          <w:rFonts w:hAnsi="Times New Roman" w:ascii="Times New Roman"/>
          <w:b w:val="false"/>
        </w:rPr>
        <w:t xml:space="preserve"> </w:t>
      </w:r>
      <w:r w:rsidR="00E279D6" w:rsidRPr="00DB4BE8">
        <w:rPr>
          <w:rFonts w:hAnsi="Times New Roman" w:ascii="Times New Roman"/>
          <w:b w:val="false"/>
        </w:rPr>
        <w:t>pretpostavk</w:t>
      </w:r>
      <w:r w:rsidR="00B468D0" w:rsidRPr="00DB4BE8">
        <w:rPr>
          <w:rFonts w:hAnsi="Times New Roman" w:ascii="Times New Roman"/>
          <w:b w:val="false"/>
        </w:rPr>
        <w:t>ama</w:t>
      </w:r>
      <w:r w:rsidR="00E279D6" w:rsidRPr="00DB4BE8">
        <w:rPr>
          <w:rFonts w:hAnsi="Times New Roman" w:ascii="Times New Roman"/>
          <w:b w:val="false"/>
        </w:rPr>
        <w:t xml:space="preserve"> </w:t>
      </w:r>
      <w:r w:rsidR="006F49A9" w:rsidRPr="00DB4BE8">
        <w:rPr>
          <w:rFonts w:hAnsi="Times New Roman" w:ascii="Times New Roman"/>
          <w:b w:val="false"/>
        </w:rPr>
        <w:t xml:space="preserve">za otvaranje </w:t>
      </w:r>
      <w:r w:rsidR="00560DA5" w:rsidRPr="00DB4BE8">
        <w:rPr>
          <w:rFonts w:hAnsi="Times New Roman" w:ascii="Times New Roman"/>
          <w:b w:val="false"/>
        </w:rPr>
        <w:t xml:space="preserve">stečajnog </w:t>
      </w:r>
      <w:r w:rsidR="00613796" w:rsidRPr="00DB4BE8">
        <w:rPr>
          <w:rFonts w:hAnsi="Times New Roman" w:ascii="Times New Roman"/>
          <w:b w:val="false"/>
        </w:rPr>
        <w:t xml:space="preserve">postupka nad </w:t>
      </w:r>
      <w:r w:rsidR="006C6198" w:rsidRPr="00DB4BE8">
        <w:rPr>
          <w:rFonts w:hAnsi="Times New Roman" w:ascii="Times New Roman"/>
          <w:b w:val="false"/>
        </w:rPr>
        <w:t>dužnikom</w:t>
      </w:r>
      <w:r w:rsidR="00AB48F6" w:rsidRPr="00DB4BE8">
        <w:rPr>
          <w:rFonts w:hAnsi="Times New Roman" w:ascii="Times New Roman"/>
          <w:b w:val="false"/>
        </w:rPr>
        <w:t xml:space="preserve"> </w:t>
      </w:r>
      <w:r w:rsidR="004A25FA" w:rsidRPr="004A25FA">
        <w:rPr>
          <w:rFonts w:hAnsi="Times New Roman" w:ascii="Times New Roman"/>
        </w:rPr>
        <w:t>M - GRAD jednostavno društvo s ograničenom odgovornošću za građevinu, Rijeka, Ružićeva 1</w:t>
      </w:r>
      <w:r w:rsidR="001C057A">
        <w:rPr>
          <w:rFonts w:hAnsi="Times New Roman" w:ascii="Times New Roman"/>
        </w:rPr>
        <w:t>.</w:t>
      </w:r>
    </w:p>
    <w:p w:rsidRDefault="0062279B" w:rsidP="00F41276" w:rsidR="0062279B" w:rsidRPr="00DB4BE8">
      <w:pPr>
        <w:jc w:val="both"/>
        <w:rPr>
          <w:rFonts w:hAnsi="Times New Roman" w:ascii="Times New Roman"/>
        </w:rPr>
      </w:pPr>
    </w:p>
    <w:p w:rsidRDefault="00613796" w:rsidP="00F41276" w:rsidR="00613796" w:rsidRPr="00DB4BE8">
      <w:pPr>
        <w:jc w:val="both"/>
        <w:rPr>
          <w:rFonts w:hAnsi="Times New Roman" w:ascii="Times New Roman"/>
        </w:rPr>
      </w:pPr>
      <w:r w:rsidRPr="00DB4BE8">
        <w:rPr>
          <w:rFonts w:hAnsi="Times New Roman" w:ascii="Times New Roman"/>
        </w:rPr>
        <w:t>OD SUDA PRISUTNI:</w:t>
      </w:r>
    </w:p>
    <w:p w:rsidRDefault="00613796" w:rsidP="00F41276" w:rsidR="00613796" w:rsidRPr="00DB4BE8">
      <w:pPr>
        <w:jc w:val="both"/>
        <w:rPr>
          <w:rFonts w:hAnsi="Times New Roman" w:ascii="Times New Roman"/>
          <w:b w:val="false"/>
        </w:rPr>
      </w:pPr>
      <w:r w:rsidRPr="00DB4BE8">
        <w:rPr>
          <w:rFonts w:hAnsi="Times New Roman" w:ascii="Times New Roman"/>
          <w:b w:val="false"/>
        </w:rPr>
        <w:t>Daniela Korlević, sudac</w:t>
      </w:r>
    </w:p>
    <w:p w:rsidRDefault="00802BC6" w:rsidP="00F41276" w:rsidR="00613796">
      <w:pPr>
        <w:jc w:val="both"/>
        <w:rPr>
          <w:rFonts w:hAnsi="Times New Roman" w:ascii="Times New Roman"/>
          <w:b w:val="false"/>
        </w:rPr>
      </w:pPr>
      <w:r>
        <w:rPr>
          <w:rFonts w:hAnsi="Times New Roman" w:ascii="Times New Roman"/>
          <w:b w:val="false"/>
        </w:rPr>
        <w:t>Dajana Jurković</w:t>
      </w:r>
      <w:r w:rsidR="00613796" w:rsidRPr="00DB4BE8">
        <w:rPr>
          <w:rFonts w:hAnsi="Times New Roman" w:ascii="Times New Roman"/>
          <w:b w:val="false"/>
        </w:rPr>
        <w:t>, zapisničar</w:t>
      </w:r>
    </w:p>
    <w:p w:rsidRDefault="007348D4" w:rsidP="00F41276" w:rsidR="007348D4" w:rsidRPr="00DB4BE8">
      <w:pPr>
        <w:jc w:val="both"/>
        <w:rPr>
          <w:rFonts w:hAnsi="Times New Roman" w:ascii="Times New Roman"/>
          <w:b w:val="false"/>
        </w:rPr>
      </w:pPr>
    </w:p>
    <w:p w:rsidRDefault="009168D8" w:rsidP="00F41276" w:rsidR="00613796" w:rsidRPr="00DB4BE8">
      <w:pPr>
        <w:jc w:val="center"/>
        <w:rPr>
          <w:rFonts w:hAnsi="Times New Roman" w:ascii="Times New Roman"/>
          <w:b w:val="false"/>
        </w:rPr>
      </w:pPr>
      <w:r w:rsidRPr="00DB4BE8">
        <w:rPr>
          <w:rFonts w:hAnsi="Times New Roman" w:ascii="Times New Roman"/>
          <w:b w:val="false"/>
        </w:rPr>
        <w:t>Početak u</w:t>
      </w:r>
      <w:r w:rsidR="00CF16F2" w:rsidRPr="00DB4BE8">
        <w:rPr>
          <w:rFonts w:hAnsi="Times New Roman" w:ascii="Times New Roman"/>
          <w:b w:val="false"/>
        </w:rPr>
        <w:t xml:space="preserve"> </w:t>
      </w:r>
      <w:r w:rsidR="00B6041B">
        <w:rPr>
          <w:rFonts w:hAnsi="Times New Roman" w:ascii="Times New Roman"/>
          <w:b w:val="false"/>
        </w:rPr>
        <w:t>11</w:t>
      </w:r>
      <w:r w:rsidR="00613796" w:rsidRPr="00DB4BE8">
        <w:rPr>
          <w:rFonts w:hAnsi="Times New Roman" w:ascii="Times New Roman"/>
          <w:b w:val="false"/>
        </w:rPr>
        <w:t>:</w:t>
      </w:r>
      <w:r w:rsidR="004A25FA">
        <w:rPr>
          <w:rFonts w:hAnsi="Times New Roman" w:ascii="Times New Roman"/>
          <w:b w:val="false"/>
        </w:rPr>
        <w:t>30</w:t>
      </w:r>
      <w:r w:rsidR="00613796" w:rsidRPr="00DB4BE8">
        <w:rPr>
          <w:rFonts w:hAnsi="Times New Roman" w:ascii="Times New Roman"/>
          <w:b w:val="false"/>
        </w:rPr>
        <w:t xml:space="preserve"> sati</w:t>
      </w:r>
    </w:p>
    <w:p w:rsidRDefault="00326348" w:rsidP="00F41276" w:rsidR="00326348" w:rsidRPr="00DB4BE8">
      <w:pPr>
        <w:jc w:val="both"/>
        <w:rPr>
          <w:rFonts w:hAnsi="Times New Roman" w:ascii="Times New Roman"/>
          <w:b w:val="false"/>
        </w:rPr>
      </w:pPr>
    </w:p>
    <w:p w:rsidRDefault="00613796" w:rsidP="00F41276" w:rsidR="00613796" w:rsidRPr="00DB4BE8">
      <w:pPr>
        <w:jc w:val="both"/>
        <w:rPr>
          <w:rFonts w:hAnsi="Times New Roman" w:ascii="Times New Roman"/>
          <w:b w:val="false"/>
        </w:rPr>
      </w:pPr>
      <w:r w:rsidRPr="00DB4BE8">
        <w:rPr>
          <w:rFonts w:hAnsi="Times New Roman" w:ascii="Times New Roman"/>
          <w:b w:val="false"/>
        </w:rPr>
        <w:t>Utvrđuje se da su na današnje ročište pristupili:</w:t>
      </w:r>
    </w:p>
    <w:p w:rsidRDefault="00613796" w:rsidP="00F41276" w:rsidR="00E96CC2">
      <w:pPr>
        <w:jc w:val="both"/>
        <w:rPr>
          <w:rFonts w:hAnsi="Times New Roman" w:ascii="Times New Roman"/>
          <w:b w:val="false"/>
        </w:rPr>
      </w:pPr>
      <w:r w:rsidRPr="00DB4BE8">
        <w:rPr>
          <w:rFonts w:hAnsi="Times New Roman" w:ascii="Times New Roman"/>
          <w:b w:val="false"/>
        </w:rPr>
        <w:t>Za predlagatelja</w:t>
      </w:r>
      <w:r w:rsidR="00E96CC2">
        <w:rPr>
          <w:rFonts w:hAnsi="Times New Roman" w:ascii="Times New Roman"/>
          <w:b w:val="false"/>
        </w:rPr>
        <w:t>:</w:t>
      </w:r>
      <w:r w:rsidR="00481E2D">
        <w:rPr>
          <w:rFonts w:hAnsi="Times New Roman" w:ascii="Times New Roman"/>
          <w:b w:val="false"/>
        </w:rPr>
        <w:t xml:space="preserve"> </w:t>
      </w:r>
      <w:r w:rsidR="00B6041B">
        <w:rPr>
          <w:rFonts w:hAnsi="Times New Roman" w:ascii="Times New Roman"/>
          <w:b w:val="false"/>
        </w:rPr>
        <w:t xml:space="preserve">nitko, dostava poziva uredno iskazana </w:t>
      </w:r>
      <w:r w:rsidR="00B30CCC">
        <w:rPr>
          <w:rFonts w:hAnsi="Times New Roman" w:ascii="Times New Roman"/>
          <w:b w:val="false"/>
        </w:rPr>
        <w:t xml:space="preserve"> </w:t>
      </w:r>
    </w:p>
    <w:p w:rsidRDefault="00E96CC2" w:rsidP="00F41276" w:rsidR="00E96CC2">
      <w:pPr>
        <w:jc w:val="both"/>
        <w:rPr>
          <w:rFonts w:hAnsi="Times New Roman" w:ascii="Times New Roman"/>
          <w:b w:val="false"/>
        </w:rPr>
      </w:pPr>
      <w:r>
        <w:rPr>
          <w:rFonts w:hAnsi="Times New Roman" w:ascii="Times New Roman"/>
          <w:b w:val="false"/>
        </w:rPr>
        <w:t>Za</w:t>
      </w:r>
      <w:r w:rsidR="00481E2D">
        <w:rPr>
          <w:rFonts w:hAnsi="Times New Roman" w:ascii="Times New Roman"/>
          <w:b w:val="false"/>
        </w:rPr>
        <w:t xml:space="preserve"> dužnika</w:t>
      </w:r>
      <w:r w:rsidR="00C06920" w:rsidRPr="00DB4BE8">
        <w:rPr>
          <w:rFonts w:hAnsi="Times New Roman" w:ascii="Times New Roman"/>
          <w:b w:val="false"/>
        </w:rPr>
        <w:t>:</w:t>
      </w:r>
      <w:r w:rsidR="00BB5F3B" w:rsidRPr="00DB4BE8">
        <w:rPr>
          <w:rFonts w:hAnsi="Times New Roman" w:ascii="Times New Roman"/>
          <w:b w:val="false"/>
        </w:rPr>
        <w:t xml:space="preserve"> </w:t>
      </w:r>
      <w:r w:rsidR="00B6041B" w:rsidRPr="00DB4BE8">
        <w:rPr>
          <w:rFonts w:hAnsi="Times New Roman" w:ascii="Times New Roman"/>
          <w:b w:val="false"/>
        </w:rPr>
        <w:t xml:space="preserve">nitko, dostava poziva uredno iskazana  </w:t>
      </w:r>
      <w:r w:rsidR="00B6041B">
        <w:rPr>
          <w:rFonts w:hAnsi="Times New Roman" w:ascii="Times New Roman"/>
          <w:b w:val="false"/>
        </w:rPr>
        <w:t xml:space="preserve"> </w:t>
      </w:r>
      <w:r w:rsidR="00744A3A" w:rsidRPr="00DB4BE8">
        <w:rPr>
          <w:rFonts w:hAnsi="Times New Roman" w:ascii="Times New Roman"/>
          <w:b w:val="false"/>
        </w:rPr>
        <w:t xml:space="preserve">  </w:t>
      </w:r>
    </w:p>
    <w:p w:rsidRDefault="007E4088" w:rsidP="00F41276" w:rsidR="0039042B">
      <w:pPr>
        <w:jc w:val="both"/>
        <w:rPr>
          <w:rFonts w:hAnsi="Times New Roman" w:ascii="Times New Roman"/>
          <w:b w:val="false"/>
        </w:rPr>
      </w:pPr>
      <w:r w:rsidRPr="00DB4BE8">
        <w:rPr>
          <w:rFonts w:hAnsi="Times New Roman" w:ascii="Times New Roman"/>
          <w:b w:val="false"/>
        </w:rPr>
        <w:t xml:space="preserve">Za FINA: nitko, dostava poziva uredno iskazana  </w:t>
      </w:r>
    </w:p>
    <w:p w:rsidRDefault="00AB48F6" w:rsidP="00832465" w:rsidR="00AB48F6">
      <w:pPr>
        <w:jc w:val="both"/>
        <w:rPr>
          <w:rFonts w:hAnsi="Times New Roman" w:ascii="Times New Roman"/>
          <w:b w:val="false"/>
        </w:rPr>
      </w:pPr>
    </w:p>
    <w:p w:rsidRDefault="00A769B6" w:rsidP="00832465" w:rsidR="00A769B6" w:rsidRPr="00DB4BE8">
      <w:pPr>
        <w:jc w:val="both"/>
        <w:rPr>
          <w:rFonts w:hAnsi="Times New Roman" w:ascii="Times New Roman"/>
          <w:b w:val="false"/>
        </w:rPr>
      </w:pPr>
      <w:r>
        <w:rPr>
          <w:rFonts w:hAnsi="Times New Roman" w:ascii="Times New Roman"/>
          <w:b w:val="false"/>
        </w:rPr>
        <w:tab/>
        <w:t>Utvrđuje se da nije pristupio privremeni stečajni upravitelj, a svoj izostanak nije opravdao.</w:t>
      </w:r>
    </w:p>
    <w:p w:rsidRDefault="004A25FA" w:rsidP="0040390B" w:rsidR="0040390B">
      <w:pPr>
        <w:jc w:val="both"/>
        <w:rPr>
          <w:rFonts w:hAnsi="Times New Roman" w:ascii="Times New Roman"/>
          <w:b w:val="false"/>
        </w:rPr>
      </w:pPr>
      <w:r>
        <w:rPr>
          <w:rFonts w:hAnsi="Times New Roman" w:ascii="Times New Roman"/>
          <w:b w:val="false"/>
        </w:rPr>
        <w:tab/>
      </w:r>
      <w:r w:rsidR="0040390B" w:rsidRPr="0018423E">
        <w:rPr>
          <w:rFonts w:hAnsi="Times New Roman" w:ascii="Times New Roman"/>
          <w:b w:val="false"/>
        </w:rPr>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r w:rsidR="0040390B">
        <w:rPr>
          <w:rFonts w:hAnsi="Times New Roman" w:ascii="Times New Roman"/>
          <w:b w:val="false"/>
        </w:rPr>
        <w:t xml:space="preserve"> </w:t>
      </w:r>
    </w:p>
    <w:p w:rsidRDefault="0040390B" w:rsidP="0040390B" w:rsidR="0040390B">
      <w:pPr>
        <w:jc w:val="both"/>
        <w:rPr>
          <w:rFonts w:hAnsi="Times New Roman" w:ascii="Times New Roman"/>
          <w:b w:val="false"/>
        </w:rPr>
      </w:pPr>
      <w:r>
        <w:rPr>
          <w:rFonts w:hAnsi="Times New Roman" w:ascii="Times New Roman"/>
          <w:b w:val="false"/>
        </w:rPr>
        <w:tab/>
        <w:t>U prethodnom postupku privremeni stečajni upravitelj utvrdio je slijedeće:</w:t>
      </w:r>
    </w:p>
    <w:p w:rsidRDefault="0040390B" w:rsidP="0040390B" w:rsidR="004A25FA">
      <w:pPr>
        <w:jc w:val="both"/>
        <w:rPr>
          <w:rFonts w:hAnsi="Times New Roman" w:ascii="Times New Roman"/>
          <w:b w:val="false"/>
        </w:rPr>
      </w:pPr>
      <w:r>
        <w:rPr>
          <w:rFonts w:hAnsi="Times New Roman" w:ascii="Times New Roman"/>
          <w:b w:val="false"/>
        </w:rPr>
        <w:tab/>
      </w:r>
      <w:r w:rsidR="00E93017">
        <w:rPr>
          <w:rFonts w:hAnsi="Times New Roman" w:ascii="Times New Roman"/>
          <w:b w:val="false"/>
        </w:rPr>
        <w:t>Zastupnik dužnika po zakonu podnio je privremenom stečajnom upravitelju popis imovine dužnika ovjeren kod javnog bilježnika prema kojemu dužnik ne posjeduje nikakvu imovinu. Privremeni stečajni upravitelj je u prethodnom postupku izvršio uvid u financijske izvještaje predane FINI i utvrdio da je dužnik posljednje financijsko izvješće za potrebe javne objave predao 30. lipnja 2016. sa stanjem na dan 31. prosinca 2015. Prema bilanci dužnika na dan 31. prosinca 2015. dužnik ima iskazanu ukupnu imovinu u iznosu od 255.991,00 kn koja se sastojala od kratkotrajne imovine. Tek 7.070,00 kn vrijednosti činila je dugotrajna imovina.</w:t>
      </w:r>
    </w:p>
    <w:p w:rsidRDefault="00E93017" w:rsidP="0040390B" w:rsidR="00E93017">
      <w:pPr>
        <w:jc w:val="both"/>
        <w:rPr>
          <w:rFonts w:hAnsi="Times New Roman" w:ascii="Times New Roman"/>
          <w:b w:val="false"/>
        </w:rPr>
      </w:pPr>
      <w:r>
        <w:rPr>
          <w:rFonts w:hAnsi="Times New Roman" w:ascii="Times New Roman"/>
          <w:b w:val="false"/>
        </w:rPr>
        <w:tab/>
        <w:t>Dužnik ne obavlja nikakvu djelatnost i ne koristi nikakav poslovni prostor. Ne vodi poslovne knjige.</w:t>
      </w:r>
    </w:p>
    <w:p w:rsidRDefault="005018FD" w:rsidP="0040390B" w:rsidR="005018FD">
      <w:pPr>
        <w:jc w:val="both"/>
        <w:rPr>
          <w:rFonts w:hAnsi="Times New Roman" w:ascii="Times New Roman"/>
          <w:b w:val="false"/>
        </w:rPr>
      </w:pPr>
      <w:r>
        <w:rPr>
          <w:rFonts w:hAnsi="Times New Roman" w:ascii="Times New Roman"/>
          <w:b w:val="false"/>
        </w:rPr>
        <w:tab/>
        <w:t>Prema potvrdi FINE od 26. listopada 2017. dužnika ima evidentirane neizvršene osnove za plaćanje u neprekinutom razdoblju od 253 dana. Stoga kod dužnika postoji stečajni razlog, nesposobnost za plaćanje iz  čl. 6. Stečajnog zakona.</w:t>
      </w:r>
    </w:p>
    <w:p w:rsidRDefault="005018FD" w:rsidP="0040390B" w:rsidR="00314EEB">
      <w:pPr>
        <w:jc w:val="both"/>
        <w:rPr>
          <w:rFonts w:hAnsi="Times New Roman" w:ascii="Times New Roman"/>
          <w:b w:val="false"/>
        </w:rPr>
      </w:pPr>
      <w:r>
        <w:rPr>
          <w:rFonts w:hAnsi="Times New Roman" w:ascii="Times New Roman"/>
          <w:b w:val="false"/>
        </w:rPr>
        <w:tab/>
        <w:t xml:space="preserve">Privremeni stečajni upravitelj zaključio je da dužnik nema imovine čijim bi se unovčenjem mogla prikupiti sredstva dostatna za namirenje troškova stečajnog postupka. Stoga predlaže sudu da pozove osobe koje imaju pravni interes za provedbu stečajnog </w:t>
      </w:r>
      <w:r>
        <w:rPr>
          <w:rFonts w:hAnsi="Times New Roman" w:ascii="Times New Roman"/>
          <w:b w:val="false"/>
        </w:rPr>
        <w:lastRenderedPageBreak/>
        <w:t>postupka na uplatu predujma u iznosu od 27.000,00 kn za namirenje troškova prethodnog i otvorenog stečajnog postupka.</w:t>
      </w:r>
    </w:p>
    <w:p w:rsidRDefault="004A25FA" w:rsidP="00B30CCC" w:rsidR="004A25FA">
      <w:pPr>
        <w:pStyle w:val="Bezproreda"/>
        <w:jc w:val="both"/>
        <w:rPr>
          <w:rFonts w:hAnsi="Times New Roman" w:ascii="Times New Roman"/>
          <w:b w:val="false"/>
        </w:rPr>
      </w:pPr>
    </w:p>
    <w:p w:rsidRDefault="00B30CCC" w:rsidP="00B30CCC" w:rsidR="00B30CCC">
      <w:pPr>
        <w:pStyle w:val="Bezproreda"/>
        <w:rPr>
          <w:rFonts w:hAnsi="Times New Roman" w:ascii="Times New Roman"/>
          <w:b w:val="false"/>
          <w:bCs/>
        </w:rPr>
      </w:pPr>
      <w:r>
        <w:rPr>
          <w:rFonts w:hAnsi="Times New Roman" w:ascii="Times New Roman"/>
          <w:b w:val="false"/>
        </w:rPr>
        <w:tab/>
      </w:r>
      <w:r>
        <w:rPr>
          <w:rFonts w:hAnsi="Times New Roman" w:ascii="Times New Roman"/>
          <w:b w:val="false"/>
          <w:bCs/>
        </w:rPr>
        <w:t>Sudac donosi</w:t>
      </w:r>
    </w:p>
    <w:p w:rsidRDefault="00B30CCC" w:rsidP="00B30CCC" w:rsidR="00B30CCC">
      <w:pPr>
        <w:pStyle w:val="Bezproreda"/>
        <w:jc w:val="center"/>
        <w:rPr>
          <w:rFonts w:hAnsi="Times New Roman" w:ascii="Times New Roman"/>
          <w:b w:val="false"/>
          <w:bCs/>
        </w:rPr>
      </w:pPr>
      <w:r>
        <w:rPr>
          <w:rFonts w:hAnsi="Times New Roman" w:ascii="Times New Roman"/>
          <w:b w:val="false"/>
          <w:bCs/>
        </w:rPr>
        <w:t>r j e š e n j e</w:t>
      </w:r>
    </w:p>
    <w:p w:rsidRDefault="00854DA5" w:rsidP="00854DA5" w:rsidR="00854DA5">
      <w:pPr>
        <w:pStyle w:val="Bezproreda"/>
        <w:ind w:left="1080"/>
        <w:jc w:val="both"/>
        <w:rPr>
          <w:rFonts w:hAnsi="Times New Roman" w:ascii="Times New Roman"/>
          <w:b w:val="false"/>
          <w:bCs/>
        </w:rPr>
      </w:pPr>
    </w:p>
    <w:p w:rsidRDefault="00314EEB" w:rsidP="00314EEB" w:rsidR="00854DA5">
      <w:pPr>
        <w:pStyle w:val="Bezproreda"/>
        <w:numPr>
          <w:ilvl w:val="0"/>
          <w:numId w:val="47"/>
        </w:numPr>
        <w:jc w:val="both"/>
        <w:rPr>
          <w:rFonts w:hAnsi="Times New Roman" w:ascii="Times New Roman"/>
          <w:b w:val="false"/>
        </w:rPr>
      </w:pPr>
      <w:r>
        <w:rPr>
          <w:rFonts w:hAnsi="Times New Roman" w:ascii="Times New Roman"/>
          <w:b w:val="false"/>
        </w:rPr>
        <w:t>Poziva se zastupnik dužnika po zakonu Daniel Mikulić pojasniti bilančnu stavku kratkotrajne imovine u bilanci od 31. prosinca 2015. u iznosu od 255.991,00 kn i stavku dugotrajne imovine u iznosu od 7.070,00 kn, na što se iste odnose kao i tijek kretanja imovine.</w:t>
      </w:r>
    </w:p>
    <w:p w:rsidRDefault="00314EEB" w:rsidP="00314EEB" w:rsidR="00314EEB">
      <w:pPr>
        <w:pStyle w:val="Bezproreda"/>
        <w:numPr>
          <w:ilvl w:val="0"/>
          <w:numId w:val="47"/>
        </w:numPr>
        <w:jc w:val="both"/>
        <w:rPr>
          <w:rFonts w:hAnsi="Times New Roman" w:ascii="Times New Roman"/>
          <w:b w:val="false"/>
        </w:rPr>
      </w:pPr>
      <w:r>
        <w:rPr>
          <w:rFonts w:hAnsi="Times New Roman" w:ascii="Times New Roman"/>
          <w:b w:val="false"/>
        </w:rPr>
        <w:t xml:space="preserve">Slijedom navedenog današnje ročište se odgađa a slijedeće zakazuje za dan </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11. travnja 2018. u 11.30 sati</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kod Trgovačkog suda u Rijeci</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Zadarska 1 i 3</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soba 2, I. kat</w:t>
      </w:r>
    </w:p>
    <w:p w:rsidRDefault="00851318" w:rsidP="00314EEB" w:rsidR="00314EEB">
      <w:pPr>
        <w:pStyle w:val="Bezproreda"/>
        <w:rPr>
          <w:rFonts w:hAnsi="Times New Roman" w:ascii="Times New Roman"/>
          <w:b w:val="false"/>
        </w:rPr>
      </w:pPr>
      <w:r>
        <w:rPr>
          <w:rFonts w:hAnsi="Times New Roman" w:ascii="Times New Roman"/>
          <w:b w:val="false"/>
        </w:rPr>
        <w:tab/>
      </w:r>
      <w:r w:rsidR="00314EEB">
        <w:rPr>
          <w:rFonts w:hAnsi="Times New Roman" w:ascii="Times New Roman"/>
          <w:b w:val="false"/>
        </w:rPr>
        <w:t>na koje se pozivaju predlagatelj, privremeni stečajni upravitelj i zastupnik dužnika po zakonu objavom zapisnika na mrežnoj stranici e-oglasne ploče sudova.</w:t>
      </w:r>
    </w:p>
    <w:p w:rsidRDefault="00854DA5" w:rsidP="00854DA5" w:rsidR="00854DA5">
      <w:pPr>
        <w:pStyle w:val="Bezproreda"/>
        <w:ind w:left="1080"/>
        <w:jc w:val="both"/>
        <w:rPr>
          <w:rFonts w:hAnsi="Times New Roman" w:ascii="Times New Roman"/>
          <w:b w:val="false"/>
        </w:rPr>
      </w:pPr>
    </w:p>
    <w:p w:rsidRDefault="00854DA5" w:rsidP="00854DA5" w:rsidR="00854DA5">
      <w:pPr>
        <w:pStyle w:val="Bezproreda"/>
        <w:ind w:left="1080"/>
        <w:jc w:val="both"/>
        <w:rPr>
          <w:rFonts w:hAnsi="Times New Roman" w:ascii="Times New Roman"/>
          <w:b w:val="false"/>
        </w:rPr>
      </w:pPr>
    </w:p>
    <w:p w:rsidRDefault="00B5162B" w:rsidP="007D4B9E" w:rsidR="00B5162B" w:rsidRPr="00DB4BE8">
      <w:pPr>
        <w:pStyle w:val="Odlomakpopisa"/>
        <w:ind w:hanging="142" w:left="426"/>
        <w:jc w:val="center"/>
        <w:rPr>
          <w:rFonts w:hAnsi="Times New Roman" w:ascii="Times New Roman"/>
          <w:b w:val="false"/>
          <w:bCs/>
        </w:rPr>
      </w:pPr>
      <w:r w:rsidRPr="00DB4BE8">
        <w:rPr>
          <w:rFonts w:hAnsi="Times New Roman" w:ascii="Times New Roman"/>
          <w:b w:val="false"/>
          <w:bCs/>
        </w:rPr>
        <w:t xml:space="preserve">Dovršeno u </w:t>
      </w:r>
      <w:r w:rsidR="00B6041B">
        <w:rPr>
          <w:rFonts w:hAnsi="Times New Roman" w:ascii="Times New Roman"/>
          <w:b w:val="false"/>
          <w:bCs/>
        </w:rPr>
        <w:t>11</w:t>
      </w:r>
      <w:r w:rsidRPr="00DB4BE8">
        <w:rPr>
          <w:rFonts w:hAnsi="Times New Roman" w:ascii="Times New Roman"/>
          <w:b w:val="false"/>
          <w:bCs/>
        </w:rPr>
        <w:t>,</w:t>
      </w:r>
      <w:r w:rsidR="00854DA5">
        <w:rPr>
          <w:rFonts w:hAnsi="Times New Roman" w:ascii="Times New Roman"/>
          <w:b w:val="false"/>
          <w:bCs/>
        </w:rPr>
        <w:t>35</w:t>
      </w:r>
      <w:r w:rsidRPr="00DB4BE8">
        <w:rPr>
          <w:rFonts w:hAnsi="Times New Roman" w:ascii="Times New Roman"/>
          <w:b w:val="false"/>
          <w:bCs/>
        </w:rPr>
        <w:t xml:space="preserve"> sati</w:t>
      </w:r>
    </w:p>
    <w:p w:rsidRDefault="005E1346" w:rsidP="005E1346" w:rsidR="005E1346" w:rsidRPr="00DB4BE8">
      <w:pPr>
        <w:pStyle w:val="Odlomakpopisa"/>
        <w:ind w:left="780"/>
        <w:jc w:val="both"/>
        <w:rPr>
          <w:rFonts w:hAnsi="Times New Roman" w:ascii="Times New Roman"/>
          <w:b w:val="false"/>
          <w:bCs/>
        </w:rPr>
      </w:pPr>
      <w:r w:rsidRPr="00DB4BE8">
        <w:rPr>
          <w:rFonts w:hAnsi="Times New Roman" w:ascii="Times New Roman"/>
          <w:b w:val="false"/>
          <w:bCs/>
        </w:rPr>
        <w:t xml:space="preserve"> </w:t>
      </w:r>
    </w:p>
    <w:p w:rsidRDefault="004946B1" w:rsidP="004946B1" w:rsidR="00744A3A">
      <w:pPr>
        <w:jc w:val="both"/>
        <w:rPr>
          <w:rFonts w:hAnsi="Times New Roman" w:ascii="Times New Roman"/>
          <w:b w:val="false"/>
        </w:rPr>
      </w:pPr>
      <w:r w:rsidRPr="00DB4BE8">
        <w:rPr>
          <w:rFonts w:hAnsi="Times New Roman" w:ascii="Times New Roman"/>
          <w:b w:val="false"/>
        </w:rPr>
        <w:t xml:space="preserve"> </w:t>
      </w:r>
      <w:r w:rsidRPr="00DB4BE8">
        <w:rPr>
          <w:rFonts w:hAnsi="Times New Roman" w:ascii="Times New Roman"/>
          <w:b w:val="false"/>
        </w:rPr>
        <w:tab/>
      </w:r>
      <w:r w:rsidRPr="00DB4BE8">
        <w:rPr>
          <w:rFonts w:hAnsi="Times New Roman" w:ascii="Times New Roman"/>
          <w:b w:val="false"/>
        </w:rPr>
        <w:tab/>
        <w:t xml:space="preserve">                       </w:t>
      </w:r>
      <w:r w:rsidR="00ED472B" w:rsidRPr="00DB4BE8">
        <w:rPr>
          <w:rFonts w:hAnsi="Times New Roman" w:ascii="Times New Roman"/>
          <w:b w:val="false"/>
        </w:rPr>
        <w:t xml:space="preserve">   </w:t>
      </w:r>
      <w:r w:rsidRPr="00DB4BE8">
        <w:rPr>
          <w:rFonts w:hAnsi="Times New Roman" w:ascii="Times New Roman"/>
          <w:b w:val="false"/>
        </w:rPr>
        <w:t xml:space="preserve"> </w:t>
      </w:r>
      <w:r w:rsidR="00FE4787" w:rsidRPr="00DB4BE8">
        <w:rPr>
          <w:rFonts w:hAnsi="Times New Roman" w:ascii="Times New Roman"/>
          <w:b w:val="false"/>
        </w:rPr>
        <w:t xml:space="preserve">       </w:t>
      </w:r>
      <w:r w:rsidR="0080775E" w:rsidRPr="00DB4BE8">
        <w:rPr>
          <w:rFonts w:hAnsi="Times New Roman" w:ascii="Times New Roman"/>
          <w:b w:val="false"/>
        </w:rPr>
        <w:t xml:space="preserve">   </w:t>
      </w:r>
      <w:r w:rsidR="00767EFD" w:rsidRPr="00DB4BE8">
        <w:rPr>
          <w:rFonts w:hAnsi="Times New Roman" w:ascii="Times New Roman"/>
          <w:b w:val="false"/>
        </w:rPr>
        <w:t xml:space="preserve">  </w:t>
      </w:r>
      <w:r w:rsidR="0080775E" w:rsidRPr="00DB4BE8">
        <w:rPr>
          <w:rFonts w:hAnsi="Times New Roman" w:ascii="Times New Roman"/>
          <w:b w:val="false"/>
        </w:rPr>
        <w:t>S</w:t>
      </w:r>
      <w:r w:rsidRPr="00DB4BE8">
        <w:rPr>
          <w:rFonts w:hAnsi="Times New Roman" w:ascii="Times New Roman"/>
          <w:b w:val="false"/>
        </w:rPr>
        <w:t>udac</w:t>
      </w:r>
      <w:r w:rsidR="00FE4787" w:rsidRPr="00DB4BE8">
        <w:rPr>
          <w:rFonts w:hAnsi="Times New Roman" w:ascii="Times New Roman"/>
          <w:b w:val="false"/>
        </w:rPr>
        <w:t xml:space="preserve"> </w:t>
      </w:r>
      <w:r w:rsidRPr="00DB4BE8">
        <w:rPr>
          <w:rFonts w:hAnsi="Times New Roman" w:ascii="Times New Roman"/>
          <w:b w:val="false"/>
        </w:rPr>
        <w:t xml:space="preserve">      </w:t>
      </w:r>
      <w:r w:rsidR="00F4605A" w:rsidRPr="00DB4BE8">
        <w:rPr>
          <w:rFonts w:hAnsi="Times New Roman" w:ascii="Times New Roman"/>
          <w:b w:val="false"/>
        </w:rPr>
        <w:t xml:space="preserve">  </w:t>
      </w:r>
      <w:r w:rsidR="00EF55C7" w:rsidRPr="00DB4BE8">
        <w:rPr>
          <w:rFonts w:hAnsi="Times New Roman" w:ascii="Times New Roman"/>
          <w:b w:val="false"/>
        </w:rPr>
        <w:t xml:space="preserve">      </w:t>
      </w:r>
      <w:r w:rsidR="0080775E" w:rsidRPr="00DB4BE8">
        <w:rPr>
          <w:rFonts w:hAnsi="Times New Roman" w:ascii="Times New Roman"/>
          <w:b w:val="false"/>
        </w:rPr>
        <w:t xml:space="preserve">    </w:t>
      </w:r>
      <w:r w:rsidR="00744A3A">
        <w:rPr>
          <w:rFonts w:hAnsi="Times New Roman" w:ascii="Times New Roman"/>
          <w:b w:val="false"/>
        </w:rPr>
        <w:t xml:space="preserve">                  </w:t>
      </w:r>
    </w:p>
    <w:p w:rsidRDefault="00FE4787" w:rsidP="004946B1" w:rsidR="00FE4787">
      <w:pPr>
        <w:jc w:val="both"/>
        <w:rPr>
          <w:rFonts w:hAnsi="Times New Roman" w:ascii="Times New Roman"/>
          <w:b w:val="false"/>
        </w:rPr>
      </w:pPr>
    </w:p>
    <w:p w:rsidRDefault="00744A3A" w:rsidP="004946B1" w:rsidR="00744A3A" w:rsidRPr="00DB4BE8">
      <w:pPr>
        <w:jc w:val="both"/>
        <w:rPr>
          <w:rFonts w:hAnsi="Times New Roman" w:ascii="Times New Roman"/>
          <w:b w:val="false"/>
        </w:rPr>
      </w:pPr>
    </w:p>
    <w:p w:rsidRDefault="0053787C" w:rsidP="002E00E4" w:rsidR="00744A3A">
      <w:pPr>
        <w:jc w:val="both"/>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00887E00" w:rsidRPr="00DB4BE8">
        <w:rPr>
          <w:rFonts w:hAnsi="Times New Roman" w:ascii="Times New Roman"/>
          <w:b w:val="false"/>
        </w:rPr>
        <w:t xml:space="preserve">   </w:t>
      </w:r>
      <w:r w:rsidR="00ED472B" w:rsidRPr="00DB4BE8">
        <w:rPr>
          <w:rFonts w:hAnsi="Times New Roman" w:ascii="Times New Roman"/>
          <w:b w:val="false"/>
        </w:rPr>
        <w:t xml:space="preserve">  </w:t>
      </w:r>
      <w:r w:rsidR="00887E00" w:rsidRPr="00DB4BE8">
        <w:rPr>
          <w:rFonts w:hAnsi="Times New Roman" w:ascii="Times New Roman"/>
          <w:b w:val="false"/>
        </w:rPr>
        <w:t xml:space="preserve"> </w:t>
      </w:r>
      <w:r w:rsidR="00FE4787" w:rsidRPr="00DB4BE8">
        <w:rPr>
          <w:rFonts w:hAnsi="Times New Roman" w:ascii="Times New Roman"/>
          <w:b w:val="false"/>
        </w:rPr>
        <w:t xml:space="preserve">      </w:t>
      </w:r>
      <w:r w:rsidR="004946B1" w:rsidRPr="00DB4BE8">
        <w:rPr>
          <w:rFonts w:hAnsi="Times New Roman" w:ascii="Times New Roman"/>
          <w:b w:val="false"/>
        </w:rPr>
        <w:t>Zapisničar</w:t>
      </w:r>
      <w:r w:rsidR="005E1346" w:rsidRPr="00DB4BE8">
        <w:rPr>
          <w:rFonts w:hAnsi="Times New Roman" w:ascii="Times New Roman"/>
          <w:b w:val="false"/>
        </w:rPr>
        <w:t xml:space="preserve"> </w:t>
      </w:r>
      <w:r w:rsidR="00446840" w:rsidRPr="00DB4BE8">
        <w:rPr>
          <w:rFonts w:hAnsi="Times New Roman" w:ascii="Times New Roman"/>
          <w:b w:val="false"/>
        </w:rPr>
        <w:tab/>
      </w:r>
      <w:r w:rsidR="00446840" w:rsidRPr="00DB4BE8">
        <w:rPr>
          <w:rFonts w:hAnsi="Times New Roman" w:ascii="Times New Roman"/>
          <w:b w:val="false"/>
        </w:rPr>
        <w:tab/>
      </w:r>
      <w:r w:rsidR="00744A3A" w:rsidRPr="00DB4BE8">
        <w:rPr>
          <w:rFonts w:hAnsi="Times New Roman" w:ascii="Times New Roman"/>
          <w:b w:val="false"/>
        </w:rPr>
        <w:t xml:space="preserve"> </w:t>
      </w:r>
    </w:p>
    <w:p w:rsidRDefault="00744A3A" w:rsidP="002E00E4" w:rsidR="00744A3A">
      <w:pPr>
        <w:jc w:val="both"/>
        <w:rPr>
          <w:rFonts w:hAnsi="Times New Roman" w:ascii="Times New Roman"/>
          <w:b w:val="false"/>
        </w:rPr>
      </w:pPr>
    </w:p>
    <w:p w:rsidRDefault="00744A3A" w:rsidP="002E00E4" w:rsidR="00744A3A">
      <w:pPr>
        <w:jc w:val="both"/>
        <w:rPr>
          <w:rFonts w:hAnsi="Times New Roman" w:ascii="Times New Roman"/>
          <w:b w:val="false"/>
        </w:rPr>
      </w:pPr>
    </w:p>
    <w:p w:rsidRDefault="00744A3A" w:rsidP="002E00E4" w:rsidR="00F4605A" w:rsidRPr="00DB4BE8">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D76727" w:rsidR="00D76727">
      <w:pPr>
        <w:rPr>
          <w:rFonts w:hAnsi="Times New Roman" w:ascii="Times New Roman"/>
          <w:b w:val="false"/>
        </w:rPr>
      </w:pPr>
    </w:p>
    <w:p w:rsidRDefault="00D76727" w:rsidP="001C4CED" w:rsidR="00D7672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sectPr w:rsidSect="00613796" w:rsidR="00D7672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4BB1">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4A25FA">
      <w:rPr>
        <w:rFonts w:hAnsi="Times New Roman" w:ascii="Times New Roman"/>
        <w:b w:val="false"/>
      </w:rPr>
      <w:t>404</w:t>
    </w:r>
    <w:r w:rsidR="00C06920">
      <w:rPr>
        <w:rFonts w:hAnsi="Times New Roman" w:ascii="Times New Roman"/>
        <w:b w:val="false"/>
      </w:rPr>
      <w:t>/17-</w:t>
    </w:r>
    <w:r w:rsidR="00B6041B" w:rsidRPr="00370F95">
      <w:rPr>
        <w:rFonts w:hAnsi="Times New Roman" w:ascii="Times New Roman"/>
        <w:b w:val="false"/>
      </w:rPr>
      <w:t>1</w:t>
    </w:r>
    <w:r w:rsidR="00370F95" w:rsidRPr="00370F95">
      <w:rPr>
        <w:rFonts w:hAnsi="Times New Roman" w:ascii="Times New Roman"/>
        <w:b w:val="false"/>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BD2373A"/>
    <w:multiLevelType w:val="hybridMultilevel"/>
    <w:tmpl w:val="BB240EAE"/>
    <w:lvl w:tplc="EDE071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8">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1">
    <w:nsid w:val="4943448C"/>
    <w:multiLevelType w:val="hybridMultilevel"/>
    <w:tmpl w:val="F91C3DCA"/>
    <w:lvl w:tplc="474E04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5">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3">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7">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0">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4">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6"/>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5"/>
  </w:num>
  <w:num w:numId="9">
    <w:abstractNumId w:val="32"/>
  </w:num>
  <w:num w:numId="10">
    <w:abstractNumId w:val="25"/>
  </w:num>
  <w:num w:numId="11">
    <w:abstractNumId w:val="42"/>
  </w:num>
  <w:num w:numId="12">
    <w:abstractNumId w:val="20"/>
  </w:num>
  <w:num w:numId="13">
    <w:abstractNumId w:val="41"/>
  </w:num>
  <w:num w:numId="14">
    <w:abstractNumId w:val="23"/>
  </w:num>
  <w:num w:numId="15">
    <w:abstractNumId w:val="6"/>
  </w:num>
  <w:num w:numId="16">
    <w:abstractNumId w:val="40"/>
  </w:num>
  <w:num w:numId="17">
    <w:abstractNumId w:val="10"/>
  </w:num>
  <w:num w:numId="18">
    <w:abstractNumId w:val="27"/>
  </w:num>
  <w:num w:numId="19">
    <w:abstractNumId w:val="9"/>
  </w:num>
  <w:num w:numId="20">
    <w:abstractNumId w:val="30"/>
  </w:num>
  <w:num w:numId="21">
    <w:abstractNumId w:val="34"/>
  </w:num>
  <w:num w:numId="22">
    <w:abstractNumId w:val="3"/>
  </w:num>
  <w:num w:numId="23">
    <w:abstractNumId w:val="14"/>
  </w:num>
  <w:num w:numId="24">
    <w:abstractNumId w:val="37"/>
  </w:num>
  <w:num w:numId="25">
    <w:abstractNumId w:val="38"/>
  </w:num>
  <w:num w:numId="26">
    <w:abstractNumId w:val="22"/>
  </w:num>
  <w:num w:numId="27">
    <w:abstractNumId w:val="11"/>
  </w:num>
  <w:num w:numId="28">
    <w:abstractNumId w:val="4"/>
  </w:num>
  <w:num w:numId="29">
    <w:abstractNumId w:val="19"/>
  </w:num>
  <w:num w:numId="30">
    <w:abstractNumId w:val="0"/>
  </w:num>
  <w:num w:numId="31">
    <w:abstractNumId w:val="44"/>
  </w:num>
  <w:num w:numId="32">
    <w:abstractNumId w:val="28"/>
  </w:num>
  <w:num w:numId="33">
    <w:abstractNumId w:val="24"/>
  </w:num>
  <w:num w:numId="34">
    <w:abstractNumId w:val="7"/>
  </w:num>
  <w:num w:numId="35">
    <w:abstractNumId w:val="13"/>
  </w:num>
  <w:num w:numId="36">
    <w:abstractNumId w:val="18"/>
  </w:num>
  <w:num w:numId="37">
    <w:abstractNumId w:val="16"/>
  </w:num>
  <w:num w:numId="38">
    <w:abstractNumId w:val="17"/>
  </w:num>
  <w:num w:numId="39">
    <w:abstractNumId w:val="39"/>
  </w:num>
  <w:num w:numId="40">
    <w:abstractNumId w:val="45"/>
  </w:num>
  <w:num w:numId="41">
    <w:abstractNumId w:val="33"/>
  </w:num>
  <w:num w:numId="42">
    <w:abstractNumId w:val="31"/>
  </w:num>
  <w:num w:numId="43">
    <w:abstractNumId w:val="26"/>
  </w:num>
  <w:num w:numId="44">
    <w:abstractNumId w:val="2"/>
  </w:num>
  <w:num w:numId="45">
    <w:abstractNumId w:val="29"/>
  </w:num>
  <w:num w:numId="46">
    <w:abstractNumId w:val="21"/>
  </w:num>
  <w:num w:numId="4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18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64BB1"/>
    <w:rsid w:val="000763F1"/>
    <w:rsid w:val="00077C23"/>
    <w:rsid w:val="000953A1"/>
    <w:rsid w:val="000955C0"/>
    <w:rsid w:val="000A1415"/>
    <w:rsid w:val="000A7949"/>
    <w:rsid w:val="000C1AD3"/>
    <w:rsid w:val="000D05DC"/>
    <w:rsid w:val="000D0B6F"/>
    <w:rsid w:val="000E1CE3"/>
    <w:rsid w:val="000E310B"/>
    <w:rsid w:val="000F2EF8"/>
    <w:rsid w:val="000F30C7"/>
    <w:rsid w:val="00101618"/>
    <w:rsid w:val="00103A71"/>
    <w:rsid w:val="00107B86"/>
    <w:rsid w:val="00113AEB"/>
    <w:rsid w:val="00114E71"/>
    <w:rsid w:val="001157B0"/>
    <w:rsid w:val="00115BFF"/>
    <w:rsid w:val="0012125B"/>
    <w:rsid w:val="00121548"/>
    <w:rsid w:val="00126C46"/>
    <w:rsid w:val="00130FD2"/>
    <w:rsid w:val="00134C06"/>
    <w:rsid w:val="001413A5"/>
    <w:rsid w:val="001559E3"/>
    <w:rsid w:val="001713D4"/>
    <w:rsid w:val="00175982"/>
    <w:rsid w:val="00176AEA"/>
    <w:rsid w:val="001952BB"/>
    <w:rsid w:val="001A61FA"/>
    <w:rsid w:val="001C057A"/>
    <w:rsid w:val="001C161A"/>
    <w:rsid w:val="001C4CED"/>
    <w:rsid w:val="001C5A83"/>
    <w:rsid w:val="001C79C9"/>
    <w:rsid w:val="001F6662"/>
    <w:rsid w:val="001F6B26"/>
    <w:rsid w:val="002041E4"/>
    <w:rsid w:val="0021100E"/>
    <w:rsid w:val="00225D68"/>
    <w:rsid w:val="00226E6F"/>
    <w:rsid w:val="00234858"/>
    <w:rsid w:val="00241E8B"/>
    <w:rsid w:val="002516B4"/>
    <w:rsid w:val="00260C1E"/>
    <w:rsid w:val="00262277"/>
    <w:rsid w:val="0028442E"/>
    <w:rsid w:val="0028551C"/>
    <w:rsid w:val="002923FB"/>
    <w:rsid w:val="002A1E84"/>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14EEB"/>
    <w:rsid w:val="0032122B"/>
    <w:rsid w:val="00321454"/>
    <w:rsid w:val="003242DE"/>
    <w:rsid w:val="00326348"/>
    <w:rsid w:val="00333AC8"/>
    <w:rsid w:val="00334419"/>
    <w:rsid w:val="00334CF7"/>
    <w:rsid w:val="00336103"/>
    <w:rsid w:val="003367B7"/>
    <w:rsid w:val="00343A41"/>
    <w:rsid w:val="003453F7"/>
    <w:rsid w:val="00351110"/>
    <w:rsid w:val="0035421A"/>
    <w:rsid w:val="0036613F"/>
    <w:rsid w:val="00366E49"/>
    <w:rsid w:val="00370F95"/>
    <w:rsid w:val="00382866"/>
    <w:rsid w:val="00387417"/>
    <w:rsid w:val="0039042B"/>
    <w:rsid w:val="003961FE"/>
    <w:rsid w:val="003A0B93"/>
    <w:rsid w:val="003A2060"/>
    <w:rsid w:val="003A5742"/>
    <w:rsid w:val="003A6917"/>
    <w:rsid w:val="003A723A"/>
    <w:rsid w:val="003B7959"/>
    <w:rsid w:val="003B7E1F"/>
    <w:rsid w:val="003E0CE2"/>
    <w:rsid w:val="003E567B"/>
    <w:rsid w:val="003F1399"/>
    <w:rsid w:val="003F3449"/>
    <w:rsid w:val="0040390B"/>
    <w:rsid w:val="00405860"/>
    <w:rsid w:val="00406FD4"/>
    <w:rsid w:val="00410013"/>
    <w:rsid w:val="00413EDC"/>
    <w:rsid w:val="00420B10"/>
    <w:rsid w:val="00430F3D"/>
    <w:rsid w:val="00434CE5"/>
    <w:rsid w:val="0043597D"/>
    <w:rsid w:val="00446840"/>
    <w:rsid w:val="00454487"/>
    <w:rsid w:val="004578AD"/>
    <w:rsid w:val="00461D2A"/>
    <w:rsid w:val="00462525"/>
    <w:rsid w:val="00463419"/>
    <w:rsid w:val="004645C9"/>
    <w:rsid w:val="00465AC3"/>
    <w:rsid w:val="00465FFA"/>
    <w:rsid w:val="00466C52"/>
    <w:rsid w:val="00481E2D"/>
    <w:rsid w:val="004828A8"/>
    <w:rsid w:val="0048434A"/>
    <w:rsid w:val="004844A5"/>
    <w:rsid w:val="004852C1"/>
    <w:rsid w:val="004870ED"/>
    <w:rsid w:val="00492A06"/>
    <w:rsid w:val="004946B1"/>
    <w:rsid w:val="004A25FA"/>
    <w:rsid w:val="004B686E"/>
    <w:rsid w:val="004C58D5"/>
    <w:rsid w:val="004D3354"/>
    <w:rsid w:val="004E259F"/>
    <w:rsid w:val="004F2DFD"/>
    <w:rsid w:val="004F4757"/>
    <w:rsid w:val="00501235"/>
    <w:rsid w:val="005018FD"/>
    <w:rsid w:val="00505509"/>
    <w:rsid w:val="005113C5"/>
    <w:rsid w:val="005123AD"/>
    <w:rsid w:val="005131A8"/>
    <w:rsid w:val="00520C04"/>
    <w:rsid w:val="00521B78"/>
    <w:rsid w:val="005222FE"/>
    <w:rsid w:val="005268F5"/>
    <w:rsid w:val="00532C26"/>
    <w:rsid w:val="0053787C"/>
    <w:rsid w:val="00537E98"/>
    <w:rsid w:val="00544865"/>
    <w:rsid w:val="00545819"/>
    <w:rsid w:val="00551CA0"/>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B4E87"/>
    <w:rsid w:val="006C2330"/>
    <w:rsid w:val="006C55FD"/>
    <w:rsid w:val="006C6198"/>
    <w:rsid w:val="006D1F4A"/>
    <w:rsid w:val="006D4B09"/>
    <w:rsid w:val="006E09F9"/>
    <w:rsid w:val="006E0FA3"/>
    <w:rsid w:val="006F379A"/>
    <w:rsid w:val="006F49A9"/>
    <w:rsid w:val="006F55F1"/>
    <w:rsid w:val="007102B6"/>
    <w:rsid w:val="007118A2"/>
    <w:rsid w:val="0071242C"/>
    <w:rsid w:val="00712E2E"/>
    <w:rsid w:val="007233EF"/>
    <w:rsid w:val="007250BF"/>
    <w:rsid w:val="00726B7F"/>
    <w:rsid w:val="00727FC2"/>
    <w:rsid w:val="007348D4"/>
    <w:rsid w:val="00744A3A"/>
    <w:rsid w:val="0074650A"/>
    <w:rsid w:val="007547E0"/>
    <w:rsid w:val="00767071"/>
    <w:rsid w:val="00767532"/>
    <w:rsid w:val="00767EFD"/>
    <w:rsid w:val="007721D3"/>
    <w:rsid w:val="00773E86"/>
    <w:rsid w:val="007751BA"/>
    <w:rsid w:val="00777F37"/>
    <w:rsid w:val="007852B3"/>
    <w:rsid w:val="007906EF"/>
    <w:rsid w:val="007A126F"/>
    <w:rsid w:val="007A1F3D"/>
    <w:rsid w:val="007B2B49"/>
    <w:rsid w:val="007B3D07"/>
    <w:rsid w:val="007B7790"/>
    <w:rsid w:val="007C0B3B"/>
    <w:rsid w:val="007C7B2B"/>
    <w:rsid w:val="007D4B9E"/>
    <w:rsid w:val="007E07A2"/>
    <w:rsid w:val="007E4088"/>
    <w:rsid w:val="007F1706"/>
    <w:rsid w:val="007F1FA2"/>
    <w:rsid w:val="007F5A7E"/>
    <w:rsid w:val="007F5F8D"/>
    <w:rsid w:val="007F62FC"/>
    <w:rsid w:val="00800074"/>
    <w:rsid w:val="00801CE5"/>
    <w:rsid w:val="00801D6F"/>
    <w:rsid w:val="00802BC6"/>
    <w:rsid w:val="0080775E"/>
    <w:rsid w:val="008168BE"/>
    <w:rsid w:val="008171BE"/>
    <w:rsid w:val="008200C6"/>
    <w:rsid w:val="00825BB7"/>
    <w:rsid w:val="00832465"/>
    <w:rsid w:val="00833FB0"/>
    <w:rsid w:val="0084156C"/>
    <w:rsid w:val="00842B3F"/>
    <w:rsid w:val="0084683E"/>
    <w:rsid w:val="00851318"/>
    <w:rsid w:val="00852549"/>
    <w:rsid w:val="00854DA5"/>
    <w:rsid w:val="00856EC6"/>
    <w:rsid w:val="00857894"/>
    <w:rsid w:val="00857E69"/>
    <w:rsid w:val="00857FBF"/>
    <w:rsid w:val="0086741A"/>
    <w:rsid w:val="008800F5"/>
    <w:rsid w:val="00887E00"/>
    <w:rsid w:val="00892D09"/>
    <w:rsid w:val="008955EB"/>
    <w:rsid w:val="008A08FA"/>
    <w:rsid w:val="008A148A"/>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7231"/>
    <w:rsid w:val="009A7BDC"/>
    <w:rsid w:val="009A7BE2"/>
    <w:rsid w:val="009B211B"/>
    <w:rsid w:val="009C0041"/>
    <w:rsid w:val="009C3A1E"/>
    <w:rsid w:val="009C57AF"/>
    <w:rsid w:val="009D0AF9"/>
    <w:rsid w:val="009D1C28"/>
    <w:rsid w:val="009E0626"/>
    <w:rsid w:val="009E0FB6"/>
    <w:rsid w:val="009F0461"/>
    <w:rsid w:val="009F31DD"/>
    <w:rsid w:val="00A00792"/>
    <w:rsid w:val="00A03719"/>
    <w:rsid w:val="00A067C3"/>
    <w:rsid w:val="00A21EC8"/>
    <w:rsid w:val="00A24FE2"/>
    <w:rsid w:val="00A255B5"/>
    <w:rsid w:val="00A4040A"/>
    <w:rsid w:val="00A4220E"/>
    <w:rsid w:val="00A42325"/>
    <w:rsid w:val="00A42BE1"/>
    <w:rsid w:val="00A45F4E"/>
    <w:rsid w:val="00A47183"/>
    <w:rsid w:val="00A50EA4"/>
    <w:rsid w:val="00A53401"/>
    <w:rsid w:val="00A554A0"/>
    <w:rsid w:val="00A564F1"/>
    <w:rsid w:val="00A606D9"/>
    <w:rsid w:val="00A64068"/>
    <w:rsid w:val="00A64E73"/>
    <w:rsid w:val="00A7037C"/>
    <w:rsid w:val="00A731E6"/>
    <w:rsid w:val="00A769B6"/>
    <w:rsid w:val="00A76D5A"/>
    <w:rsid w:val="00A8212A"/>
    <w:rsid w:val="00A84A51"/>
    <w:rsid w:val="00A84CC3"/>
    <w:rsid w:val="00A854B9"/>
    <w:rsid w:val="00A930F0"/>
    <w:rsid w:val="00AA61A1"/>
    <w:rsid w:val="00AB0B98"/>
    <w:rsid w:val="00AB48F6"/>
    <w:rsid w:val="00AB6E6E"/>
    <w:rsid w:val="00AC311C"/>
    <w:rsid w:val="00AE04A8"/>
    <w:rsid w:val="00AE423E"/>
    <w:rsid w:val="00AE595E"/>
    <w:rsid w:val="00AF1D99"/>
    <w:rsid w:val="00B00D0E"/>
    <w:rsid w:val="00B14110"/>
    <w:rsid w:val="00B30CCC"/>
    <w:rsid w:val="00B34F1D"/>
    <w:rsid w:val="00B3517F"/>
    <w:rsid w:val="00B35E1E"/>
    <w:rsid w:val="00B468D0"/>
    <w:rsid w:val="00B5162B"/>
    <w:rsid w:val="00B53528"/>
    <w:rsid w:val="00B53FA3"/>
    <w:rsid w:val="00B54A4A"/>
    <w:rsid w:val="00B57B57"/>
    <w:rsid w:val="00B6041B"/>
    <w:rsid w:val="00B62A5A"/>
    <w:rsid w:val="00B862E0"/>
    <w:rsid w:val="00BA050A"/>
    <w:rsid w:val="00BA15FB"/>
    <w:rsid w:val="00BB4C3F"/>
    <w:rsid w:val="00BB5F3B"/>
    <w:rsid w:val="00BB78C5"/>
    <w:rsid w:val="00BC14FF"/>
    <w:rsid w:val="00BD08FC"/>
    <w:rsid w:val="00BD6832"/>
    <w:rsid w:val="00BE38A8"/>
    <w:rsid w:val="00BE79C6"/>
    <w:rsid w:val="00BF2A43"/>
    <w:rsid w:val="00BF73CB"/>
    <w:rsid w:val="00C0213E"/>
    <w:rsid w:val="00C0481C"/>
    <w:rsid w:val="00C06920"/>
    <w:rsid w:val="00C10353"/>
    <w:rsid w:val="00C13952"/>
    <w:rsid w:val="00C36870"/>
    <w:rsid w:val="00C56F16"/>
    <w:rsid w:val="00C66D78"/>
    <w:rsid w:val="00C81E24"/>
    <w:rsid w:val="00C86EC1"/>
    <w:rsid w:val="00C91193"/>
    <w:rsid w:val="00C952F4"/>
    <w:rsid w:val="00CA2C15"/>
    <w:rsid w:val="00CA47F9"/>
    <w:rsid w:val="00CA49FF"/>
    <w:rsid w:val="00CB3A58"/>
    <w:rsid w:val="00CB42E7"/>
    <w:rsid w:val="00CC0CB6"/>
    <w:rsid w:val="00CC27DB"/>
    <w:rsid w:val="00CC614A"/>
    <w:rsid w:val="00CF16F2"/>
    <w:rsid w:val="00CF3EDA"/>
    <w:rsid w:val="00CF4130"/>
    <w:rsid w:val="00CF6028"/>
    <w:rsid w:val="00CF7387"/>
    <w:rsid w:val="00D05691"/>
    <w:rsid w:val="00D1018A"/>
    <w:rsid w:val="00D245DA"/>
    <w:rsid w:val="00D30A76"/>
    <w:rsid w:val="00D30FF3"/>
    <w:rsid w:val="00D3693E"/>
    <w:rsid w:val="00D36997"/>
    <w:rsid w:val="00D428F6"/>
    <w:rsid w:val="00D43950"/>
    <w:rsid w:val="00D4478C"/>
    <w:rsid w:val="00D50B46"/>
    <w:rsid w:val="00D6444B"/>
    <w:rsid w:val="00D66D73"/>
    <w:rsid w:val="00D66F58"/>
    <w:rsid w:val="00D74CDF"/>
    <w:rsid w:val="00D74F8E"/>
    <w:rsid w:val="00D76727"/>
    <w:rsid w:val="00D7765F"/>
    <w:rsid w:val="00D82317"/>
    <w:rsid w:val="00D856E7"/>
    <w:rsid w:val="00D940ED"/>
    <w:rsid w:val="00DA08C0"/>
    <w:rsid w:val="00DA12D8"/>
    <w:rsid w:val="00DA2FB2"/>
    <w:rsid w:val="00DB25DD"/>
    <w:rsid w:val="00DB3BF3"/>
    <w:rsid w:val="00DB4BE8"/>
    <w:rsid w:val="00DC2BB2"/>
    <w:rsid w:val="00DD259F"/>
    <w:rsid w:val="00DE02A0"/>
    <w:rsid w:val="00DE2CF9"/>
    <w:rsid w:val="00DE58FD"/>
    <w:rsid w:val="00DF2F8B"/>
    <w:rsid w:val="00E049DC"/>
    <w:rsid w:val="00E05D84"/>
    <w:rsid w:val="00E16D41"/>
    <w:rsid w:val="00E21D13"/>
    <w:rsid w:val="00E2457A"/>
    <w:rsid w:val="00E24AE3"/>
    <w:rsid w:val="00E279D6"/>
    <w:rsid w:val="00E32AD9"/>
    <w:rsid w:val="00E4440A"/>
    <w:rsid w:val="00E510B6"/>
    <w:rsid w:val="00E65A92"/>
    <w:rsid w:val="00E675F3"/>
    <w:rsid w:val="00E71304"/>
    <w:rsid w:val="00E732FA"/>
    <w:rsid w:val="00E82071"/>
    <w:rsid w:val="00E821C3"/>
    <w:rsid w:val="00E90E51"/>
    <w:rsid w:val="00E93017"/>
    <w:rsid w:val="00E93305"/>
    <w:rsid w:val="00E9395F"/>
    <w:rsid w:val="00E94A79"/>
    <w:rsid w:val="00E96CC2"/>
    <w:rsid w:val="00E96EF3"/>
    <w:rsid w:val="00EB4FC4"/>
    <w:rsid w:val="00EB6192"/>
    <w:rsid w:val="00EC628F"/>
    <w:rsid w:val="00EC7FF3"/>
    <w:rsid w:val="00ED3DA2"/>
    <w:rsid w:val="00ED472B"/>
    <w:rsid w:val="00ED4C21"/>
    <w:rsid w:val="00ED7C1C"/>
    <w:rsid w:val="00EE30D7"/>
    <w:rsid w:val="00EF181C"/>
    <w:rsid w:val="00EF3ACB"/>
    <w:rsid w:val="00EF55C7"/>
    <w:rsid w:val="00EF6542"/>
    <w:rsid w:val="00F11226"/>
    <w:rsid w:val="00F12121"/>
    <w:rsid w:val="00F16D9A"/>
    <w:rsid w:val="00F216B3"/>
    <w:rsid w:val="00F23545"/>
    <w:rsid w:val="00F24DF7"/>
    <w:rsid w:val="00F256B4"/>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D24B3"/>
    <w:rsid w:val="00FE09F8"/>
    <w:rsid w:val="00FE27CF"/>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18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064BB1"/>
    <w:rPr>
      <w:color w:val="808080"/>
      <w:bdr w:space="0" w:sz="0" w:color="auto" w:val="none"/>
      <w:shd w:fill="auto" w:color="auto" w:val="clear"/>
    </w:rPr>
  </w:style>
  <w:style w:customStyle="true" w:styleId="eSPISCCParagraphDefaultFont" w:type="character">
    <w:name w:val="eSPIS_CC_Paragraph Default Font"/>
    <w:basedOn w:val="Zadanifontodlomka"/>
    <w:rsid w:val="00064B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BB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64B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4B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064BB1"/>
    <w:rPr>
      <w:color w:val="808080"/>
      <w:bdr w:color="auto" w:space="0" w:sz="0" w:val="none"/>
      <w:shd w:color="auto" w:fill="auto" w:val="clear"/>
    </w:rPr>
  </w:style>
  <w:style w:customStyle="1" w:styleId="eSPISCCParagraphDefaultFont" w:type="character">
    <w:name w:val="eSPIS_CC_Paragraph Default Font"/>
    <w:basedOn w:val="Zadanifontodlomka"/>
    <w:rsid w:val="00064B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BB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64B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4B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762068">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ožujka 2018.</izvorni_sadrzaj>
    <derivirana_varijabla naziv="DomainObject.PlaniraniZavrsetakDatum_1">6. ožujka 2018.</derivirana_varijabla>
  </DomainObject.PlaniraniZavrsetakDatum>
  <DomainObject.PlaniraniPocetakDatum>
    <izvorni_sadrzaj>6. ožujka 2018.</izvorni_sadrzaj>
    <derivirana_varijabla naziv="DomainObject.PlaniraniPocetakDatum_1">6.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2018.</izvorni_sadrzaj>
    <derivirana_varijabla naziv="DomainObject.Zapisnik.DatumKreiranja_1">6. ožujka 2018.</derivirana_varijabla>
  </DomainObject.Zapisnik.DatumKreiranja>
  <DomainObject.Zapisnik.ImovinskaKorist>
    <izvorni_sadrzaj/>
    <derivirana_varijabla naziv="DomainObject.Zapisnik.ImovinskaKorist_1"/>
  </DomainObject.Zapisnik.ImovinskaKorist>
  <DomainObject.Zapisnik.Oznaka>
    <izvorni_sadrzaj>St-404/2017-17</izvorni_sadrzaj>
    <derivirana_varijabla naziv="DomainObject.Zapisnik.Oznaka_1">St-404/2017-17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GRAD j.d.o.o.</izvorni_sadrzaj>
    <derivirana_varijabla naziv="DomainObject.Predmet.ProtustrankaFormated_1">  M - GRAD j.d.o.o.</derivirana_varijabla>
  </DomainObject.Predmet.ProtustrankaFormated>
  <DomainObject.Predmet.ProtustrankaFormatedOIB>
    <izvorni_sadrzaj>  M - GRAD j.d.o.o., OIB 81546224538</izvorni_sadrzaj>
    <derivirana_varijabla naziv="DomainObject.Predmet.ProtustrankaFormatedOIB_1">  M - GRAD j.d.o.o., OIB 81546224538</derivirana_varijabla>
  </DomainObject.Predmet.ProtustrankaFormatedOIB>
  <DomainObject.Predmet.ProtustrankaFormatedWithAdress>
    <izvorni_sadrzaj> M - GRAD j.d.o.o., Ružićeva 1, 51000 Rijeka</izvorni_sadrzaj>
    <derivirana_varijabla naziv="DomainObject.Predmet.ProtustrankaFormatedWithAdress_1"> M - GRAD j.d.o.o., Ružićeva 1, 51000 Rijeka</derivirana_varijabla>
  </DomainObject.Predmet.ProtustrankaFormatedWithAdress>
  <DomainObject.Predmet.ProtustrankaFormatedWithAdressOIB>
    <izvorni_sadrzaj> M - GRAD j.d.o.o., OIB 81546224538, Ružićeva 1, 51000 Rijeka</izvorni_sadrzaj>
    <derivirana_varijabla naziv="DomainObject.Predmet.ProtustrankaFormatedWithAdressOIB_1"> M - GRAD j.d.o.o., OIB 81546224538, Ružićeva 1, 51000 Rijeka</derivirana_varijabla>
  </DomainObject.Predmet.ProtustrankaFormatedWithAdressOIB>
  <DomainObject.Predmet.ProtustrankaWithAdress>
    <izvorni_sadrzaj>M - GRAD j.d.o.o. Ružićeva 1, 51000 Rijeka</izvorni_sadrzaj>
    <derivirana_varijabla naziv="DomainObject.Predmet.ProtustrankaWithAdress_1">M - GRAD j.d.o.o. Ružićeva 1, 51000 Rijeka</derivirana_varijabla>
  </DomainObject.Predmet.ProtustrankaWithAdress>
  <DomainObject.Predmet.ProtustrankaWithAdressOIB>
    <izvorni_sadrzaj>M - GRAD j.d.o.o., OIB 81546224538, Ružićeva 1, 51000 Rijeka</izvorni_sadrzaj>
    <derivirana_varijabla naziv="DomainObject.Predmet.ProtustrankaWithAdressOIB_1">M - GRAD j.d.o.o., OIB 81546224538, Ružićeva 1, 51000 Rijeka</derivirana_varijabla>
  </DomainObject.Predmet.ProtustrankaWithAdressOIB>
  <DomainObject.Predmet.ProtustrankaNazivFormated>
    <izvorni_sadrzaj>M - GRAD j.d.o.o.</izvorni_sadrzaj>
    <derivirana_varijabla naziv="DomainObject.Predmet.ProtustrankaNazivFormated_1">M - GRAD j.d.o.o.</derivirana_varijabla>
  </DomainObject.Predmet.ProtustrankaNazivFormated>
  <DomainObject.Predmet.ProtustrankaNazivFormatedOIB>
    <izvorni_sadrzaj>M - GRAD j.d.o.o., OIB 81546224538</izvorni_sadrzaj>
    <derivirana_varijabla naziv="DomainObject.Predmet.ProtustrankaNazivFormatedOIB_1">M - GRAD j.d.o.o., OIB 81546224538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 GRAD j.d.o.o.</item>
    </izvorni_sadrzaj>
    <derivirana_varijabla naziv="DomainObject.Predmet.ProtuStrankaListFormated_1">
      <item>M - GRAD j.d.o.o.</item>
    </derivirana_varijabla>
  </DomainObject.Predmet.ProtuStrankaListFormated>
  <DomainObject.Predmet.ProtuStrankaListFormatedOIB>
    <izvorni_sadrzaj>
      <item>M - GRAD j.d.o.o., OIB 81546224538</item>
    </izvorni_sadrzaj>
    <derivirana_varijabla naziv="DomainObject.Predmet.ProtuStrankaListFormatedOIB_1">
      <item>M - GRAD j.d.o.o., OIB 81546224538</item>
    </derivirana_varijabla>
  </DomainObject.Predmet.ProtuStrankaListFormatedOIB>
  <DomainObject.Predmet.ProtuStrankaListFormatedWithAdress>
    <izvorni_sadrzaj>
      <item>M - GRAD j.d.o.o., Ružićeva 1, 51000 Rijeka</item>
    </izvorni_sadrzaj>
    <derivirana_varijabla naziv="DomainObject.Predmet.ProtuStrankaListFormatedWithAdress_1">
      <item>M - GRAD j.d.o.o., Ružićeva 1, 51000 Rijeka</item>
    </derivirana_varijabla>
  </DomainObject.Predmet.ProtuStrankaListFormatedWithAdress>
  <DomainObject.Predmet.ProtuStrankaListFormatedWithAdressOIB>
    <izvorni_sadrzaj>
      <item>M - GRAD j.d.o.o., OIB 81546224538, Ružićeva 1, 51000 Rijeka</item>
    </izvorni_sadrzaj>
    <derivirana_varijabla naziv="DomainObject.Predmet.ProtuStrankaListFormatedWithAdressOIB_1">
      <item>M - GRAD j.d.o.o., OIB 81546224538, Ružićeva 1, 51000 Rijeka</item>
    </derivirana_varijabla>
  </DomainObject.Predmet.ProtuStrankaListFormatedWithAdressOIB>
  <DomainObject.Predmet.ProtuStrankaListNazivFormated>
    <izvorni_sadrzaj>
      <item>M - GRAD j.d.o.o.</item>
    </izvorni_sadrzaj>
    <derivirana_varijabla naziv="DomainObject.Predmet.ProtuStrankaListNazivFormated_1">
      <item>M - GRAD j.d.o.o.</item>
    </derivirana_varijabla>
  </DomainObject.Predmet.ProtuStrankaListNazivFormated>
  <DomainObject.Predmet.ProtuStrankaListNazivFormatedOIB>
    <izvorni_sadrzaj>
      <item>M - GRAD j.d.o.o., OIB 81546224538</item>
    </izvorni_sadrzaj>
    <derivirana_varijabla naziv="DomainObject.Predmet.ProtuStrankaListNazivFormatedOIB_1">
      <item>M - GRAD j.d.o.o., OIB 81546224538</item>
    </derivirana_varijabla>
  </DomainObject.Predmet.ProtuStrankaListNazivFormatedOIB>
  <DomainObject.Predmet.OstaliListFormated>
    <izvorni_sadrzaj>
      <item>Daniel Mikulić</item>
    </izvorni_sadrzaj>
    <derivirana_varijabla naziv="DomainObject.Predmet.OstaliListFormated_1">
      <item>Daniel Mikulić</item>
    </derivirana_varijabla>
  </DomainObject.Predmet.OstaliListFormated>
  <DomainObject.Predmet.OstaliListFormatedOIB>
    <izvorni_sadrzaj>
      <item>Daniel Mikulić, OIB 14479255234</item>
    </izvorni_sadrzaj>
    <derivirana_varijabla naziv="DomainObject.Predmet.OstaliListFormatedOIB_1">
      <item>Daniel Mikulić, OIB 14479255234</item>
    </derivirana_varijabla>
  </DomainObject.Predmet.OstaliListFormatedOIB>
  <DomainObject.Predmet.OstaliListFormatedWithAdress>
    <izvorni_sadrzaj>
      <item>Daniel Mikulić, Ivana Jakovčića 11, 51262 Kraljevica</item>
    </izvorni_sadrzaj>
    <derivirana_varijabla naziv="DomainObject.Predmet.OstaliListFormatedWithAdress_1">
      <item>Daniel Mikulić, Ivana Jakovčića 11, 51262 Kraljevica</item>
    </derivirana_varijabla>
  </DomainObject.Predmet.OstaliListFormatedWithAdress>
  <DomainObject.Predmet.OstaliListFormatedWithAdressOIB>
    <izvorni_sadrzaj>
      <item>Daniel Mikulić, OIB 14479255234, Ivana Jakovčića 11, 51262 Kraljevica</item>
    </izvorni_sadrzaj>
    <derivirana_varijabla naziv="DomainObject.Predmet.OstaliListFormatedWithAdressOIB_1">
      <item>Daniel Mikulić, OIB 14479255234, Ivana Jakovčića 11, 51262 Kraljevica</item>
    </derivirana_varijabla>
  </DomainObject.Predmet.OstaliListFormatedWithAdressOIB>
  <DomainObject.Predmet.OstaliListNazivFormated>
    <izvorni_sadrzaj>
      <item>Daniel Mikulić</item>
    </izvorni_sadrzaj>
    <derivirana_varijabla naziv="DomainObject.Predmet.OstaliListNazivFormated_1">
      <item>Daniel Mikulić</item>
    </derivirana_varijabla>
  </DomainObject.Predmet.OstaliListNazivFormated>
  <DomainObject.Predmet.OstaliListNazivFormatedOIB>
    <izvorni_sadrzaj>
      <item>Daniel Mikulić, OIB 14479255234</item>
    </izvorni_sadrzaj>
    <derivirana_varijabla naziv="DomainObject.Predmet.OstaliListNazivFormatedOIB_1">
      <item>Daniel Mikulić, OIB 14479255234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St-404/2017-17</izvorni_sadrzaj>
    <derivirana_varijabla naziv="DomainObject.PoslovniBrojDokumenta_1">St-404/2017-17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 GRAD j.d.o.o.</izvorni_sadrzaj>
    <derivirana_varijabla naziv="DomainObject.Predmet.ProtustrankaIDrugi_1">M - GRAD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 GRAD j.d.o.o., OIB 81546224538, Ružićeva 1, 51000 Rijeka</izvorni_sadrzaj>
    <derivirana_varijabla naziv="DomainObject.Predmet.ProtustrankaIDrugiAdressOIB_1">M - GRAD j.d.o.o., OIB 81546224538,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 GRAD j.d.o.o.</item>
      <item>Daniel Mikulić</item>
    </izvorni_sadrzaj>
    <derivirana_varijabla naziv="DomainObject.Predmet.SudioniciListNaziv_1">
      <item>FINA  Rijeka</item>
      <item>M - GRAD j.d.o.o.</item>
      <item>Daniel Mikulić</item>
    </derivirana_varijabla>
  </DomainObject.Predmet.SudioniciListNaziv>
  <DomainObject.Predmet.SudioniciListAdressOIB>
    <izvorni_sadrzaj>
      <item>FINA  Rijeka, OIB 85821130368, Frana Kurelca 8,51000 Rijeka</item>
      <item>M - GRAD j.d.o.o., OIB 81546224538, Ružićeva 1,51000 Rijeka</item>
      <item>Daniel Mikulić, OIB 14479255234, Ivana Jakovčića 11,51262 Kraljevica</item>
    </izvorni_sadrzaj>
    <derivirana_varijabla naziv="DomainObject.Predmet.SudioniciListAdressOIB_1">
      <item>FINA  Rijeka, OIB 85821130368, Frana Kurelca 8,51000 Rijeka</item>
      <item>M - GRAD j.d.o.o., OIB 81546224538, Ružićeva 1,51000 Rijeka</item>
      <item>Daniel Mikulić, OIB 14479255234, Ivana Jakovčića 11,51262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81546224538</item>
      <item>, OIB 14479255234</item>
    </izvorni_sadrzaj>
    <derivirana_varijabla naziv="DomainObject.Predmet.SudioniciListNazivOIB_1">
      <item>, OIB 85821130368</item>
      <item>, OIB 81546224538</item>
      <item>, OIB 14479255234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72E801-CE12-459A-8747-7E0BE3108E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463</properties:Words>
  <properties:Characters>2575</properties:Characters>
  <properties:Lines>75</properties:Lines>
  <properties:Paragraphs>33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2018-03-06T07:01:00Z</dcterms:created>
  <dc:creator>rcerneka</dc:creator>
  <cp:lastModifiedBy>Jasna Radulović</cp:lastModifiedBy>
  <cp:lastPrinted>2018-01-11T09:13:00Z</cp:lastPrinted>
  <dcterms:modified xmlns:xsi="http://www.w3.org/2001/XMLSchema-instance" xsi:type="dcterms:W3CDTF">2018-03-06T10:37:00Z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St-404/2017-17 / Zapisnik - Ročište radi rasprave o uvjetima za otvaranje steč. post. (404-17 zapisnik prethodni 6.3..docx)</vt:lpwstr>
  </prop:property>
  <prop:property name="CC_coloring" pid="4" fmtid="{D5CDD505-2E9C-101B-9397-08002B2CF9AE}">
    <vt:bool>false</vt:bool>
  </prop:property>
  <prop:property name="BrojStranica" pid="5" fmtid="{D5CDD505-2E9C-101B-9397-08002B2CF9AE}">
    <vt:i4>2</vt:i4>
  </prop:property>
</prop:Properties>
</file>