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a051" w14:paraId="d60a051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213DF5">
        <w:rPr>
          <w:rFonts w:hAnsi="Times New Roman" w:ascii="Times New Roman"/>
        </w:rPr>
        <w:t>5906/15-38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STALNA SLUŽBA</w:t>
      </w:r>
      <w:r w:rsidR="00213DF5">
        <w:rPr>
          <w:rFonts w:hAnsi="Times New Roman" w:ascii="Times New Roman"/>
        </w:rPr>
        <w:t xml:space="preserve"> U KARLOVCU</w:t>
      </w:r>
      <w:r w:rsidRPr="00E9739E">
        <w:rPr>
          <w:rFonts w:hAnsi="Times New Roman" w:ascii="Times New Roman"/>
        </w:rPr>
        <w:t xml:space="preserve"> 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213DF5"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213DF5">
        <w:rPr>
          <w:rFonts w:hAnsi="Times New Roman" w:ascii="Times New Roman"/>
        </w:rPr>
        <w:t xml:space="preserve"> u Karlovcu</w:t>
      </w:r>
      <w:r w:rsidRPr="00E9739E">
        <w:rPr>
          <w:rFonts w:hAnsi="Times New Roman" w:ascii="Times New Roman"/>
        </w:rPr>
        <w:t xml:space="preserve">, po stečajnom sucu Vesni Fundurulić Perišin, u stečajnom postupku nad imovinom stečajnog dužnika </w:t>
      </w:r>
      <w:r w:rsidR="00213DF5" w:rsidRPr="00213DF5">
        <w:rPr>
          <w:rFonts w:hAnsi="Times New Roman" w:ascii="Times New Roman"/>
        </w:rPr>
        <w:t>OMEGA-PRODUKCIJA d.o.o. za audiovizualne djelatnosti</w:t>
      </w:r>
      <w:r w:rsidR="00213DF5">
        <w:rPr>
          <w:rFonts w:hAnsi="Times New Roman" w:ascii="Times New Roman"/>
        </w:rPr>
        <w:t xml:space="preserve"> u stečaju</w:t>
      </w:r>
      <w:r w:rsidR="00213DF5" w:rsidRPr="00213DF5">
        <w:rPr>
          <w:rFonts w:hAnsi="Times New Roman" w:ascii="Times New Roman"/>
        </w:rPr>
        <w:t>, Zagreb, Barčev trg 6, OIB</w:t>
      </w:r>
      <w:r w:rsidR="00213DF5">
        <w:rPr>
          <w:rFonts w:hAnsi="Times New Roman" w:ascii="Times New Roman"/>
        </w:rPr>
        <w:t>:</w:t>
      </w:r>
      <w:r w:rsidR="00213DF5" w:rsidRPr="00213DF5">
        <w:rPr>
          <w:rFonts w:hAnsi="Times New Roman" w:ascii="Times New Roman"/>
        </w:rPr>
        <w:t xml:space="preserve"> 96575137742</w:t>
      </w:r>
      <w:r w:rsidRPr="00E9739E">
        <w:rPr>
          <w:rFonts w:hAnsi="Times New Roman" w:ascii="Times New Roman"/>
        </w:rPr>
        <w:t xml:space="preserve">, </w:t>
      </w:r>
      <w:r w:rsidR="00213DF5">
        <w:rPr>
          <w:rFonts w:hAnsi="Times New Roman" w:ascii="Times New Roman"/>
        </w:rPr>
        <w:t>6. lipnja</w:t>
      </w:r>
      <w:r w:rsidRPr="00E9739E">
        <w:rPr>
          <w:rFonts w:hAnsi="Times New Roman" w:ascii="Times New Roman"/>
        </w:rPr>
        <w:t xml:space="preserve">  201</w:t>
      </w:r>
      <w:r w:rsidR="00213DF5">
        <w:rPr>
          <w:rFonts w:hAnsi="Times New Roman" w:ascii="Times New Roman"/>
        </w:rPr>
        <w:t>8</w:t>
      </w:r>
      <w:r w:rsidRPr="00E9739E">
        <w:rPr>
          <w:rFonts w:hAnsi="Times New Roman" w:ascii="Times New Roman"/>
        </w:rPr>
        <w:t>.</w:t>
      </w:r>
      <w:r w:rsidR="00213DF5">
        <w:rPr>
          <w:rFonts w:hAnsi="Times New Roman" w:ascii="Times New Roman"/>
        </w:rPr>
        <w:t>,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860790" w:rsidR="00D93B2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 xml:space="preserve">u stečajnom postupka </w:t>
      </w:r>
      <w:r w:rsidR="00E9739E" w:rsidRPr="00860790">
        <w:rPr>
          <w:rFonts w:hAnsi="Times New Roman" w:ascii="Times New Roman"/>
        </w:rPr>
        <w:t>nekretnin</w:t>
      </w:r>
      <w:r w:rsidR="00D06119">
        <w:rPr>
          <w:rFonts w:hAnsi="Times New Roman" w:ascii="Times New Roman"/>
        </w:rPr>
        <w:t>e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213DF5" w:rsidRPr="00213DF5">
        <w:rPr>
          <w:rFonts w:hAnsi="Times New Roman" w:ascii="Times New Roman"/>
        </w:rPr>
        <w:t>OMEGA-PRODUKCIJA d.o.o. za audiovizualne djelatnosti u stečaju, Zagreb, Barčev trg 6, OIB: 96575137742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>uz odgovarajuću primjenu pravila ovršnog postupka o ovrsi na nekretnini</w:t>
      </w:r>
      <w:r w:rsidR="00D06119">
        <w:rPr>
          <w:rFonts w:hAnsi="Times New Roman" w:ascii="Times New Roman"/>
        </w:rPr>
        <w:t>,</w:t>
      </w:r>
      <w:r w:rsidR="00D93B27">
        <w:rPr>
          <w:rFonts w:hAnsi="Times New Roman" w:ascii="Times New Roman"/>
        </w:rPr>
        <w:t xml:space="preserve"> </w:t>
      </w:r>
      <w:r w:rsidR="00933A2A">
        <w:rPr>
          <w:rFonts w:hAnsi="Times New Roman" w:ascii="Times New Roman"/>
        </w:rPr>
        <w:t>upisan</w:t>
      </w:r>
      <w:r w:rsidR="00D06119">
        <w:rPr>
          <w:rFonts w:hAnsi="Times New Roman" w:ascii="Times New Roman"/>
        </w:rPr>
        <w:t>e</w:t>
      </w:r>
      <w:r w:rsidR="00933A2A">
        <w:rPr>
          <w:rFonts w:hAnsi="Times New Roman" w:ascii="Times New Roman"/>
        </w:rPr>
        <w:t xml:space="preserve"> u zemljišnim knjigama Općinskog suda u </w:t>
      </w:r>
      <w:r w:rsidR="00213DF5">
        <w:rPr>
          <w:rFonts w:hAnsi="Times New Roman" w:ascii="Times New Roman"/>
        </w:rPr>
        <w:t xml:space="preserve">Novom </w:t>
      </w:r>
      <w:r w:rsidR="00933A2A">
        <w:rPr>
          <w:rFonts w:hAnsi="Times New Roman" w:ascii="Times New Roman"/>
        </w:rPr>
        <w:t>Zagrebu</w:t>
      </w:r>
      <w:r w:rsidR="00774C84">
        <w:rPr>
          <w:rFonts w:hAnsi="Times New Roman" w:ascii="Times New Roman"/>
        </w:rPr>
        <w:t>, Zemljišnoknjižni odjel Novi Zagreb, k.o. 996, Blato novo, zk. ul. 50547, kč. br. 1345/2, zgrada mješovite namjene br. 15 i 15A, Jaruščica i dvorište</w:t>
      </w:r>
      <w:r w:rsidR="00933A2A">
        <w:rPr>
          <w:rFonts w:hAnsi="Times New Roman" w:ascii="Times New Roman"/>
        </w:rPr>
        <w:t xml:space="preserve"> i to</w:t>
      </w:r>
      <w:r w:rsidR="002D25C2">
        <w:rPr>
          <w:rFonts w:hAnsi="Times New Roman" w:ascii="Times New Roman"/>
        </w:rPr>
        <w:t>:</w:t>
      </w:r>
    </w:p>
    <w:p w:rsidRDefault="00463152" w:rsidP="00463152" w:rsidR="00463152">
      <w:pPr>
        <w:rPr>
          <w:rFonts w:hAnsi="Times New Roman" w:ascii="Times New Roman"/>
        </w:rPr>
      </w:pPr>
    </w:p>
    <w:p w:rsidRDefault="00774C84" w:rsidP="003A1EA8" w:rsidR="003A1EA8" w:rsidRPr="00774C84">
      <w:pPr>
        <w:rPr>
          <w:rFonts w:hAnsi="Times New Roman" w:ascii="Times New Roman"/>
        </w:rPr>
      </w:pPr>
      <w:r w:rsidRPr="00774C84">
        <w:rPr>
          <w:rFonts w:hAnsi="Times New Roman" w:ascii="Times New Roman"/>
        </w:rPr>
        <w:t>-1</w:t>
      </w:r>
      <w:r w:rsidR="003A1EA8" w:rsidRPr="00774C84">
        <w:rPr>
          <w:rFonts w:hAnsi="Times New Roman" w:ascii="Times New Roman"/>
        </w:rPr>
        <w:t>5</w:t>
      </w:r>
      <w:r w:rsidRPr="00774C84">
        <w:rPr>
          <w:rFonts w:hAnsi="Times New Roman" w:ascii="Times New Roman"/>
        </w:rPr>
        <w:t>6</w:t>
      </w:r>
      <w:r w:rsidR="003A1EA8" w:rsidRPr="00774C84">
        <w:rPr>
          <w:rFonts w:hAnsi="Times New Roman" w:ascii="Times New Roman"/>
        </w:rPr>
        <w:t>.</w:t>
      </w:r>
      <w:r w:rsidRPr="00774C84">
        <w:rPr>
          <w:rFonts w:hAnsi="Times New Roman" w:ascii="Times New Roman"/>
        </w:rPr>
        <w:t xml:space="preserve"> </w:t>
      </w:r>
      <w:r w:rsidR="003A1EA8" w:rsidRPr="00774C84">
        <w:rPr>
          <w:rFonts w:hAnsi="Times New Roman" w:ascii="Times New Roman"/>
        </w:rPr>
        <w:t xml:space="preserve">Suvlasnički dio: </w:t>
      </w:r>
      <w:r w:rsidRPr="00774C84">
        <w:rPr>
          <w:rFonts w:hAnsi="Times New Roman" w:ascii="Times New Roman"/>
        </w:rPr>
        <w:t>11</w:t>
      </w:r>
      <w:r w:rsidR="003A1EA8" w:rsidRPr="00774C84">
        <w:rPr>
          <w:rFonts w:hAnsi="Times New Roman" w:ascii="Times New Roman"/>
        </w:rPr>
        <w:t>/10000 ETAŽNO VLASNIŠTVO (E-15</w:t>
      </w:r>
      <w:r w:rsidRPr="00774C84">
        <w:rPr>
          <w:rFonts w:hAnsi="Times New Roman" w:ascii="Times New Roman"/>
        </w:rPr>
        <w:t>6</w:t>
      </w:r>
      <w:r w:rsidR="003A1EA8" w:rsidRPr="00774C84">
        <w:rPr>
          <w:rFonts w:hAnsi="Times New Roman" w:ascii="Times New Roman"/>
        </w:rPr>
        <w:t>)</w:t>
      </w:r>
    </w:p>
    <w:p w:rsidRDefault="003A1EA8" w:rsidP="00774C84" w:rsidR="00774C84" w:rsidRPr="00774C84">
      <w:pPr>
        <w:jc w:val="both"/>
        <w:rPr>
          <w:rFonts w:hAnsi="Times New Roman" w:ascii="Times New Roman"/>
        </w:rPr>
      </w:pPr>
      <w:r w:rsidRPr="00774C84">
        <w:rPr>
          <w:rFonts w:hAnsi="Times New Roman" w:ascii="Times New Roman"/>
        </w:rPr>
        <w:t xml:space="preserve"> 1.</w:t>
      </w:r>
      <w:r w:rsidR="00774C84" w:rsidRPr="00774C84">
        <w:rPr>
          <w:rFonts w:hAnsi="Times New Roman" w:ascii="Times New Roman"/>
        </w:rPr>
        <w:t xml:space="preserve"> garažno-parkirališno mjesto</w:t>
      </w:r>
      <w:r w:rsidRPr="00774C84">
        <w:rPr>
          <w:rFonts w:hAnsi="Times New Roman" w:ascii="Times New Roman"/>
        </w:rPr>
        <w:t xml:space="preserve"> </w:t>
      </w:r>
      <w:r w:rsidR="00774C84" w:rsidRPr="00774C84">
        <w:rPr>
          <w:rFonts w:hAnsi="Times New Roman" w:ascii="Times New Roman"/>
        </w:rPr>
        <w:t>br. 17 u podrumu, površine 12,48 m2 – u nacrtu označeno ljubičastom bojom</w:t>
      </w:r>
      <w:r w:rsidR="00AC5FE6">
        <w:rPr>
          <w:rFonts w:hAnsi="Times New Roman" w:ascii="Times New Roman"/>
        </w:rPr>
        <w:t>,</w:t>
      </w:r>
    </w:p>
    <w:p w:rsidRDefault="00774C84" w:rsidP="003A1EA8" w:rsidR="00774C84">
      <w:pPr>
        <w:rPr>
          <w:rFonts w:hAnsi="Times New Roman" w:ascii="Times New Roman"/>
          <w:color w:val="FF0000"/>
        </w:rPr>
      </w:pPr>
    </w:p>
    <w:p w:rsidRDefault="00AC5FE6" w:rsidP="00AC5FE6" w:rsidR="00AC5FE6" w:rsidRPr="00AC5FE6">
      <w:pPr>
        <w:rPr>
          <w:rFonts w:hAnsi="Times New Roman" w:ascii="Times New Roman"/>
        </w:rPr>
      </w:pPr>
      <w:r w:rsidRPr="00AC5FE6">
        <w:rPr>
          <w:rFonts w:hAnsi="Times New Roman" w:ascii="Times New Roman"/>
        </w:rPr>
        <w:t>-</w:t>
      </w:r>
      <w:r>
        <w:rPr>
          <w:rFonts w:hAnsi="Times New Roman" w:ascii="Times New Roman"/>
        </w:rPr>
        <w:t>157</w:t>
      </w:r>
      <w:r w:rsidRPr="00AC5FE6">
        <w:rPr>
          <w:rFonts w:hAnsi="Times New Roman" w:ascii="Times New Roman"/>
        </w:rPr>
        <w:t>. Suvlasnički dio: 1</w:t>
      </w:r>
      <w:r>
        <w:rPr>
          <w:rFonts w:hAnsi="Times New Roman" w:ascii="Times New Roman"/>
        </w:rPr>
        <w:t>1/10000 ETAŽNO VLASNIŠTVO (E-157</w:t>
      </w:r>
      <w:r w:rsidRPr="00AC5FE6">
        <w:rPr>
          <w:rFonts w:hAnsi="Times New Roman" w:ascii="Times New Roman"/>
        </w:rPr>
        <w:t>)</w:t>
      </w:r>
    </w:p>
    <w:p w:rsidRDefault="00AC5FE6" w:rsidP="00AC5FE6" w:rsidR="00AC5FE6" w:rsidRPr="00AC5FE6">
      <w:pPr>
        <w:jc w:val="both"/>
        <w:rPr>
          <w:rFonts w:hAnsi="Times New Roman" w:ascii="Times New Roman"/>
        </w:rPr>
      </w:pPr>
      <w:r w:rsidRPr="00AC5FE6">
        <w:rPr>
          <w:rFonts w:hAnsi="Times New Roman" w:ascii="Times New Roman"/>
        </w:rPr>
        <w:t xml:space="preserve"> 1. ga</w:t>
      </w:r>
      <w:r>
        <w:rPr>
          <w:rFonts w:hAnsi="Times New Roman" w:ascii="Times New Roman"/>
        </w:rPr>
        <w:t>ražno-parkirališno mjesto br. 18</w:t>
      </w:r>
      <w:r w:rsidRPr="00AC5FE6">
        <w:rPr>
          <w:rFonts w:hAnsi="Times New Roman" w:ascii="Times New Roman"/>
        </w:rPr>
        <w:t xml:space="preserve"> u podrumu, površine 12,48 m2 – u nacrtu označeno </w:t>
      </w:r>
      <w:r>
        <w:rPr>
          <w:rFonts w:hAnsi="Times New Roman" w:ascii="Times New Roman"/>
        </w:rPr>
        <w:t>narančastom</w:t>
      </w:r>
      <w:r w:rsidRPr="00AC5FE6">
        <w:rPr>
          <w:rFonts w:hAnsi="Times New Roman" w:ascii="Times New Roman"/>
        </w:rPr>
        <w:t xml:space="preserve"> bojom</w:t>
      </w:r>
      <w:r>
        <w:rPr>
          <w:rFonts w:hAnsi="Times New Roman" w:ascii="Times New Roman"/>
        </w:rPr>
        <w:t>.</w:t>
      </w:r>
    </w:p>
    <w:p w:rsidRDefault="003A1EA8" w:rsidP="00463152" w:rsidR="003A1EA8" w:rsidRPr="00E9739E">
      <w:pPr>
        <w:rPr>
          <w:rFonts w:hAnsi="Times New Roman" w:ascii="Times New Roman"/>
        </w:rPr>
      </w:pPr>
    </w:p>
    <w:p w:rsidRDefault="00463152" w:rsidP="00AC5FE6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</w:t>
      </w:r>
      <w:r w:rsidR="00BC3C90">
        <w:rPr>
          <w:rFonts w:hAnsi="Times New Roman" w:ascii="Times New Roman"/>
        </w:rPr>
        <w:t>e</w:t>
      </w:r>
      <w:r w:rsidR="00FD257E" w:rsidRPr="00E9739E">
        <w:rPr>
          <w:rFonts w:hAnsi="Times New Roman" w:ascii="Times New Roman"/>
        </w:rPr>
        <w:t xml:space="preserve"> iz točke I. ovog rješenja.</w:t>
      </w:r>
    </w:p>
    <w:p w:rsidRDefault="00E9739E" w:rsidP="00463152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860790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>Određuje se upis zabilježbe ovog rješenja o prodaji nekretnin</w:t>
      </w:r>
      <w:r w:rsidR="00BC3C90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 xml:space="preserve"> stečajnog dužnika iz točke I. ovog rješenja u zemljišnim knjigama Općinskog </w:t>
      </w:r>
      <w:r w:rsidR="00EA6929">
        <w:rPr>
          <w:rFonts w:hAnsi="Times New Roman" w:ascii="Times New Roman"/>
        </w:rPr>
        <w:t xml:space="preserve">suda u </w:t>
      </w:r>
      <w:r w:rsidR="00AC5FE6">
        <w:rPr>
          <w:rFonts w:hAnsi="Times New Roman" w:ascii="Times New Roman"/>
        </w:rPr>
        <w:t xml:space="preserve">Novom </w:t>
      </w:r>
      <w:r w:rsidR="00EA6929">
        <w:rPr>
          <w:rFonts w:hAnsi="Times New Roman" w:ascii="Times New Roman"/>
        </w:rPr>
        <w:t>Zagrebu.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AC5FE6">
        <w:rPr>
          <w:rFonts w:hAnsi="Times New Roman" w:ascii="Times New Roman"/>
        </w:rPr>
        <w:t>5906/15</w:t>
      </w:r>
      <w:r w:rsidRPr="00E9739E">
        <w:rPr>
          <w:rFonts w:hAnsi="Times New Roman" w:ascii="Times New Roman"/>
        </w:rPr>
        <w:t xml:space="preserve"> od </w:t>
      </w:r>
      <w:r w:rsidR="00072857">
        <w:rPr>
          <w:rFonts w:hAnsi="Times New Roman" w:ascii="Times New Roman"/>
        </w:rPr>
        <w:t>19. listopada</w:t>
      </w:r>
      <w:r w:rsidRPr="00E9739E">
        <w:rPr>
          <w:rFonts w:hAnsi="Times New Roman" w:ascii="Times New Roman"/>
        </w:rPr>
        <w:t xml:space="preserve"> 201</w:t>
      </w:r>
      <w:r w:rsidR="00072857">
        <w:rPr>
          <w:rFonts w:hAnsi="Times New Roman" w:ascii="Times New Roman"/>
        </w:rPr>
        <w:t>7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 dužnikom, a </w:t>
      </w:r>
      <w:r w:rsidR="00E9739E">
        <w:rPr>
          <w:rFonts w:hAnsi="Times New Roman" w:ascii="Times New Roman"/>
        </w:rPr>
        <w:t>u imovinu koja čini stečajnu masu ulaz</w:t>
      </w:r>
      <w:r w:rsidR="00072857">
        <w:rPr>
          <w:rFonts w:hAnsi="Times New Roman" w:ascii="Times New Roman"/>
        </w:rPr>
        <w:t xml:space="preserve">e </w:t>
      </w:r>
      <w:r w:rsidR="00E9739E">
        <w:rPr>
          <w:rFonts w:hAnsi="Times New Roman" w:ascii="Times New Roman"/>
        </w:rPr>
        <w:t>i nekretnin</w:t>
      </w:r>
      <w:r w:rsidR="00072857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naveden</w:t>
      </w:r>
      <w:r w:rsidR="00072857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3A2EE3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podnio je </w:t>
      </w:r>
      <w:r w:rsidR="00072857">
        <w:rPr>
          <w:rFonts w:hAnsi="Times New Roman" w:ascii="Times New Roman"/>
        </w:rPr>
        <w:t>22. svibnja 2018</w:t>
      </w:r>
      <w:r>
        <w:rPr>
          <w:rFonts w:hAnsi="Times New Roman" w:ascii="Times New Roman"/>
        </w:rPr>
        <w:t xml:space="preserve">. sudu podnesak iz čijeg sadržaja proizlazi prijedlog za prodaju navedenih nekretnina. </w:t>
      </w:r>
      <w:r w:rsidR="00E9739E">
        <w:rPr>
          <w:rFonts w:hAnsi="Times New Roman" w:ascii="Times New Roman"/>
        </w:rPr>
        <w:t xml:space="preserve"> 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3A2EE3" w:rsidP="00D172B8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Naveden</w:t>
      </w:r>
      <w:r w:rsidR="000F1298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nekretnin</w:t>
      </w:r>
      <w:r w:rsidR="000F1298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opterećen</w:t>
      </w:r>
      <w:r w:rsidR="000F1298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="000F1298">
        <w:rPr>
          <w:rFonts w:hAnsi="Times New Roman" w:ascii="Times New Roman"/>
        </w:rPr>
        <w:t>su</w:t>
      </w:r>
      <w:r>
        <w:rPr>
          <w:rFonts w:hAnsi="Times New Roman" w:ascii="Times New Roman"/>
        </w:rPr>
        <w:t xml:space="preserve"> </w:t>
      </w:r>
      <w:r w:rsidR="00A35547">
        <w:rPr>
          <w:rFonts w:hAnsi="Times New Roman" w:ascii="Times New Roman"/>
        </w:rPr>
        <w:t>razlučnim</w:t>
      </w:r>
      <w:r>
        <w:rPr>
          <w:rFonts w:hAnsi="Times New Roman" w:ascii="Times New Roman"/>
        </w:rPr>
        <w:t xml:space="preserve"> pravom za koris</w:t>
      </w:r>
      <w:r w:rsidR="00A35547">
        <w:rPr>
          <w:rFonts w:hAnsi="Times New Roman" w:ascii="Times New Roman"/>
        </w:rPr>
        <w:t>t vjerovnika Republika Hrvatska</w:t>
      </w:r>
      <w:r w:rsidR="000F1298">
        <w:rPr>
          <w:rFonts w:hAnsi="Times New Roman" w:ascii="Times New Roman"/>
        </w:rPr>
        <w:t>.</w:t>
      </w:r>
    </w:p>
    <w:p w:rsidRDefault="007E6AA6" w:rsidP="003A2EE3" w:rsidR="007E6AA6">
      <w:pPr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213DF5">
        <w:rPr>
          <w:rFonts w:hAnsi="Times New Roman" w:ascii="Times New Roman"/>
        </w:rPr>
        <w:t>6. lipnja</w:t>
      </w:r>
      <w:r w:rsidR="00F305F6">
        <w:rPr>
          <w:rFonts w:hAnsi="Times New Roman" w:ascii="Times New Roman"/>
        </w:rPr>
        <w:t xml:space="preserve"> </w:t>
      </w:r>
      <w:r w:rsidR="00FD257E">
        <w:rPr>
          <w:rFonts w:hAnsi="Times New Roman" w:ascii="Times New Roman"/>
        </w:rPr>
        <w:t xml:space="preserve"> 201</w:t>
      </w:r>
      <w:r w:rsidR="00213DF5">
        <w:rPr>
          <w:rFonts w:hAnsi="Times New Roman" w:ascii="Times New Roman"/>
        </w:rPr>
        <w:t>8</w:t>
      </w:r>
      <w:r w:rsidR="00FD257E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4026F8">
        <w:rPr>
          <w:rFonts w:hAnsi="Times New Roman" w:ascii="Times New Roman"/>
        </w:rPr>
        <w:t>, v.r.</w:t>
      </w:r>
    </w:p>
    <w:p w:rsidRDefault="004026F8" w:rsidP="003A2EE3" w:rsidR="004026F8">
      <w:pPr>
        <w:jc w:val="right"/>
        <w:rPr>
          <w:rFonts w:hAnsi="Times New Roman" w:ascii="Times New Roman"/>
        </w:rPr>
      </w:pPr>
    </w:p>
    <w:p w:rsidRDefault="004026F8" w:rsidP="003A2EE3" w:rsidR="004026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026F8" w:rsidP="003A2EE3" w:rsidR="004026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026F8" w:rsidP="003A2EE3" w:rsidR="004026F8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520878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26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3DF5" w:rsidP="00213DF5" w:rsidR="0014159D" w:rsidRPr="00860790">
    <w:pPr>
      <w:pStyle w:val="Zaglavlje"/>
      <w:jc w:val="right"/>
      <w:rPr>
        <w:rFonts w:hAnsi="Times New Roman" w:ascii="Times New Roman"/>
      </w:rPr>
    </w:pPr>
    <w:r w:rsidRPr="00213DF5">
      <w:rPr>
        <w:rFonts w:hAnsi="Times New Roman" w:ascii="Times New Roman"/>
      </w:rPr>
      <w:t>3 St-5906/15-38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72857"/>
    <w:rsid w:val="0008012E"/>
    <w:rsid w:val="000B68FC"/>
    <w:rsid w:val="000D1654"/>
    <w:rsid w:val="000F1298"/>
    <w:rsid w:val="00121B3D"/>
    <w:rsid w:val="0014159D"/>
    <w:rsid w:val="00156568"/>
    <w:rsid w:val="00163764"/>
    <w:rsid w:val="0019361B"/>
    <w:rsid w:val="001B4292"/>
    <w:rsid w:val="001C21EC"/>
    <w:rsid w:val="00200EA5"/>
    <w:rsid w:val="00213DF5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72D71"/>
    <w:rsid w:val="003A1EA8"/>
    <w:rsid w:val="003A2EE3"/>
    <w:rsid w:val="003B321C"/>
    <w:rsid w:val="003C7482"/>
    <w:rsid w:val="004026F8"/>
    <w:rsid w:val="00411D03"/>
    <w:rsid w:val="0042644E"/>
    <w:rsid w:val="00463152"/>
    <w:rsid w:val="0047193E"/>
    <w:rsid w:val="00474553"/>
    <w:rsid w:val="004F7F1E"/>
    <w:rsid w:val="00520878"/>
    <w:rsid w:val="005218ED"/>
    <w:rsid w:val="005267BE"/>
    <w:rsid w:val="0055245D"/>
    <w:rsid w:val="005C20C4"/>
    <w:rsid w:val="00654B7C"/>
    <w:rsid w:val="00661669"/>
    <w:rsid w:val="00670E6F"/>
    <w:rsid w:val="006D0620"/>
    <w:rsid w:val="006E0E70"/>
    <w:rsid w:val="00703FE5"/>
    <w:rsid w:val="00706549"/>
    <w:rsid w:val="00731BB0"/>
    <w:rsid w:val="00737877"/>
    <w:rsid w:val="0074286D"/>
    <w:rsid w:val="00753DDE"/>
    <w:rsid w:val="00774C84"/>
    <w:rsid w:val="00785709"/>
    <w:rsid w:val="007E6AA6"/>
    <w:rsid w:val="0080790B"/>
    <w:rsid w:val="00823204"/>
    <w:rsid w:val="00832230"/>
    <w:rsid w:val="00832F98"/>
    <w:rsid w:val="00860790"/>
    <w:rsid w:val="008A5E6E"/>
    <w:rsid w:val="008A7DF4"/>
    <w:rsid w:val="008D3620"/>
    <w:rsid w:val="00933A2A"/>
    <w:rsid w:val="009468C7"/>
    <w:rsid w:val="00963E0E"/>
    <w:rsid w:val="009A3D56"/>
    <w:rsid w:val="009C5761"/>
    <w:rsid w:val="009E4EC9"/>
    <w:rsid w:val="00A31829"/>
    <w:rsid w:val="00A35547"/>
    <w:rsid w:val="00A4609D"/>
    <w:rsid w:val="00A515FE"/>
    <w:rsid w:val="00A524B0"/>
    <w:rsid w:val="00A919C9"/>
    <w:rsid w:val="00A97B2F"/>
    <w:rsid w:val="00AC5FE6"/>
    <w:rsid w:val="00AE0BEB"/>
    <w:rsid w:val="00AE602C"/>
    <w:rsid w:val="00B12B83"/>
    <w:rsid w:val="00B31844"/>
    <w:rsid w:val="00B3688B"/>
    <w:rsid w:val="00B466E2"/>
    <w:rsid w:val="00B84FC9"/>
    <w:rsid w:val="00BC3C90"/>
    <w:rsid w:val="00BF4125"/>
    <w:rsid w:val="00C3507A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6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6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6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6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6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6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6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6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5B41E-6B31-43F3-BB3A-E8177CB967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412</properties:Words>
  <properties:Characters>2264</properties:Characters>
  <properties:Lines>78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2018-06-06T10:33:00Z</dcterms:created>
  <dc:creator>x</dc:creator>
  <cp:lastModifiedBy>Žana Livaja</cp:lastModifiedBy>
  <cp:lastPrinted>2015-12-08T07:33:00Z</cp:lastPrinted>
  <dcterms:modified xmlns:xsi="http://www.w3.org/2001/XMLSchema-instance" xsi:type="dcterms:W3CDTF">2018-06-06T11:02:00Z</dcterms:modified>
  <cp:revision>9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-St-5906-15-OMEGA - PRODUKCIJA.docx)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