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1aec" w14:paraId="57f1aec" w:rsidRDefault="0025252C" w:rsidP="0025252C" w:rsidR="0025252C" w:rsidRPr="00D446A8">
      <w:pPr>
        <w15:collapsed w:val="false"/>
      </w:pPr>
      <w:bookmarkStart w:name="_GoBack" w:id="0"/>
      <w:bookmarkEnd w:id="0"/>
      <w:r w:rsidRPr="00D446A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5252C" w:rsidP="0025252C" w:rsidR="0025252C" w:rsidRPr="00D446A8">
      <w:r w:rsidRPr="00D446A8">
        <w:t>REPUBLIKA HRVATSKA</w:t>
      </w:r>
    </w:p>
    <w:p w:rsidRDefault="0025252C" w:rsidP="0025252C" w:rsidR="0025252C" w:rsidRPr="00D446A8">
      <w:r w:rsidRPr="00D446A8">
        <w:t xml:space="preserve">TRGOVAČKI SUD U ZAGREBU        </w:t>
      </w:r>
    </w:p>
    <w:p w:rsidRDefault="0025252C" w:rsidP="0025252C" w:rsidR="0025252C" w:rsidRPr="00D446A8">
      <w:r w:rsidRPr="00D446A8">
        <w:t xml:space="preserve">Zagreb, </w:t>
      </w:r>
      <w:proofErr w:type="spellStart"/>
      <w:r w:rsidRPr="00D446A8">
        <w:t>Amruševa</w:t>
      </w:r>
      <w:proofErr w:type="spellEnd"/>
      <w:r w:rsidRPr="00D446A8">
        <w:t xml:space="preserve"> 2/II </w:t>
      </w:r>
      <w:r w:rsidRPr="00D446A8">
        <w:tab/>
      </w:r>
      <w:r w:rsidRPr="00D446A8">
        <w:tab/>
      </w:r>
      <w:r w:rsidRPr="00D446A8">
        <w:tab/>
        <w:t xml:space="preserve">                  </w:t>
      </w:r>
      <w:r w:rsidR="000B50C1">
        <w:t xml:space="preserve">                              1.</w:t>
      </w:r>
      <w:r w:rsidRPr="00D446A8">
        <w:t xml:space="preserve">  St-1094/2012.</w:t>
      </w:r>
    </w:p>
    <w:p w:rsidRDefault="0025252C" w:rsidP="0025252C" w:rsidR="0025252C">
      <w:pPr>
        <w:jc w:val="center"/>
      </w:pPr>
    </w:p>
    <w:p w:rsidRDefault="0025252C" w:rsidP="0025252C" w:rsidR="0025252C" w:rsidRPr="00D446A8">
      <w:pPr>
        <w:jc w:val="center"/>
      </w:pPr>
      <w:r w:rsidRPr="00D446A8">
        <w:t xml:space="preserve">Z  A  K  LJ  U  Č  A  K </w:t>
      </w:r>
    </w:p>
    <w:p w:rsidRDefault="0025252C" w:rsidP="0025252C" w:rsidR="0025252C" w:rsidRPr="00D446A8">
      <w:pPr>
        <w:jc w:val="both"/>
      </w:pPr>
    </w:p>
    <w:p w:rsidRDefault="0025252C" w:rsidP="0025252C" w:rsidR="0025252C" w:rsidRPr="00D446A8">
      <w:pPr>
        <w:jc w:val="both"/>
      </w:pPr>
      <w:r w:rsidRPr="00D446A8">
        <w:t xml:space="preserve">Trgovački sud u Zagrebu po sucu Nini Radiću kao stečajnom sucu u stečajnom postupku nad, JARUŠČICA PROJEKT d.o.o.u stečaju za poslovanje nekretninama, Zagreb, </w:t>
      </w:r>
      <w:proofErr w:type="spellStart"/>
      <w:r w:rsidRPr="00D446A8">
        <w:t>Jaruščica</w:t>
      </w:r>
      <w:proofErr w:type="spellEnd"/>
      <w:r w:rsidRPr="00D446A8">
        <w:t xml:space="preserve"> 7, MBS:080729411, OIB:02217546383, </w:t>
      </w:r>
      <w:r w:rsidR="00D43C2D">
        <w:t>1</w:t>
      </w:r>
      <w:r w:rsidR="00794CA5">
        <w:t>4</w:t>
      </w:r>
      <w:r w:rsidR="00D43C2D">
        <w:t>. studenoga</w:t>
      </w:r>
      <w:r w:rsidR="00EA18BF" w:rsidRPr="00D446A8">
        <w:t xml:space="preserve"> 2018.</w:t>
      </w:r>
      <w:r w:rsidRPr="00D446A8">
        <w:t xml:space="preserve"> godine,</w:t>
      </w:r>
    </w:p>
    <w:p w:rsidRDefault="0025252C" w:rsidP="0025252C" w:rsidR="0025252C" w:rsidRPr="00D446A8">
      <w:pPr>
        <w:jc w:val="center"/>
        <w:rPr>
          <w:b/>
          <w:bCs/>
        </w:rPr>
      </w:pPr>
    </w:p>
    <w:p w:rsidRDefault="00596BEC" w:rsidP="00596BEC" w:rsidR="00596BEC" w:rsidRPr="00D446A8">
      <w:pPr>
        <w:jc w:val="center"/>
        <w:rPr>
          <w:b/>
          <w:bCs/>
        </w:rPr>
      </w:pPr>
      <w:r w:rsidRPr="00D446A8">
        <w:rPr>
          <w:b/>
          <w:bCs/>
        </w:rPr>
        <w:t xml:space="preserve">z  a  k  </w:t>
      </w:r>
      <w:proofErr w:type="spellStart"/>
      <w:r w:rsidRPr="00D446A8">
        <w:rPr>
          <w:b/>
          <w:bCs/>
        </w:rPr>
        <w:t>lj</w:t>
      </w:r>
      <w:proofErr w:type="spellEnd"/>
      <w:r w:rsidRPr="00D446A8">
        <w:rPr>
          <w:b/>
          <w:bCs/>
        </w:rPr>
        <w:t xml:space="preserve">  u  č  i  o       j e</w:t>
      </w:r>
    </w:p>
    <w:p w:rsidRDefault="00596BEC" w:rsidP="00596BEC" w:rsidR="00596BEC" w:rsidRPr="00D446A8"/>
    <w:p w:rsidRDefault="007A444B" w:rsidP="0025252C" w:rsidR="0025252C" w:rsidRPr="00D446A8">
      <w:pPr>
        <w:jc w:val="both"/>
      </w:pPr>
      <w:r w:rsidRPr="00D446A8">
        <w:rPr>
          <w:b/>
        </w:rPr>
        <w:t>I</w:t>
      </w:r>
      <w:r w:rsidRPr="00D446A8">
        <w:rPr>
          <w:b/>
        </w:rPr>
        <w:tab/>
      </w:r>
      <w:r w:rsidR="0025252C" w:rsidRPr="00D446A8">
        <w:t>Sud određuje način unovčenja nekretnina, upisanih u zemljišne knjige</w:t>
      </w:r>
      <w:r w:rsidR="0025252C" w:rsidRPr="00D446A8">
        <w:rPr>
          <w:b/>
        </w:rPr>
        <w:t xml:space="preserve"> </w:t>
      </w:r>
      <w:r w:rsidR="0025252C" w:rsidRPr="00D446A8">
        <w:t xml:space="preserve">Općinskog suda u Novom Zagrebu, </w:t>
      </w:r>
      <w:r w:rsidR="0025252C" w:rsidRPr="00D446A8">
        <w:rPr>
          <w:b/>
        </w:rPr>
        <w:t>K.O. BLATO NOVO</w:t>
      </w:r>
      <w:r w:rsidR="0025252C" w:rsidRPr="00D446A8">
        <w:t xml:space="preserve">, kako slijedi: </w:t>
      </w:r>
    </w:p>
    <w:p w:rsidRDefault="00B17612" w:rsidP="00B17612" w:rsidR="00B17612" w:rsidRPr="00D446A8">
      <w:pPr>
        <w:jc w:val="both"/>
        <w:rPr>
          <w:b/>
        </w:rPr>
      </w:pPr>
    </w:p>
    <w:p w:rsidRDefault="00B17612" w:rsidP="00B17612" w:rsidR="00B17612" w:rsidRPr="00D446A8">
      <w:pPr>
        <w:overflowPunct w:val="false"/>
        <w:autoSpaceDE w:val="false"/>
        <w:autoSpaceDN w:val="false"/>
        <w:adjustRightInd w:val="false"/>
        <w:jc w:val="both"/>
        <w:textAlignment w:val="baseline"/>
        <w:rPr>
          <w:b/>
        </w:rPr>
      </w:pPr>
      <w:r w:rsidRPr="00D446A8">
        <w:rPr>
          <w:b/>
        </w:rPr>
        <w:t xml:space="preserve">OBJEKAT S-2, </w:t>
      </w:r>
      <w:proofErr w:type="spellStart"/>
      <w:r w:rsidRPr="00D446A8">
        <w:rPr>
          <w:b/>
        </w:rPr>
        <w:t>Jaruščica</w:t>
      </w:r>
      <w:proofErr w:type="spellEnd"/>
      <w:r w:rsidRPr="00D446A8">
        <w:rPr>
          <w:b/>
        </w:rPr>
        <w:t xml:space="preserve"> 5</w:t>
      </w:r>
      <w:r w:rsidR="00A76A91" w:rsidRPr="00D446A8">
        <w:rPr>
          <w:b/>
        </w:rPr>
        <w:t xml:space="preserve"> </w:t>
      </w:r>
      <w:r w:rsidRPr="00D446A8">
        <w:rPr>
          <w:b/>
        </w:rPr>
        <w:t xml:space="preserve">i 5a, </w:t>
      </w:r>
      <w:proofErr w:type="spellStart"/>
      <w:r w:rsidRPr="00D446A8">
        <w:rPr>
          <w:b/>
        </w:rPr>
        <w:t>Zk</w:t>
      </w:r>
      <w:proofErr w:type="spellEnd"/>
      <w:r w:rsidR="00A76A91" w:rsidRPr="00D446A8">
        <w:rPr>
          <w:b/>
        </w:rPr>
        <w:t xml:space="preserve"> </w:t>
      </w:r>
      <w:r w:rsidRPr="00D446A8">
        <w:rPr>
          <w:b/>
        </w:rPr>
        <w:t>.ul.</w:t>
      </w:r>
      <w:r w:rsidR="00A76A91" w:rsidRPr="00D446A8">
        <w:rPr>
          <w:b/>
        </w:rPr>
        <w:t xml:space="preserve"> </w:t>
      </w:r>
      <w:r w:rsidRPr="00D446A8">
        <w:rPr>
          <w:b/>
        </w:rPr>
        <w:t>2855. Blato Novo</w:t>
      </w:r>
    </w:p>
    <w:p w:rsidRDefault="00D446A8" w:rsidP="00B17612" w:rsidR="00D446A8" w:rsidRPr="00D446A8">
      <w:pPr>
        <w:overflowPunct w:val="false"/>
        <w:autoSpaceDE w:val="false"/>
        <w:autoSpaceDN w:val="false"/>
        <w:adjustRightInd w:val="false"/>
        <w:jc w:val="both"/>
        <w:textAlignment w:val="baseline"/>
        <w:rPr>
          <w:b/>
        </w:rPr>
      </w:pPr>
    </w:p>
    <w:p w:rsidRDefault="00412706" w:rsidP="004F5DAF" w:rsidR="00412706" w:rsidRPr="004F5DAF">
      <w:pPr>
        <w:pStyle w:val="Odlomakpopisa"/>
        <w:numPr>
          <w:ilvl w:val="0"/>
          <w:numId w:val="22"/>
        </w:numPr>
        <w:rPr>
          <w:b/>
        </w:rPr>
      </w:pPr>
      <w:bookmarkStart w:name="_Hlk512433995" w:id="1"/>
      <w:r w:rsidRPr="004F5DAF">
        <w:rPr>
          <w:b/>
        </w:rPr>
        <w:t xml:space="preserve">335. ETAŽA: 3/10000  </w:t>
      </w:r>
      <w:r w:rsidRPr="004F5DAF">
        <w:rPr>
          <w:b/>
        </w:rPr>
        <w:tab/>
      </w:r>
    </w:p>
    <w:p w:rsidRDefault="00412706" w:rsidP="004F5DAF" w:rsidR="00E41A07">
      <w:pPr>
        <w:ind w:left="360"/>
      </w:pPr>
      <w:r>
        <w:t xml:space="preserve">1.garažno parkirno mjesto oznake P-8 u podrumu -1 objekta S 2, </w:t>
      </w:r>
      <w:proofErr w:type="spellStart"/>
      <w:r>
        <w:t>Jaruščica</w:t>
      </w:r>
      <w:proofErr w:type="spellEnd"/>
      <w:r>
        <w:t xml:space="preserve"> 5 i 5a, neto korisne površine 8,85 m2, u etažnom elaboratu sve označeno zelenom bojom</w:t>
      </w:r>
      <w:r w:rsidR="00E41A07" w:rsidRPr="00D446A8">
        <w:t>.</w:t>
      </w:r>
    </w:p>
    <w:p w:rsidRDefault="006D7499" w:rsidP="006D7499" w:rsidR="006D7499">
      <w:pPr>
        <w:ind w:firstLine="360"/>
        <w:jc w:val="both"/>
      </w:pPr>
      <w:r>
        <w:t xml:space="preserve">Na ovom ročištu za dražbu nekretnina se ne može prodati ispod vrijednosti od </w:t>
      </w:r>
      <w:r w:rsidR="00266FDD">
        <w:t>15.500</w:t>
      </w:r>
      <w:r>
        <w:t xml:space="preserve">,00 </w:t>
      </w:r>
    </w:p>
    <w:p w:rsidRDefault="006D7499" w:rsidP="006D7499" w:rsidR="006D7499" w:rsidRPr="00D446A8">
      <w:pPr>
        <w:ind w:left="360"/>
      </w:pPr>
      <w:r>
        <w:t>kuna.</w:t>
      </w:r>
    </w:p>
    <w:p w:rsidRDefault="002E683F" w:rsidP="004F5DAF" w:rsidR="002E683F" w:rsidRPr="00D446A8">
      <w:pPr>
        <w:pStyle w:val="Bezproreda"/>
        <w:ind w:left="1410"/>
        <w:rPr>
          <w:rFonts w:cs="Times New Roman" w:hAnsi="Times New Roman" w:ascii="Times New Roman"/>
          <w:sz w:val="24"/>
          <w:szCs w:val="24"/>
        </w:rPr>
      </w:pPr>
    </w:p>
    <w:p w:rsidRDefault="00412706" w:rsidP="004F5DAF" w:rsidR="00412706" w:rsidRPr="004F5DAF">
      <w:pPr>
        <w:pStyle w:val="Odlomakpopisa"/>
        <w:numPr>
          <w:ilvl w:val="0"/>
          <w:numId w:val="22"/>
        </w:numPr>
        <w:rPr>
          <w:b/>
        </w:rPr>
      </w:pPr>
      <w:r w:rsidRPr="004F5DAF">
        <w:rPr>
          <w:b/>
        </w:rPr>
        <w:t xml:space="preserve">337. ETAŽA: 3/10000  </w:t>
      </w:r>
    </w:p>
    <w:p w:rsidRDefault="00412706" w:rsidP="004F5DAF" w:rsidR="00CE7570">
      <w:pPr>
        <w:ind w:left="360"/>
      </w:pPr>
      <w:r>
        <w:t xml:space="preserve">1.garažno parkirno mjesto oznake P-10 u podrumu -1 objekta S 2, </w:t>
      </w:r>
      <w:proofErr w:type="spellStart"/>
      <w:r>
        <w:t>Jaruščica</w:t>
      </w:r>
      <w:proofErr w:type="spellEnd"/>
      <w:r>
        <w:t xml:space="preserve"> 5 i 5a, neto korisne površine 8,85 m2, u etažnom elaboratu sve označeno plavom bojom</w:t>
      </w:r>
    </w:p>
    <w:p w:rsidRDefault="006D7499" w:rsidP="006D7499" w:rsidR="006D7499">
      <w:pPr>
        <w:ind w:firstLine="360"/>
        <w:jc w:val="both"/>
      </w:pPr>
      <w:r>
        <w:t xml:space="preserve">Na ovom ročištu za dražbu nekretnina se ne može prodati ispod vrijednosti od </w:t>
      </w:r>
      <w:r w:rsidR="00266FDD">
        <w:t>15.600</w:t>
      </w:r>
      <w:r>
        <w:t xml:space="preserve">,00 </w:t>
      </w:r>
    </w:p>
    <w:p w:rsidRDefault="006D7499" w:rsidP="006D7499" w:rsidR="006D7499">
      <w:pPr>
        <w:ind w:left="360"/>
      </w:pPr>
      <w:r>
        <w:t>kuna.</w:t>
      </w:r>
    </w:p>
    <w:p w:rsidRDefault="00412706" w:rsidP="004F5DAF" w:rsidR="00412706"/>
    <w:p w:rsidRDefault="00412706" w:rsidP="004F5DAF" w:rsidR="00412706" w:rsidRPr="004F5DAF">
      <w:pPr>
        <w:pStyle w:val="Odlomakpopisa"/>
        <w:numPr>
          <w:ilvl w:val="0"/>
          <w:numId w:val="22"/>
        </w:numPr>
        <w:rPr>
          <w:b/>
        </w:rPr>
      </w:pPr>
      <w:r w:rsidRPr="004F5DAF">
        <w:rPr>
          <w:b/>
        </w:rPr>
        <w:t xml:space="preserve">205. ETAŽA: 3/10000 </w:t>
      </w:r>
    </w:p>
    <w:p w:rsidRDefault="00412706" w:rsidP="004F5DAF" w:rsidR="00412706">
      <w:pPr>
        <w:ind w:left="360"/>
      </w:pPr>
      <w:r>
        <w:t xml:space="preserve">1.garažno parkirno mjesto oznake P-85 u podrumu -2 objekta S 2, </w:t>
      </w:r>
      <w:proofErr w:type="spellStart"/>
      <w:r>
        <w:t>Jaruščica</w:t>
      </w:r>
      <w:proofErr w:type="spellEnd"/>
      <w:r>
        <w:t xml:space="preserve"> 5 i 5a, neto korisne površine 8,85 m2, u etažnom elaboratu sve označeno crvenom bojom</w:t>
      </w:r>
    </w:p>
    <w:p w:rsidRDefault="006D7499" w:rsidP="006D7499" w:rsidR="006D7499">
      <w:pPr>
        <w:ind w:firstLine="360"/>
        <w:jc w:val="both"/>
      </w:pPr>
      <w:r>
        <w:t xml:space="preserve">Na ovom ročištu za dražbu nekretnina se ne može prodati ispod vrijednosti od </w:t>
      </w:r>
      <w:r w:rsidR="00266FDD">
        <w:t>15.700</w:t>
      </w:r>
      <w:r>
        <w:t xml:space="preserve">,00 </w:t>
      </w:r>
    </w:p>
    <w:p w:rsidRDefault="006D7499" w:rsidP="006D7499" w:rsidR="006D7499">
      <w:pPr>
        <w:ind w:left="360"/>
      </w:pPr>
      <w:r>
        <w:t>kuna.</w:t>
      </w:r>
    </w:p>
    <w:p w:rsidRDefault="00412706" w:rsidP="004F5DAF" w:rsidR="00412706"/>
    <w:p w:rsidRDefault="00412706" w:rsidP="004F5DAF" w:rsidR="00412706" w:rsidRPr="004F5DAF">
      <w:pPr>
        <w:pStyle w:val="Odlomakpopisa"/>
        <w:numPr>
          <w:ilvl w:val="0"/>
          <w:numId w:val="22"/>
        </w:numPr>
        <w:rPr>
          <w:b/>
        </w:rPr>
      </w:pPr>
      <w:r w:rsidRPr="004F5DAF">
        <w:rPr>
          <w:b/>
        </w:rPr>
        <w:t xml:space="preserve">211. ETAŽA: 3/10000 </w:t>
      </w:r>
    </w:p>
    <w:p w:rsidRDefault="00681BB2" w:rsidP="004F5DAF" w:rsidR="00412706">
      <w:pPr>
        <w:ind w:left="360"/>
      </w:pPr>
      <w:r>
        <w:t>1.</w:t>
      </w:r>
      <w:r w:rsidR="00412706">
        <w:t xml:space="preserve">garažno parkirno mjesto oznake P-91 u podrumu -2 objekta S 2, </w:t>
      </w:r>
      <w:proofErr w:type="spellStart"/>
      <w:r w:rsidR="00412706">
        <w:t>Jaruščica</w:t>
      </w:r>
      <w:proofErr w:type="spellEnd"/>
      <w:r w:rsidR="00412706">
        <w:t xml:space="preserve"> 5 i 5a, neto korisne površine 8,85 m2, u etažnom elaboratu sve označeno žutom bojom</w:t>
      </w:r>
    </w:p>
    <w:p w:rsidRDefault="006D7499" w:rsidP="006D7499" w:rsidR="006D7499">
      <w:pPr>
        <w:ind w:firstLine="360"/>
        <w:jc w:val="both"/>
      </w:pPr>
      <w:r>
        <w:t xml:space="preserve">Na ovom ročištu za dražbu nekretnina se ne može prodati ispod vrijednosti od </w:t>
      </w:r>
      <w:r w:rsidR="00266FDD">
        <w:t>15.800</w:t>
      </w:r>
      <w:r>
        <w:t xml:space="preserve">,00 </w:t>
      </w:r>
    </w:p>
    <w:p w:rsidRDefault="006D7499" w:rsidP="006D7499" w:rsidR="006D7499">
      <w:pPr>
        <w:ind w:left="360"/>
      </w:pPr>
      <w:r>
        <w:t>kuna.</w:t>
      </w:r>
    </w:p>
    <w:p w:rsidRDefault="00412706" w:rsidP="004F5DAF" w:rsidR="00412706"/>
    <w:p w:rsidRDefault="00412706" w:rsidP="004F5DAF" w:rsidR="00412706" w:rsidRPr="004F5DAF">
      <w:pPr>
        <w:pStyle w:val="Odlomakpopisa"/>
        <w:numPr>
          <w:ilvl w:val="0"/>
          <w:numId w:val="22"/>
        </w:numPr>
        <w:rPr>
          <w:b/>
        </w:rPr>
      </w:pPr>
      <w:r w:rsidRPr="004F5DAF">
        <w:rPr>
          <w:b/>
        </w:rPr>
        <w:t>212. ETAŽA: 3/10000</w:t>
      </w:r>
      <w:r w:rsidRPr="004F5DAF">
        <w:rPr>
          <w:b/>
        </w:rPr>
        <w:tab/>
      </w:r>
    </w:p>
    <w:p w:rsidRDefault="00681BB2" w:rsidP="004F5DAF" w:rsidR="00412706">
      <w:pPr>
        <w:ind w:left="360"/>
      </w:pPr>
      <w:r>
        <w:t>1.</w:t>
      </w:r>
      <w:r w:rsidR="00412706">
        <w:t xml:space="preserve">garažno parkirno mjesto oznake P-92 u podrumu -2 objekta S 2, </w:t>
      </w:r>
      <w:proofErr w:type="spellStart"/>
      <w:r w:rsidR="00412706">
        <w:t>Jaruščica</w:t>
      </w:r>
      <w:proofErr w:type="spellEnd"/>
      <w:r w:rsidR="00412706">
        <w:t xml:space="preserve"> 5 i 5a, neto korisne površine 8,85 m2, u etažnom elaboratu sve označeno zelenom bojom</w:t>
      </w:r>
      <w:r w:rsidR="00412706">
        <w:tab/>
      </w:r>
    </w:p>
    <w:p w:rsidRDefault="006D7499" w:rsidP="006D7499" w:rsidR="006D7499">
      <w:pPr>
        <w:ind w:firstLine="360"/>
        <w:jc w:val="both"/>
      </w:pPr>
      <w:r>
        <w:t xml:space="preserve">Na ovom ročištu za dražbu nekretnina se ne može prodati ispod vrijednosti od </w:t>
      </w:r>
      <w:r w:rsidR="00266FDD">
        <w:t>15.900</w:t>
      </w:r>
      <w:r>
        <w:t xml:space="preserve">,00 </w:t>
      </w:r>
    </w:p>
    <w:p w:rsidRDefault="006D7499" w:rsidP="006D7499" w:rsidR="006D7499" w:rsidRPr="004F5DAF">
      <w:pPr>
        <w:ind w:left="360"/>
        <w:rPr>
          <w:b/>
        </w:rPr>
      </w:pPr>
      <w:r>
        <w:t>kuna.</w:t>
      </w:r>
    </w:p>
    <w:p w:rsidRDefault="00412706" w:rsidP="004F5DAF" w:rsidR="00412706">
      <w:pPr>
        <w:rPr>
          <w:b/>
        </w:rPr>
      </w:pPr>
    </w:p>
    <w:p w:rsidRDefault="00412706" w:rsidP="004F5DAF" w:rsidR="00412706" w:rsidRPr="004F5DAF">
      <w:pPr>
        <w:pStyle w:val="Odlomakpopisa"/>
        <w:numPr>
          <w:ilvl w:val="0"/>
          <w:numId w:val="22"/>
        </w:numPr>
        <w:rPr>
          <w:b/>
        </w:rPr>
      </w:pPr>
      <w:r w:rsidRPr="004F5DAF">
        <w:rPr>
          <w:b/>
        </w:rPr>
        <w:t>222. ETAŽA: 3/10000</w:t>
      </w:r>
      <w:r w:rsidRPr="004F5DAF">
        <w:rPr>
          <w:b/>
        </w:rPr>
        <w:tab/>
      </w:r>
    </w:p>
    <w:p w:rsidRDefault="00681BB2" w:rsidP="004F5DAF" w:rsidR="00412706">
      <w:pPr>
        <w:ind w:left="360"/>
      </w:pPr>
      <w:r>
        <w:t>1.</w:t>
      </w:r>
      <w:r w:rsidR="00412706">
        <w:t xml:space="preserve">garažno parkirno mjesto oznake P-102 u podrumu -2 objekta S 2, </w:t>
      </w:r>
      <w:proofErr w:type="spellStart"/>
      <w:r w:rsidR="00412706">
        <w:t>Jaruščica</w:t>
      </w:r>
      <w:proofErr w:type="spellEnd"/>
      <w:r w:rsidR="00412706">
        <w:t xml:space="preserve"> 5 i 5a, neto korisne površine 8,85 m2, u etažnom elaboratu sve označeno plavom bojom</w:t>
      </w:r>
    </w:p>
    <w:p w:rsidRDefault="006D7499" w:rsidP="006D7499" w:rsidR="006D7499">
      <w:pPr>
        <w:ind w:firstLine="360"/>
        <w:jc w:val="both"/>
      </w:pPr>
      <w:r>
        <w:t xml:space="preserve">Na ovom ročištu za dražbu nekretnina se ne može prodati ispod vrijednosti od </w:t>
      </w:r>
      <w:r w:rsidR="00266FDD">
        <w:t>16</w:t>
      </w:r>
      <w:r>
        <w:t xml:space="preserve">.000,00 </w:t>
      </w:r>
    </w:p>
    <w:p w:rsidRDefault="006D7499" w:rsidP="006D7499" w:rsidR="006D7499">
      <w:pPr>
        <w:ind w:left="360"/>
      </w:pPr>
      <w:r>
        <w:t>kuna.</w:t>
      </w:r>
    </w:p>
    <w:p w:rsidRDefault="00412706" w:rsidP="004F5DAF" w:rsidR="00412706"/>
    <w:p w:rsidRDefault="00412706" w:rsidP="004F5DAF" w:rsidR="00412706" w:rsidRPr="004F5DAF">
      <w:pPr>
        <w:pStyle w:val="Odlomakpopisa"/>
        <w:numPr>
          <w:ilvl w:val="0"/>
          <w:numId w:val="22"/>
        </w:numPr>
        <w:rPr>
          <w:b/>
        </w:rPr>
      </w:pPr>
      <w:r w:rsidRPr="004F5DAF">
        <w:rPr>
          <w:b/>
        </w:rPr>
        <w:t>223. ETAŽA: 4/10000</w:t>
      </w:r>
      <w:r w:rsidRPr="004F5DAF">
        <w:rPr>
          <w:b/>
        </w:rPr>
        <w:tab/>
      </w:r>
    </w:p>
    <w:p w:rsidRDefault="00681BB2" w:rsidP="004F5DAF" w:rsidR="00412706">
      <w:pPr>
        <w:ind w:left="360"/>
      </w:pPr>
      <w:r>
        <w:t>1.</w:t>
      </w:r>
      <w:r w:rsidR="00412706">
        <w:t xml:space="preserve">garažno parkirno mjesto oznake P-103 u podrumu -2 objekta S 2, </w:t>
      </w:r>
      <w:proofErr w:type="spellStart"/>
      <w:r w:rsidR="00412706">
        <w:t>Jaruščica</w:t>
      </w:r>
      <w:proofErr w:type="spellEnd"/>
      <w:r w:rsidR="00412706">
        <w:t xml:space="preserve"> 5 i 5a, neto korisne površine 9,75 m2, u etažnom elaboratu sve označeno žutom bojom</w:t>
      </w:r>
      <w:r w:rsidR="00412706">
        <w:tab/>
      </w:r>
    </w:p>
    <w:p w:rsidRDefault="006D7499" w:rsidP="006D7499" w:rsidR="006D7499">
      <w:pPr>
        <w:ind w:firstLine="360"/>
        <w:jc w:val="both"/>
      </w:pPr>
      <w:r>
        <w:t xml:space="preserve">Na ovom ročištu za dražbu nekretnina se ne može prodati ispod vrijednosti od </w:t>
      </w:r>
      <w:r w:rsidR="00266FDD">
        <w:t>17.100</w:t>
      </w:r>
      <w:r>
        <w:t xml:space="preserve">,00 </w:t>
      </w:r>
    </w:p>
    <w:p w:rsidRDefault="006D7499" w:rsidP="006D7499" w:rsidR="006D7499">
      <w:pPr>
        <w:ind w:left="360"/>
      </w:pPr>
      <w:r>
        <w:t>kuna.</w:t>
      </w:r>
    </w:p>
    <w:p w:rsidRDefault="00412706" w:rsidP="004F5DAF" w:rsidR="00412706"/>
    <w:p w:rsidRDefault="00412706" w:rsidP="004F5DAF" w:rsidR="00412706" w:rsidRPr="004F5DAF">
      <w:pPr>
        <w:pStyle w:val="Odlomakpopisa"/>
        <w:numPr>
          <w:ilvl w:val="0"/>
          <w:numId w:val="22"/>
        </w:numPr>
        <w:rPr>
          <w:b/>
        </w:rPr>
      </w:pPr>
      <w:r w:rsidRPr="004F5DAF">
        <w:rPr>
          <w:b/>
        </w:rPr>
        <w:t>224. ETAŽA: 4/10000</w:t>
      </w:r>
      <w:r w:rsidRPr="004F5DAF">
        <w:rPr>
          <w:b/>
        </w:rPr>
        <w:tab/>
      </w:r>
    </w:p>
    <w:p w:rsidRDefault="00681BB2" w:rsidP="004F5DAF" w:rsidR="00412706">
      <w:pPr>
        <w:ind w:left="360"/>
      </w:pPr>
      <w:r>
        <w:t>1.</w:t>
      </w:r>
      <w:r w:rsidR="00412706">
        <w:t xml:space="preserve">garažno parkirno mjesto oznake P-104 u podrumu -2 objekta S 2, </w:t>
      </w:r>
      <w:proofErr w:type="spellStart"/>
      <w:r w:rsidR="00412706">
        <w:t>Jaruščica</w:t>
      </w:r>
      <w:proofErr w:type="spellEnd"/>
      <w:r w:rsidR="00412706">
        <w:t xml:space="preserve"> 5 i 5a, neto korisne površine 10,20 m2, u etažnom elaboratu sve označeno zelenom bojom</w:t>
      </w:r>
    </w:p>
    <w:p w:rsidRDefault="006D7499" w:rsidP="006D7499" w:rsidR="006D7499">
      <w:pPr>
        <w:ind w:firstLine="360"/>
        <w:jc w:val="both"/>
      </w:pPr>
      <w:r>
        <w:t xml:space="preserve">Na ovom ročištu za dražbu nekretnina se ne može prodati ispod vrijednosti od </w:t>
      </w:r>
      <w:r w:rsidR="00266FDD">
        <w:t>17.900</w:t>
      </w:r>
      <w:r>
        <w:t xml:space="preserve">,00 </w:t>
      </w:r>
    </w:p>
    <w:p w:rsidRDefault="006D7499" w:rsidP="006D7499" w:rsidR="006D7499">
      <w:pPr>
        <w:ind w:left="360"/>
      </w:pPr>
      <w:r>
        <w:t>kuna.</w:t>
      </w:r>
    </w:p>
    <w:p w:rsidRDefault="00412706" w:rsidP="004F5DAF" w:rsidR="00412706"/>
    <w:p w:rsidRDefault="00412706" w:rsidP="004F5DAF" w:rsidR="00412706" w:rsidRPr="004F5DAF">
      <w:pPr>
        <w:pStyle w:val="Odlomakpopisa"/>
        <w:numPr>
          <w:ilvl w:val="0"/>
          <w:numId w:val="22"/>
        </w:numPr>
        <w:rPr>
          <w:b/>
        </w:rPr>
      </w:pPr>
      <w:r w:rsidRPr="004F5DAF">
        <w:rPr>
          <w:b/>
        </w:rPr>
        <w:t xml:space="preserve">294. ETAŽA: 5/10000  </w:t>
      </w:r>
      <w:r w:rsidRPr="004F5DAF">
        <w:rPr>
          <w:b/>
        </w:rPr>
        <w:tab/>
      </w:r>
    </w:p>
    <w:p w:rsidRDefault="00681BB2" w:rsidP="004F5DAF" w:rsidR="00412706">
      <w:pPr>
        <w:ind w:left="360"/>
      </w:pPr>
      <w:r>
        <w:t>1.</w:t>
      </w:r>
      <w:r w:rsidR="00412706">
        <w:t xml:space="preserve">garaža oznake G-187 u podrumu -2 objekta S 2, </w:t>
      </w:r>
      <w:proofErr w:type="spellStart"/>
      <w:r w:rsidR="00412706">
        <w:t>Jaruščica</w:t>
      </w:r>
      <w:proofErr w:type="spellEnd"/>
      <w:r w:rsidR="00412706">
        <w:t xml:space="preserve"> 5 i 5a, neto korisne površine 13,20 m2, u etažnom elaboratu sve označeno žutom bojom</w:t>
      </w:r>
    </w:p>
    <w:p w:rsidRDefault="006D7499" w:rsidP="006D7499" w:rsidR="006D7499">
      <w:pPr>
        <w:ind w:firstLine="360"/>
        <w:jc w:val="both"/>
      </w:pPr>
      <w:r>
        <w:t xml:space="preserve">Na ovom ročištu za dražbu nekretnina se ne može prodati ispod vrijednosti od </w:t>
      </w:r>
      <w:r w:rsidR="00266FDD">
        <w:t>30.600</w:t>
      </w:r>
      <w:r>
        <w:t xml:space="preserve">,00 </w:t>
      </w:r>
    </w:p>
    <w:p w:rsidRDefault="006D7499" w:rsidP="006D7499" w:rsidR="006D7499">
      <w:pPr>
        <w:ind w:left="360"/>
      </w:pPr>
      <w:r>
        <w:t>kuna.</w:t>
      </w:r>
    </w:p>
    <w:p w:rsidRDefault="00412706" w:rsidP="004F5DAF" w:rsidR="00412706"/>
    <w:p w:rsidRDefault="00383B90" w:rsidP="004F5DAF" w:rsidR="00412706" w:rsidRPr="004F5DAF">
      <w:pPr>
        <w:pStyle w:val="Odlomakpopisa"/>
        <w:numPr>
          <w:ilvl w:val="0"/>
          <w:numId w:val="22"/>
        </w:numPr>
        <w:rPr>
          <w:b/>
        </w:rPr>
      </w:pPr>
      <w:r>
        <w:rPr>
          <w:b/>
        </w:rPr>
        <w:t xml:space="preserve">  </w:t>
      </w:r>
      <w:r w:rsidR="00412706" w:rsidRPr="004F5DAF">
        <w:rPr>
          <w:b/>
        </w:rPr>
        <w:t xml:space="preserve">295. ETAŽA: 5/10000  </w:t>
      </w:r>
    </w:p>
    <w:p w:rsidRDefault="00681BB2" w:rsidP="004F5DAF" w:rsidR="00412706">
      <w:pPr>
        <w:ind w:left="360"/>
      </w:pPr>
      <w:r>
        <w:t>1.</w:t>
      </w:r>
      <w:r w:rsidR="00412706">
        <w:t xml:space="preserve">garaža oznake G-188 u podrumu -2 objekta S 2, </w:t>
      </w:r>
      <w:proofErr w:type="spellStart"/>
      <w:r w:rsidR="00412706">
        <w:t>Jaruščica</w:t>
      </w:r>
      <w:proofErr w:type="spellEnd"/>
      <w:r w:rsidR="00412706">
        <w:t xml:space="preserve"> 5 i 5a, neto korisne površine 13,20 m2, u etažnom elaboratu sve označeno zelenom bojom</w:t>
      </w:r>
    </w:p>
    <w:p w:rsidRDefault="006D7499" w:rsidP="006D7499" w:rsidR="006D7499">
      <w:pPr>
        <w:ind w:firstLine="360"/>
        <w:jc w:val="both"/>
      </w:pPr>
      <w:r>
        <w:t xml:space="preserve">Na ovom ročištu za dražbu nekretnina se ne može prodati ispod vrijednosti od </w:t>
      </w:r>
      <w:r w:rsidR="00266FDD">
        <w:t>30.700</w:t>
      </w:r>
      <w:r>
        <w:t xml:space="preserve">,00 </w:t>
      </w:r>
    </w:p>
    <w:p w:rsidRDefault="006D7499" w:rsidP="006D7499" w:rsidR="006D7499">
      <w:pPr>
        <w:ind w:left="360"/>
      </w:pPr>
      <w:r>
        <w:t>kuna.</w:t>
      </w:r>
    </w:p>
    <w:p w:rsidRDefault="00412706" w:rsidP="004F5DAF" w:rsidR="00412706"/>
    <w:p w:rsidRDefault="00383B90" w:rsidP="004F5DAF" w:rsidR="00412706" w:rsidRPr="004F5DAF">
      <w:pPr>
        <w:pStyle w:val="Odlomakpopisa"/>
        <w:numPr>
          <w:ilvl w:val="0"/>
          <w:numId w:val="22"/>
        </w:numPr>
        <w:rPr>
          <w:b/>
        </w:rPr>
      </w:pPr>
      <w:r>
        <w:rPr>
          <w:b/>
        </w:rPr>
        <w:t xml:space="preserve">  </w:t>
      </w:r>
      <w:r w:rsidR="00412706" w:rsidRPr="004F5DAF">
        <w:rPr>
          <w:b/>
        </w:rPr>
        <w:t xml:space="preserve">310. ETAŽA: 5/10000  </w:t>
      </w:r>
      <w:r w:rsidR="00412706" w:rsidRPr="004F5DAF">
        <w:rPr>
          <w:b/>
        </w:rPr>
        <w:tab/>
      </w:r>
    </w:p>
    <w:p w:rsidRDefault="00681BB2" w:rsidP="004F5DAF" w:rsidR="00412706">
      <w:pPr>
        <w:ind w:left="360"/>
      </w:pPr>
      <w:r>
        <w:t>1.</w:t>
      </w:r>
      <w:r w:rsidR="00412706">
        <w:t xml:space="preserve">garaža oznake G-203 u podrumu -2 objekta S 2, </w:t>
      </w:r>
      <w:proofErr w:type="spellStart"/>
      <w:r w:rsidR="00412706">
        <w:t>Jaruščica</w:t>
      </w:r>
      <w:proofErr w:type="spellEnd"/>
      <w:r w:rsidR="00412706">
        <w:t xml:space="preserve"> 5 i 5a, neto korisne površine 13,20 m2, u etažnom elaboratu sve označeno žutom bojom</w:t>
      </w:r>
    </w:p>
    <w:p w:rsidRDefault="006D7499" w:rsidP="006D7499" w:rsidR="006D7499">
      <w:pPr>
        <w:ind w:firstLine="360"/>
        <w:jc w:val="both"/>
      </w:pPr>
      <w:r>
        <w:t xml:space="preserve">Na ovom ročištu za dražbu nekretnina se ne može prodati ispod vrijednosti od </w:t>
      </w:r>
      <w:r w:rsidR="00266FDD">
        <w:t>30.800</w:t>
      </w:r>
      <w:r>
        <w:t xml:space="preserve">,00 </w:t>
      </w:r>
    </w:p>
    <w:p w:rsidRDefault="006D7499" w:rsidP="006D7499" w:rsidR="006D7499">
      <w:pPr>
        <w:ind w:left="360"/>
      </w:pPr>
      <w:r>
        <w:t>kuna.</w:t>
      </w:r>
    </w:p>
    <w:p w:rsidRDefault="00412706" w:rsidP="004F5DAF" w:rsidR="00412706"/>
    <w:p w:rsidRDefault="00383B90" w:rsidP="004F5DAF" w:rsidR="00412706" w:rsidRPr="004F5DAF">
      <w:pPr>
        <w:pStyle w:val="Odlomakpopisa"/>
        <w:numPr>
          <w:ilvl w:val="0"/>
          <w:numId w:val="22"/>
        </w:numPr>
        <w:rPr>
          <w:b/>
        </w:rPr>
      </w:pPr>
      <w:r>
        <w:rPr>
          <w:b/>
        </w:rPr>
        <w:t xml:space="preserve">  </w:t>
      </w:r>
      <w:r w:rsidR="00412706" w:rsidRPr="004F5DAF">
        <w:rPr>
          <w:b/>
        </w:rPr>
        <w:t xml:space="preserve">324. ETAŽA: 5/10000  </w:t>
      </w:r>
      <w:r w:rsidR="00412706" w:rsidRPr="004F5DAF">
        <w:rPr>
          <w:b/>
        </w:rPr>
        <w:tab/>
      </w:r>
      <w:r w:rsidR="00412706" w:rsidRPr="004F5DAF">
        <w:rPr>
          <w:b/>
        </w:rPr>
        <w:tab/>
      </w:r>
    </w:p>
    <w:p w:rsidRDefault="00681BB2" w:rsidP="004F5DAF" w:rsidR="00412706">
      <w:pPr>
        <w:ind w:left="360"/>
      </w:pPr>
      <w:r>
        <w:t>1.</w:t>
      </w:r>
      <w:r w:rsidR="00412706">
        <w:t xml:space="preserve">garaža oznake G-217 u podrumu -2 objekta S 2, </w:t>
      </w:r>
      <w:proofErr w:type="spellStart"/>
      <w:r w:rsidR="00412706">
        <w:t>Jaruščica</w:t>
      </w:r>
      <w:proofErr w:type="spellEnd"/>
      <w:r w:rsidR="00412706">
        <w:t xml:space="preserve"> 5 i 5a, neto korisne površine 13,20 m2, u etažnom elaboratu sve označeno crvenom bojom</w:t>
      </w:r>
    </w:p>
    <w:p w:rsidRDefault="006D7499" w:rsidP="006D7499" w:rsidR="006D7499">
      <w:pPr>
        <w:ind w:firstLine="360"/>
        <w:jc w:val="both"/>
      </w:pPr>
      <w:r>
        <w:t xml:space="preserve">Na ovom ročištu za dražbu nekretnina se ne može prodati ispod vrijednosti od </w:t>
      </w:r>
      <w:r w:rsidR="00266FDD">
        <w:t>30.900</w:t>
      </w:r>
      <w:r>
        <w:t xml:space="preserve">,00 </w:t>
      </w:r>
    </w:p>
    <w:p w:rsidRDefault="006D7499" w:rsidP="006D7499" w:rsidR="006D7499">
      <w:pPr>
        <w:ind w:left="360"/>
      </w:pPr>
      <w:r>
        <w:t>kuna.</w:t>
      </w:r>
    </w:p>
    <w:p w:rsidRDefault="00412706" w:rsidP="004F5DAF" w:rsidR="00412706"/>
    <w:p w:rsidRDefault="00383B90" w:rsidP="004F5DAF" w:rsidR="00412706" w:rsidRPr="004F5DAF">
      <w:pPr>
        <w:pStyle w:val="Odlomakpopisa"/>
        <w:numPr>
          <w:ilvl w:val="0"/>
          <w:numId w:val="22"/>
        </w:numPr>
        <w:rPr>
          <w:b/>
        </w:rPr>
      </w:pPr>
      <w:r>
        <w:rPr>
          <w:b/>
        </w:rPr>
        <w:t xml:space="preserve">  </w:t>
      </w:r>
      <w:r w:rsidR="00412706" w:rsidRPr="004F5DAF">
        <w:rPr>
          <w:b/>
        </w:rPr>
        <w:t xml:space="preserve">397. ETAŽA: 5/10000  </w:t>
      </w:r>
      <w:r w:rsidR="00412706" w:rsidRPr="004F5DAF">
        <w:rPr>
          <w:b/>
        </w:rPr>
        <w:tab/>
      </w:r>
      <w:r w:rsidR="00412706" w:rsidRPr="004F5DAF">
        <w:rPr>
          <w:b/>
        </w:rPr>
        <w:tab/>
      </w:r>
    </w:p>
    <w:p w:rsidRDefault="00681BB2" w:rsidP="004F5DAF" w:rsidR="00412706">
      <w:pPr>
        <w:ind w:left="360"/>
      </w:pPr>
      <w:r>
        <w:t>1.</w:t>
      </w:r>
      <w:r w:rsidR="00412706">
        <w:t xml:space="preserve">garaža oznake G-48 u podrumu -1 objekta S 2, </w:t>
      </w:r>
      <w:proofErr w:type="spellStart"/>
      <w:r w:rsidR="00412706">
        <w:t>Jaruščica</w:t>
      </w:r>
      <w:proofErr w:type="spellEnd"/>
      <w:r w:rsidR="00412706">
        <w:t xml:space="preserve"> 5 i 5a, neto korisne površine 11,55 m2, u etažnom elaboratu sve označeno zelenom bojom</w:t>
      </w:r>
    </w:p>
    <w:p w:rsidRDefault="006D7499" w:rsidP="006D7499" w:rsidR="006D7499">
      <w:pPr>
        <w:ind w:firstLine="360"/>
        <w:jc w:val="both"/>
      </w:pPr>
      <w:r>
        <w:t xml:space="preserve">Na ovom ročištu za dražbu nekretnina se ne može prodati ispod vrijednosti od </w:t>
      </w:r>
      <w:r w:rsidR="00266FDD">
        <w:t>26.800</w:t>
      </w:r>
      <w:r>
        <w:t xml:space="preserve">,00 </w:t>
      </w:r>
    </w:p>
    <w:p w:rsidRDefault="006D7499" w:rsidP="006D7499" w:rsidR="006D7499">
      <w:pPr>
        <w:ind w:left="360"/>
      </w:pPr>
      <w:r>
        <w:t>kuna.</w:t>
      </w:r>
    </w:p>
    <w:p w:rsidRDefault="003D757F" w:rsidP="006D7499" w:rsidR="003D757F">
      <w:pPr>
        <w:ind w:left="360"/>
      </w:pPr>
    </w:p>
    <w:p w:rsidRDefault="00FF77DC" w:rsidP="006D7499" w:rsidR="00FF77DC">
      <w:pPr>
        <w:ind w:left="360"/>
      </w:pPr>
    </w:p>
    <w:p w:rsidRDefault="00FF77DC" w:rsidP="006D7499" w:rsidR="00FF77DC">
      <w:pPr>
        <w:ind w:left="360"/>
      </w:pPr>
    </w:p>
    <w:p w:rsidRDefault="00FF77DC" w:rsidP="006D7499" w:rsidR="00FF77DC">
      <w:pPr>
        <w:ind w:left="360"/>
      </w:pPr>
    </w:p>
    <w:p w:rsidRDefault="003D757F" w:rsidP="007F2C3E" w:rsidR="003D757F" w:rsidRPr="007F2C3E">
      <w:pPr>
        <w:pStyle w:val="Odlomakpopisa"/>
        <w:numPr>
          <w:ilvl w:val="0"/>
          <w:numId w:val="22"/>
        </w:numPr>
        <w:rPr>
          <w:b/>
        </w:rPr>
      </w:pPr>
      <w:r w:rsidRPr="007F2C3E">
        <w:rPr>
          <w:b/>
        </w:rPr>
        <w:lastRenderedPageBreak/>
        <w:t xml:space="preserve">  536. ETAŽA: 14/10000</w:t>
      </w:r>
      <w:r w:rsidRPr="007F2C3E">
        <w:rPr>
          <w:b/>
        </w:rPr>
        <w:tab/>
      </w:r>
    </w:p>
    <w:p w:rsidRDefault="003D757F" w:rsidP="003D757F" w:rsidR="003D757F">
      <w:pPr>
        <w:ind w:left="360"/>
      </w:pPr>
      <w:r>
        <w:t xml:space="preserve">1.jednosoban stan oznake S 110, u prvom katu objekta S 2, </w:t>
      </w:r>
      <w:proofErr w:type="spellStart"/>
      <w:r>
        <w:t>Jaruščica</w:t>
      </w:r>
      <w:proofErr w:type="spellEnd"/>
      <w:r>
        <w:t xml:space="preserve"> 5a, sa spremištem oznake </w:t>
      </w:r>
      <w:proofErr w:type="spellStart"/>
      <w:r>
        <w:t>spr</w:t>
      </w:r>
      <w:proofErr w:type="spellEnd"/>
      <w:r>
        <w:t xml:space="preserve"> 10 u prizemlju objekta, neto korisne površine 33,10 m2, u etažnom elaboratu sve označeno plavom bojom</w:t>
      </w:r>
    </w:p>
    <w:p w:rsidRDefault="003D757F" w:rsidP="003D757F" w:rsidR="003D757F">
      <w:pPr>
        <w:ind w:firstLine="360"/>
        <w:jc w:val="both"/>
      </w:pPr>
      <w:r>
        <w:t xml:space="preserve">Na ovom ročištu za dražbu nekretnina se ne može prodati ispod vrijednosti od 309.700,00 </w:t>
      </w:r>
    </w:p>
    <w:p w:rsidRDefault="003D757F" w:rsidP="003D757F" w:rsidR="003D757F">
      <w:pPr>
        <w:ind w:left="360"/>
      </w:pPr>
      <w:r>
        <w:t>kuna.</w:t>
      </w:r>
    </w:p>
    <w:p w:rsidRDefault="003D757F" w:rsidP="006D7499" w:rsidR="003D757F">
      <w:pPr>
        <w:ind w:left="360"/>
      </w:pPr>
    </w:p>
    <w:p w:rsidRDefault="007F2C3E" w:rsidP="007F2C3E" w:rsidR="007F2C3E" w:rsidRPr="007F2C3E">
      <w:pPr>
        <w:pStyle w:val="Odlomakpopisa"/>
        <w:numPr>
          <w:ilvl w:val="0"/>
          <w:numId w:val="22"/>
        </w:numPr>
        <w:rPr>
          <w:b/>
        </w:rPr>
      </w:pPr>
      <w:r w:rsidRPr="007F2C3E">
        <w:rPr>
          <w:b/>
        </w:rPr>
        <w:t xml:space="preserve">  484. ETAŽA: 19/10000</w:t>
      </w:r>
      <w:r w:rsidRPr="007F2C3E">
        <w:rPr>
          <w:b/>
        </w:rPr>
        <w:tab/>
      </w:r>
      <w:r>
        <w:t>(druga dražba)</w:t>
      </w:r>
      <w:r w:rsidRPr="007F2C3E">
        <w:rPr>
          <w:b/>
        </w:rPr>
        <w:tab/>
      </w:r>
    </w:p>
    <w:p w:rsidRDefault="007F2C3E" w:rsidP="007F2C3E" w:rsidR="007F2C3E">
      <w:pPr>
        <w:ind w:left="360"/>
      </w:pPr>
      <w:r>
        <w:t xml:space="preserve">1. lokal oznake Lokal 8 u prizemlju objekta S 2, </w:t>
      </w:r>
      <w:proofErr w:type="spellStart"/>
      <w:r>
        <w:t>Jaruščica</w:t>
      </w:r>
      <w:proofErr w:type="spellEnd"/>
      <w:r>
        <w:t xml:space="preserve"> 5a, sa otvorenom parkirnim mjestom oznake PM 30 u nivou ulice,   neto korisne površine 48,00 m2, u etažnom elaboratu sve označeno zelenom bojom</w:t>
      </w:r>
    </w:p>
    <w:p w:rsidRDefault="007F2C3E" w:rsidP="007F2C3E" w:rsidR="007F2C3E">
      <w:pPr>
        <w:ind w:firstLine="360"/>
        <w:jc w:val="both"/>
      </w:pPr>
      <w:r>
        <w:t xml:space="preserve">Na ovom ročištu za dražbu nekretnina se ne može prodati ispod vrijednosti od 230.000,00 </w:t>
      </w:r>
    </w:p>
    <w:p w:rsidRDefault="007F2C3E" w:rsidP="007F2C3E" w:rsidR="007F2C3E">
      <w:pPr>
        <w:ind w:left="360"/>
      </w:pPr>
      <w:r>
        <w:t>kuna.</w:t>
      </w:r>
    </w:p>
    <w:p w:rsidRDefault="007F2C3E" w:rsidP="007F2C3E" w:rsidR="007F2C3E">
      <w:pPr>
        <w:ind w:left="360"/>
      </w:pPr>
    </w:p>
    <w:p w:rsidRDefault="007F2C3E" w:rsidP="007F2C3E" w:rsidR="007F2C3E">
      <w:pPr>
        <w:pStyle w:val="Odlomakpopisa"/>
        <w:numPr>
          <w:ilvl w:val="0"/>
          <w:numId w:val="49"/>
        </w:numPr>
        <w:jc w:val="both"/>
      </w:pPr>
      <w:r>
        <w:rPr>
          <w:b/>
        </w:rPr>
        <w:t xml:space="preserve">  479. ETAŽA: 22/10000</w:t>
      </w:r>
      <w:r>
        <w:t xml:space="preserve">    (druga dražba) </w:t>
      </w:r>
    </w:p>
    <w:p w:rsidRDefault="007F2C3E" w:rsidP="007F2C3E" w:rsidR="007F2C3E">
      <w:pPr>
        <w:pStyle w:val="Odlomakpopisa"/>
        <w:ind w:left="426"/>
        <w:jc w:val="both"/>
      </w:pPr>
      <w:r>
        <w:t xml:space="preserve">1.lokal oznake Lokal 3 u prizemlju objekta S 2, </w:t>
      </w:r>
      <w:proofErr w:type="spellStart"/>
      <w:r>
        <w:t>Jaruščica</w:t>
      </w:r>
      <w:proofErr w:type="spellEnd"/>
      <w:r>
        <w:t xml:space="preserve"> 5a, sa otvorenom parkirnim mjestima oznake PM 38 i PM 39 u nivou ulice, neto korisne površine 55,13 m2, u etažnom elaboratu sve označeno žutom bojom.</w:t>
      </w:r>
    </w:p>
    <w:p w:rsidRDefault="007F2C3E" w:rsidP="007F2C3E" w:rsidR="007F2C3E">
      <w:pPr>
        <w:ind w:left="426"/>
        <w:jc w:val="both"/>
      </w:pPr>
      <w:r>
        <w:t xml:space="preserve">Na ovom ročištu za dražbu nekretnina se ne može prodati ispod vrijednosti od 250.000,00 </w:t>
      </w:r>
    </w:p>
    <w:p w:rsidRDefault="007F2C3E" w:rsidP="007F2C3E" w:rsidR="007F2C3E">
      <w:pPr>
        <w:ind w:left="426"/>
        <w:jc w:val="both"/>
      </w:pPr>
      <w:r>
        <w:t>kuna.</w:t>
      </w:r>
    </w:p>
    <w:p w:rsidRDefault="007F2C3E" w:rsidP="007F2C3E" w:rsidR="007F2C3E">
      <w:pPr>
        <w:ind w:left="360"/>
      </w:pPr>
    </w:p>
    <w:p w:rsidRDefault="00383B90" w:rsidP="004F5DAF" w:rsidR="00412706" w:rsidRPr="004F5DAF">
      <w:pPr>
        <w:pStyle w:val="Odlomakpopisa"/>
        <w:numPr>
          <w:ilvl w:val="0"/>
          <w:numId w:val="22"/>
        </w:numPr>
        <w:rPr>
          <w:b/>
        </w:rPr>
      </w:pPr>
      <w:r>
        <w:rPr>
          <w:b/>
        </w:rPr>
        <w:t xml:space="preserve">  </w:t>
      </w:r>
      <w:r w:rsidR="00412706" w:rsidRPr="004F5DAF">
        <w:rPr>
          <w:b/>
        </w:rPr>
        <w:t>487. ETAŽA: 19/10000</w:t>
      </w:r>
      <w:r w:rsidR="00412706" w:rsidRPr="004F5DAF">
        <w:rPr>
          <w:b/>
        </w:rPr>
        <w:tab/>
      </w:r>
      <w:r w:rsidR="006F5E04" w:rsidRPr="006F5E04">
        <w:t>(druga dražba)</w:t>
      </w:r>
    </w:p>
    <w:p w:rsidRDefault="00681BB2" w:rsidP="004F5DAF" w:rsidR="00412706">
      <w:pPr>
        <w:ind w:left="360"/>
      </w:pPr>
      <w:r>
        <w:t>1.</w:t>
      </w:r>
      <w:r w:rsidR="00412706">
        <w:t xml:space="preserve">lokal oznake Lokal 11 u prizemlju objekta S 2, </w:t>
      </w:r>
      <w:proofErr w:type="spellStart"/>
      <w:r w:rsidR="00412706">
        <w:t>Jaruščica</w:t>
      </w:r>
      <w:proofErr w:type="spellEnd"/>
      <w:r w:rsidR="00412706">
        <w:t xml:space="preserve"> 5, sa otvorenom parkirnim mjestom oznake PM 27 u nivou ulice, neto korisne površine 48,00 m2, u etažnom elaboratu sve označeno žutom bojom</w:t>
      </w:r>
    </w:p>
    <w:p w:rsidRDefault="006D7499" w:rsidP="006D7499" w:rsidR="006D7499">
      <w:pPr>
        <w:ind w:firstLine="360"/>
        <w:jc w:val="both"/>
      </w:pPr>
      <w:r>
        <w:t xml:space="preserve">Na ovom ročištu za dražbu nekretnina se ne može prodati ispod vrijednosti od </w:t>
      </w:r>
      <w:r w:rsidR="00441A2C">
        <w:t>3</w:t>
      </w:r>
      <w:r w:rsidR="006F5E04">
        <w:t>00</w:t>
      </w:r>
      <w:r w:rsidR="00441A2C">
        <w:t>.</w:t>
      </w:r>
      <w:r w:rsidR="006F5E04">
        <w:t>0</w:t>
      </w:r>
      <w:r w:rsidR="00441A2C">
        <w:t>00</w:t>
      </w:r>
      <w:r>
        <w:t xml:space="preserve">,00 </w:t>
      </w:r>
    </w:p>
    <w:p w:rsidRDefault="006D7499" w:rsidP="006D7499" w:rsidR="006D7499">
      <w:pPr>
        <w:ind w:left="360"/>
      </w:pPr>
      <w:r>
        <w:t>kuna.</w:t>
      </w:r>
    </w:p>
    <w:p w:rsidRDefault="00412706" w:rsidP="004F5DAF" w:rsidR="00412706"/>
    <w:p w:rsidRDefault="00383B90" w:rsidP="004F5DAF" w:rsidR="00412706" w:rsidRPr="004F5DAF">
      <w:pPr>
        <w:pStyle w:val="Odlomakpopisa"/>
        <w:numPr>
          <w:ilvl w:val="0"/>
          <w:numId w:val="22"/>
        </w:numPr>
        <w:rPr>
          <w:b/>
        </w:rPr>
      </w:pPr>
      <w:r>
        <w:rPr>
          <w:b/>
        </w:rPr>
        <w:t xml:space="preserve">  </w:t>
      </w:r>
      <w:r w:rsidR="00412706" w:rsidRPr="004F5DAF">
        <w:rPr>
          <w:b/>
        </w:rPr>
        <w:t>488. ETAŽA: 20/10000</w:t>
      </w:r>
      <w:r w:rsidR="00412706" w:rsidRPr="004F5DAF">
        <w:rPr>
          <w:b/>
        </w:rPr>
        <w:tab/>
      </w:r>
      <w:r w:rsidR="00BA5AD0" w:rsidRPr="00BA5AD0">
        <w:t>(druga dražba)</w:t>
      </w:r>
    </w:p>
    <w:p w:rsidRDefault="00681BB2" w:rsidP="004F5DAF" w:rsidR="00412706">
      <w:pPr>
        <w:ind w:left="360"/>
      </w:pPr>
      <w:r>
        <w:t>1.</w:t>
      </w:r>
      <w:r w:rsidR="00412706">
        <w:t xml:space="preserve">lokal oznake Lokal 12 u prizemlju objekta S 2, </w:t>
      </w:r>
      <w:proofErr w:type="spellStart"/>
      <w:r w:rsidR="00412706">
        <w:t>Jaruščica</w:t>
      </w:r>
      <w:proofErr w:type="spellEnd"/>
      <w:r w:rsidR="00412706">
        <w:t xml:space="preserve"> 5, sa otvorenom parkirnim mjestima oznake PM 25 i PM 26 u nivou ulice, neto korisne površine 52,10 m2, u etažnom elaboratu sve označeno zelenom bojom</w:t>
      </w:r>
    </w:p>
    <w:p w:rsidRDefault="006D7499" w:rsidP="006D7499" w:rsidR="006D7499">
      <w:pPr>
        <w:ind w:firstLine="360"/>
        <w:jc w:val="both"/>
      </w:pPr>
      <w:r>
        <w:t xml:space="preserve">Na ovom ročištu za dražbu nekretnina se ne može prodati ispod vrijednosti od </w:t>
      </w:r>
      <w:r w:rsidR="00441A2C">
        <w:t>3</w:t>
      </w:r>
      <w:r w:rsidR="00BA5AD0">
        <w:t>3</w:t>
      </w:r>
      <w:r w:rsidR="006F5E04">
        <w:t>0</w:t>
      </w:r>
      <w:r w:rsidR="00441A2C">
        <w:t>.</w:t>
      </w:r>
      <w:r w:rsidR="00BA5AD0">
        <w:t>0</w:t>
      </w:r>
      <w:r w:rsidR="00441A2C">
        <w:t>00</w:t>
      </w:r>
      <w:r>
        <w:t xml:space="preserve">,00 </w:t>
      </w:r>
    </w:p>
    <w:p w:rsidRDefault="006D7499" w:rsidP="006D7499" w:rsidR="006D7499">
      <w:pPr>
        <w:ind w:left="360"/>
      </w:pPr>
      <w:r>
        <w:t>kuna.</w:t>
      </w:r>
    </w:p>
    <w:p w:rsidRDefault="00B30FCC" w:rsidP="004F5DAF" w:rsidR="00B30FCC">
      <w:pPr>
        <w:ind w:left="360"/>
      </w:pPr>
    </w:p>
    <w:p w:rsidRDefault="00383B90" w:rsidP="00733EA3" w:rsidR="00B306AD" w:rsidRPr="00E14C77">
      <w:pPr>
        <w:pStyle w:val="Odlomakpopisa"/>
        <w:numPr>
          <w:ilvl w:val="0"/>
          <w:numId w:val="22"/>
        </w:numPr>
        <w:ind w:hanging="66" w:left="426"/>
        <w:rPr>
          <w:b/>
        </w:rPr>
      </w:pPr>
      <w:r>
        <w:rPr>
          <w:b/>
        </w:rPr>
        <w:t xml:space="preserve">  </w:t>
      </w:r>
      <w:r w:rsidR="003D757F">
        <w:rPr>
          <w:b/>
        </w:rPr>
        <w:t xml:space="preserve">534. ETAŽA: 20/10000   </w:t>
      </w:r>
      <w:r w:rsidR="002B69C4" w:rsidRPr="002B69C4">
        <w:t>(druga dražba)</w:t>
      </w:r>
    </w:p>
    <w:p w:rsidRDefault="00733EA3" w:rsidP="00733EA3" w:rsidR="00B306AD">
      <w:pPr>
        <w:ind w:hanging="66" w:left="426"/>
      </w:pPr>
      <w:r>
        <w:t>1.</w:t>
      </w:r>
      <w:r w:rsidR="00B306AD">
        <w:t xml:space="preserve">dvosoban stan oznake S 108, u prvom katu objekta S 2, </w:t>
      </w:r>
      <w:proofErr w:type="spellStart"/>
      <w:r w:rsidR="00B306AD">
        <w:t>Jaruščica</w:t>
      </w:r>
      <w:proofErr w:type="spellEnd"/>
      <w:r w:rsidR="00B306AD">
        <w:t xml:space="preserve"> 5a, sa spremištem oznake </w:t>
      </w:r>
      <w:proofErr w:type="spellStart"/>
      <w:r w:rsidR="00B306AD">
        <w:t>spr</w:t>
      </w:r>
      <w:proofErr w:type="spellEnd"/>
      <w:r w:rsidR="00B306AD">
        <w:t xml:space="preserve"> 8 u prizemlju objekta, neto korisne površine 51,</w:t>
      </w:r>
      <w:proofErr w:type="spellStart"/>
      <w:r w:rsidR="00B306AD">
        <w:t>51</w:t>
      </w:r>
      <w:proofErr w:type="spellEnd"/>
      <w:r w:rsidR="00B306AD">
        <w:t xml:space="preserve"> m2, u etažnom elaboratu sve označeno zelenom bojom</w:t>
      </w:r>
    </w:p>
    <w:p w:rsidRDefault="00B306AD" w:rsidP="00733EA3" w:rsidR="00B306AD">
      <w:pPr>
        <w:ind w:hanging="66" w:left="426"/>
        <w:jc w:val="both"/>
      </w:pPr>
      <w:r>
        <w:t xml:space="preserve">Na ovom ročištu za dražbu nekretnina se ne može prodati ispod vrijednosti od </w:t>
      </w:r>
      <w:r w:rsidR="002B69C4">
        <w:t>4</w:t>
      </w:r>
      <w:r w:rsidR="00807D65">
        <w:t>33</w:t>
      </w:r>
      <w:r w:rsidR="002B69C4">
        <w:t>.000</w:t>
      </w:r>
      <w:r>
        <w:t xml:space="preserve">,00 </w:t>
      </w:r>
    </w:p>
    <w:p w:rsidRDefault="00B306AD" w:rsidP="00733EA3" w:rsidR="00B306AD">
      <w:pPr>
        <w:ind w:hanging="66" w:left="426"/>
      </w:pPr>
      <w:r>
        <w:t>kuna.</w:t>
      </w:r>
    </w:p>
    <w:p w:rsidRDefault="00B306AD" w:rsidP="00733EA3" w:rsidR="00B306AD">
      <w:pPr>
        <w:ind w:hanging="66" w:left="426"/>
      </w:pPr>
    </w:p>
    <w:p w:rsidRDefault="00383B90" w:rsidP="00733EA3" w:rsidR="00B306AD" w:rsidRPr="002B69C4">
      <w:pPr>
        <w:pStyle w:val="Odlomakpopisa"/>
        <w:numPr>
          <w:ilvl w:val="0"/>
          <w:numId w:val="22"/>
        </w:numPr>
        <w:ind w:hanging="66" w:left="426"/>
      </w:pPr>
      <w:r>
        <w:rPr>
          <w:b/>
        </w:rPr>
        <w:t xml:space="preserve"> </w:t>
      </w:r>
      <w:r w:rsidR="00B306AD" w:rsidRPr="00E14C77">
        <w:rPr>
          <w:b/>
        </w:rPr>
        <w:t xml:space="preserve">742. ETAŽA: 20/10000 </w:t>
      </w:r>
      <w:r w:rsidR="002B69C4" w:rsidRPr="00E14C77">
        <w:rPr>
          <w:b/>
        </w:rPr>
        <w:t xml:space="preserve"> </w:t>
      </w:r>
      <w:r w:rsidR="002B69C4" w:rsidRPr="002B69C4">
        <w:t>(druga dražba)</w:t>
      </w:r>
    </w:p>
    <w:p w:rsidRDefault="00733EA3" w:rsidP="00733EA3" w:rsidR="00B306AD">
      <w:pPr>
        <w:ind w:hanging="66" w:left="426"/>
      </w:pPr>
      <w:r>
        <w:t>1.</w:t>
      </w:r>
      <w:r w:rsidR="00B306AD">
        <w:t xml:space="preserve">dvosoban stan oznake S 636, u šestom katu objekta S 2, </w:t>
      </w:r>
      <w:proofErr w:type="spellStart"/>
      <w:r w:rsidR="00B306AD">
        <w:t>Jaruščica</w:t>
      </w:r>
      <w:proofErr w:type="spellEnd"/>
      <w:r w:rsidR="00B306AD">
        <w:t xml:space="preserve"> 5, neto korisne površine 51,98 m2, u etažnom elaboratu sve označeno zelenom bojom</w:t>
      </w:r>
    </w:p>
    <w:p w:rsidRDefault="00B306AD" w:rsidP="00733EA3" w:rsidR="00B306AD">
      <w:pPr>
        <w:ind w:hanging="66" w:left="426"/>
        <w:jc w:val="both"/>
      </w:pPr>
      <w:r>
        <w:t xml:space="preserve">Na ovom ročištu za dražbu nekretnina se ne može prodati ispod vrijednosti od </w:t>
      </w:r>
      <w:r w:rsidR="002B69C4">
        <w:t>4</w:t>
      </w:r>
      <w:r w:rsidR="00807D65">
        <w:t>37</w:t>
      </w:r>
      <w:r w:rsidR="002B69C4">
        <w:t>.</w:t>
      </w:r>
      <w:r w:rsidR="00681BBC">
        <w:t>0</w:t>
      </w:r>
      <w:r w:rsidR="002B69C4">
        <w:t>00</w:t>
      </w:r>
      <w:r>
        <w:t xml:space="preserve">,00 </w:t>
      </w:r>
    </w:p>
    <w:p w:rsidRDefault="00B306AD" w:rsidP="00733EA3" w:rsidR="00B306AD" w:rsidRPr="00B30FCC">
      <w:pPr>
        <w:ind w:hanging="66" w:left="426"/>
      </w:pPr>
      <w:r>
        <w:t>kuna.</w:t>
      </w:r>
    </w:p>
    <w:p w:rsidRDefault="00C70D3A" w:rsidP="00412706" w:rsidR="00C70D3A">
      <w:pPr>
        <w:rPr>
          <w:b/>
        </w:rPr>
      </w:pPr>
    </w:p>
    <w:p w:rsidRDefault="00C70D3A" w:rsidP="00412706" w:rsidR="00C70D3A">
      <w:pPr>
        <w:rPr>
          <w:b/>
        </w:rPr>
      </w:pPr>
    </w:p>
    <w:p w:rsidRDefault="008A1F48" w:rsidP="00412706" w:rsidR="008A1F48">
      <w:pPr>
        <w:rPr>
          <w:b/>
        </w:rPr>
      </w:pPr>
    </w:p>
    <w:p w:rsidRDefault="008A1F48" w:rsidP="00412706" w:rsidR="008A1F48">
      <w:pPr>
        <w:rPr>
          <w:b/>
        </w:rPr>
      </w:pPr>
    </w:p>
    <w:p w:rsidRDefault="007F2C3E" w:rsidP="00412706" w:rsidR="007F2C3E">
      <w:pPr>
        <w:rPr>
          <w:b/>
        </w:rPr>
      </w:pPr>
    </w:p>
    <w:p w:rsidRDefault="007F2C3E" w:rsidP="00412706" w:rsidR="007F2C3E">
      <w:pPr>
        <w:rPr>
          <w:b/>
        </w:rPr>
      </w:pPr>
    </w:p>
    <w:p w:rsidRDefault="00144AB1" w:rsidP="00144AB1" w:rsidR="00144AB1">
      <w:pPr>
        <w:overflowPunct w:val="false"/>
        <w:autoSpaceDE w:val="false"/>
        <w:autoSpaceDN w:val="false"/>
        <w:adjustRightInd w:val="false"/>
        <w:jc w:val="both"/>
        <w:textAlignment w:val="baseline"/>
        <w:rPr>
          <w:b/>
        </w:rPr>
      </w:pPr>
      <w:bookmarkStart w:name="_Hlk512434038" w:id="2"/>
      <w:r>
        <w:rPr>
          <w:b/>
        </w:rPr>
        <w:t xml:space="preserve">OBJEKAT S-3, </w:t>
      </w:r>
      <w:proofErr w:type="spellStart"/>
      <w:r>
        <w:rPr>
          <w:b/>
        </w:rPr>
        <w:t>Jaruščica</w:t>
      </w:r>
      <w:proofErr w:type="spellEnd"/>
      <w:r>
        <w:rPr>
          <w:b/>
        </w:rPr>
        <w:t xml:space="preserve"> 9, Zk.ul.50154. Blato Novo</w:t>
      </w:r>
      <w:bookmarkEnd w:id="2"/>
    </w:p>
    <w:p w:rsidRDefault="00412706" w:rsidP="00412706" w:rsidR="00412706">
      <w:pPr>
        <w:rPr>
          <w:b/>
        </w:rPr>
      </w:pPr>
    </w:p>
    <w:p w:rsidRDefault="00383B90" w:rsidP="00F02411" w:rsidR="00144AB1" w:rsidRPr="00F02411">
      <w:pPr>
        <w:pStyle w:val="Odlomakpopisa"/>
        <w:numPr>
          <w:ilvl w:val="0"/>
          <w:numId w:val="22"/>
        </w:numPr>
        <w:rPr>
          <w:b/>
        </w:rPr>
      </w:pPr>
      <w:r>
        <w:rPr>
          <w:b/>
        </w:rPr>
        <w:t xml:space="preserve">  </w:t>
      </w:r>
      <w:r w:rsidR="00F02411">
        <w:rPr>
          <w:b/>
        </w:rPr>
        <w:t xml:space="preserve">3. </w:t>
      </w:r>
      <w:r w:rsidR="00144AB1" w:rsidRPr="00F02411">
        <w:rPr>
          <w:b/>
        </w:rPr>
        <w:t>ETAŽA: 14/10000</w:t>
      </w:r>
      <w:r w:rsidR="00144AB1" w:rsidRPr="00F02411">
        <w:rPr>
          <w:b/>
        </w:rPr>
        <w:tab/>
      </w:r>
      <w:r w:rsidR="00144AB1" w:rsidRPr="00F02411">
        <w:rPr>
          <w:b/>
        </w:rPr>
        <w:tab/>
      </w:r>
    </w:p>
    <w:p w:rsidRDefault="00144AB1" w:rsidP="00144AB1" w:rsidR="006D7499">
      <w:pPr>
        <w:pStyle w:val="Odlomakpopisa"/>
        <w:numPr>
          <w:ilvl w:val="0"/>
          <w:numId w:val="23"/>
        </w:numPr>
      </w:pPr>
      <w:r>
        <w:t>garažno parkirno mjesto oznake P 3, u podrumu objekta S 3, neto korisne površine 8,91 m2, u etažnom elaboratu sve označeno žutom bojom</w:t>
      </w:r>
      <w:r>
        <w:tab/>
      </w:r>
    </w:p>
    <w:p w:rsidRDefault="006D7499" w:rsidP="006D7499" w:rsidR="00144AB1">
      <w:pPr>
        <w:pStyle w:val="Odlomakpopisa"/>
        <w:jc w:val="both"/>
      </w:pPr>
      <w:r>
        <w:t xml:space="preserve">Na ovom ročištu za dražbu nekretnina se ne može prodati ispod vrijednosti od </w:t>
      </w:r>
      <w:r w:rsidR="0089227D">
        <w:t>16.100</w:t>
      </w:r>
      <w:r>
        <w:t>,00 kuna.</w:t>
      </w:r>
      <w:r w:rsidR="00144AB1">
        <w:tab/>
      </w:r>
    </w:p>
    <w:p w:rsidRDefault="00144AB1" w:rsidP="00144AB1" w:rsidR="00144AB1">
      <w:pPr>
        <w:ind w:firstLine="720"/>
      </w:pPr>
    </w:p>
    <w:p w:rsidRDefault="00383B90" w:rsidP="00F02411" w:rsidR="00144AB1" w:rsidRPr="00F02411">
      <w:pPr>
        <w:pStyle w:val="Odlomakpopisa"/>
        <w:numPr>
          <w:ilvl w:val="0"/>
          <w:numId w:val="22"/>
        </w:numPr>
        <w:rPr>
          <w:b/>
        </w:rPr>
      </w:pPr>
      <w:r>
        <w:rPr>
          <w:b/>
        </w:rPr>
        <w:t xml:space="preserve">  </w:t>
      </w:r>
      <w:r w:rsidR="00144AB1" w:rsidRPr="00F02411">
        <w:rPr>
          <w:b/>
        </w:rPr>
        <w:t>4.ETAŽA: 14/10000</w:t>
      </w:r>
      <w:r w:rsidR="00144AB1" w:rsidRPr="00F02411">
        <w:rPr>
          <w:b/>
        </w:rPr>
        <w:tab/>
      </w:r>
      <w:r w:rsidR="00144AB1" w:rsidRPr="00F02411">
        <w:rPr>
          <w:b/>
        </w:rPr>
        <w:tab/>
      </w:r>
    </w:p>
    <w:p w:rsidRDefault="00144AB1" w:rsidP="00144AB1" w:rsidR="006D7499">
      <w:pPr>
        <w:pStyle w:val="Odlomakpopisa"/>
        <w:numPr>
          <w:ilvl w:val="0"/>
          <w:numId w:val="24"/>
        </w:numPr>
      </w:pPr>
      <w:r>
        <w:t>garažno parkirno mjesto oznake P 4, u podrumu objekta S 3, neto korisne površine 8,91 m2, u etažnom elaboratu sve označeno zelenom bojom</w:t>
      </w:r>
      <w:r>
        <w:tab/>
      </w:r>
    </w:p>
    <w:p w:rsidRDefault="006D7499" w:rsidP="006D7499" w:rsidR="00144AB1">
      <w:pPr>
        <w:pStyle w:val="Odlomakpopisa"/>
        <w:jc w:val="both"/>
      </w:pPr>
      <w:r>
        <w:t xml:space="preserve">Na ovom ročištu za dražbu nekretnina se ne može prodati ispod vrijednosti od </w:t>
      </w:r>
      <w:r w:rsidR="0089227D">
        <w:t>16.200</w:t>
      </w:r>
      <w:r>
        <w:t>,00 kuna.</w:t>
      </w:r>
      <w:r w:rsidR="00144AB1">
        <w:tab/>
      </w:r>
    </w:p>
    <w:p w:rsidRDefault="00144AB1" w:rsidP="00144AB1" w:rsidR="00144AB1">
      <w:pPr>
        <w:ind w:firstLine="720"/>
      </w:pPr>
    </w:p>
    <w:p w:rsidRDefault="00383B90" w:rsidP="00F02411" w:rsidR="00144AB1">
      <w:pPr>
        <w:pStyle w:val="Odlomakpopisa"/>
        <w:numPr>
          <w:ilvl w:val="0"/>
          <w:numId w:val="22"/>
        </w:numPr>
        <w:rPr>
          <w:b/>
        </w:rPr>
      </w:pPr>
      <w:r>
        <w:rPr>
          <w:b/>
        </w:rPr>
        <w:t xml:space="preserve"> </w:t>
      </w:r>
      <w:r w:rsidR="00144AB1">
        <w:rPr>
          <w:b/>
        </w:rPr>
        <w:t>11. ETAŽA: 14/10000</w:t>
      </w:r>
      <w:r w:rsidR="00144AB1">
        <w:rPr>
          <w:b/>
        </w:rPr>
        <w:tab/>
      </w:r>
    </w:p>
    <w:p w:rsidRDefault="006D7499" w:rsidP="00733EA3" w:rsidR="006D7499">
      <w:pPr>
        <w:ind w:hanging="283" w:left="709"/>
        <w:jc w:val="both"/>
      </w:pPr>
      <w:r>
        <w:t>1.</w:t>
      </w:r>
      <w:r w:rsidR="00144AB1">
        <w:t>garažno parkirno mjesto oznake P 11, u podrumu objekta S 3, neto korisne površine 8,91 m2, u etažnom elaboratu sve označeno žutom bojom</w:t>
      </w:r>
      <w:r w:rsidR="00144AB1">
        <w:tab/>
      </w:r>
    </w:p>
    <w:p w:rsidRDefault="006D7499" w:rsidP="00733EA3" w:rsidR="00144AB1">
      <w:pPr>
        <w:ind w:hanging="283" w:left="709"/>
        <w:jc w:val="both"/>
      </w:pPr>
      <w:r>
        <w:t xml:space="preserve">Na ovom ročištu za dražbu nekretnina se ne može prodati ispod vrijednosti od </w:t>
      </w:r>
      <w:r w:rsidR="0089227D">
        <w:t>16.300</w:t>
      </w:r>
      <w:r>
        <w:t>,00 kuna.</w:t>
      </w:r>
    </w:p>
    <w:p w:rsidRDefault="00144AB1" w:rsidP="00144AB1" w:rsidR="00144AB1">
      <w:pPr>
        <w:ind w:firstLine="1440"/>
      </w:pPr>
    </w:p>
    <w:p w:rsidRDefault="00383B90" w:rsidP="00F02411" w:rsidR="00144AB1">
      <w:pPr>
        <w:pStyle w:val="Odlomakpopisa"/>
        <w:numPr>
          <w:ilvl w:val="0"/>
          <w:numId w:val="22"/>
        </w:numPr>
        <w:rPr>
          <w:b/>
        </w:rPr>
      </w:pPr>
      <w:r>
        <w:rPr>
          <w:b/>
        </w:rPr>
        <w:t xml:space="preserve"> </w:t>
      </w:r>
      <w:r w:rsidR="00144AB1">
        <w:rPr>
          <w:b/>
        </w:rPr>
        <w:t xml:space="preserve">17. ETAŽA: 20/10000 </w:t>
      </w:r>
    </w:p>
    <w:p w:rsidRDefault="00144AB1" w:rsidP="00144AB1" w:rsidR="006D7499">
      <w:pPr>
        <w:pStyle w:val="Odlomakpopisa"/>
        <w:numPr>
          <w:ilvl w:val="0"/>
          <w:numId w:val="26"/>
        </w:numPr>
      </w:pPr>
      <w:r>
        <w:t>garažno parkirno mjesto oznake P 17, u podrumu objekta S 3, neto korisne površine 12,72 m2, u etažnom elaboratu sve označeno crvenom bojom</w:t>
      </w:r>
      <w:r>
        <w:tab/>
      </w:r>
    </w:p>
    <w:p w:rsidRDefault="006D7499" w:rsidP="006D7499" w:rsidR="00144AB1">
      <w:pPr>
        <w:pStyle w:val="Odlomakpopisa"/>
        <w:jc w:val="both"/>
      </w:pPr>
      <w:r>
        <w:t>Na ovom ročištu za dražbu nekretnina se ne može prodati ispod vrijednosti od 2</w:t>
      </w:r>
      <w:r w:rsidR="0089227D">
        <w:t>2</w:t>
      </w:r>
      <w:r>
        <w:t>.</w:t>
      </w:r>
      <w:r w:rsidR="0089227D">
        <w:t>4</w:t>
      </w:r>
      <w:r>
        <w:t>00,00 kuna.</w:t>
      </w:r>
      <w:r w:rsidR="00144AB1">
        <w:tab/>
      </w:r>
    </w:p>
    <w:p w:rsidRDefault="00144AB1" w:rsidP="00144AB1" w:rsidR="00144AB1">
      <w:pPr>
        <w:rPr>
          <w:b/>
        </w:rPr>
      </w:pPr>
    </w:p>
    <w:p w:rsidRDefault="00383B90" w:rsidP="00F02411" w:rsidR="00144AB1">
      <w:pPr>
        <w:pStyle w:val="Odlomakpopisa"/>
        <w:numPr>
          <w:ilvl w:val="0"/>
          <w:numId w:val="22"/>
        </w:numPr>
        <w:rPr>
          <w:b/>
        </w:rPr>
      </w:pPr>
      <w:r>
        <w:rPr>
          <w:b/>
        </w:rPr>
        <w:t xml:space="preserve">  </w:t>
      </w:r>
      <w:r w:rsidR="00144AB1">
        <w:rPr>
          <w:b/>
        </w:rPr>
        <w:t>18. ETAŽA: 17/10000</w:t>
      </w:r>
      <w:r w:rsidR="00144AB1">
        <w:rPr>
          <w:b/>
        </w:rPr>
        <w:tab/>
      </w:r>
    </w:p>
    <w:p w:rsidRDefault="00144AB1" w:rsidP="00144AB1" w:rsidR="006D7499">
      <w:pPr>
        <w:pStyle w:val="Odlomakpopisa"/>
        <w:numPr>
          <w:ilvl w:val="0"/>
          <w:numId w:val="27"/>
        </w:numPr>
      </w:pPr>
      <w:r>
        <w:t>garažno parkirno mjesto  oznake P 18, u podrumu objekta S 3, neto korisne površine 11,30 m2, u etažnom elaboratu sve označeno plavom bojom</w:t>
      </w:r>
      <w:r>
        <w:tab/>
      </w:r>
    </w:p>
    <w:p w:rsidRDefault="006D7499" w:rsidP="006D7499" w:rsidR="00144AB1">
      <w:pPr>
        <w:pStyle w:val="Odlomakpopisa"/>
        <w:jc w:val="both"/>
      </w:pPr>
      <w:r>
        <w:t>Na ovom ročištu za dražbu nekretnina se ne može</w:t>
      </w:r>
      <w:r w:rsidR="0089227D">
        <w:t xml:space="preserve"> prodati ispod vrijednosti od 1</w:t>
      </w:r>
      <w:r>
        <w:t>9.</w:t>
      </w:r>
      <w:r w:rsidR="0089227D">
        <w:t>9</w:t>
      </w:r>
      <w:r>
        <w:t>00,00 kuna.</w:t>
      </w:r>
      <w:r w:rsidR="00144AB1">
        <w:tab/>
      </w:r>
    </w:p>
    <w:p w:rsidRDefault="00144AB1" w:rsidP="00144AB1" w:rsidR="00144AB1">
      <w:pPr>
        <w:ind w:firstLine="720"/>
      </w:pPr>
    </w:p>
    <w:p w:rsidRDefault="00383B90" w:rsidP="00F02411" w:rsidR="00144AB1">
      <w:pPr>
        <w:pStyle w:val="Odlomakpopisa"/>
        <w:numPr>
          <w:ilvl w:val="0"/>
          <w:numId w:val="22"/>
        </w:numPr>
        <w:rPr>
          <w:b/>
        </w:rPr>
      </w:pPr>
      <w:r>
        <w:rPr>
          <w:b/>
        </w:rPr>
        <w:t xml:space="preserve">  </w:t>
      </w:r>
      <w:r w:rsidR="00144AB1">
        <w:rPr>
          <w:b/>
        </w:rPr>
        <w:t>19. ETAŽA: 16/10000</w:t>
      </w:r>
      <w:r w:rsidR="00144AB1">
        <w:rPr>
          <w:b/>
        </w:rPr>
        <w:tab/>
      </w:r>
    </w:p>
    <w:p w:rsidRDefault="00144AB1" w:rsidP="00144AB1" w:rsidR="006D7499">
      <w:pPr>
        <w:pStyle w:val="Odlomakpopisa"/>
        <w:numPr>
          <w:ilvl w:val="0"/>
          <w:numId w:val="28"/>
        </w:numPr>
      </w:pPr>
      <w:r>
        <w:t>garažno parkirno mjesto  oznake P 19, u podrumu objekta S 3, neto korisne površine 10,37 m2, u etažnom elaboratu sve označeno žutom bojom</w:t>
      </w:r>
      <w:r>
        <w:tab/>
      </w:r>
    </w:p>
    <w:p w:rsidRDefault="006D7499" w:rsidP="006D7499" w:rsidR="00144AB1">
      <w:pPr>
        <w:pStyle w:val="Odlomakpopisa"/>
        <w:jc w:val="both"/>
      </w:pPr>
      <w:r>
        <w:t xml:space="preserve">Na ovom ročištu za dražbu nekretnina se ne može prodati ispod vrijednosti od </w:t>
      </w:r>
      <w:r w:rsidR="0089227D">
        <w:t>1</w:t>
      </w:r>
      <w:r>
        <w:t>8.</w:t>
      </w:r>
      <w:r w:rsidR="0089227D">
        <w:t>2</w:t>
      </w:r>
      <w:r>
        <w:t>00,00 kuna.</w:t>
      </w:r>
      <w:r w:rsidR="00144AB1">
        <w:tab/>
      </w:r>
    </w:p>
    <w:p w:rsidRDefault="00144AB1" w:rsidP="00144AB1" w:rsidR="00144AB1">
      <w:pPr>
        <w:ind w:firstLine="1440"/>
      </w:pPr>
    </w:p>
    <w:p w:rsidRDefault="00383B90" w:rsidP="00F02411" w:rsidR="00144AB1">
      <w:pPr>
        <w:pStyle w:val="Odlomakpopisa"/>
        <w:numPr>
          <w:ilvl w:val="0"/>
          <w:numId w:val="22"/>
        </w:numPr>
        <w:rPr>
          <w:b/>
        </w:rPr>
      </w:pPr>
      <w:r>
        <w:rPr>
          <w:b/>
        </w:rPr>
        <w:t xml:space="preserve">  </w:t>
      </w:r>
      <w:r w:rsidR="00144AB1">
        <w:rPr>
          <w:b/>
        </w:rPr>
        <w:t>23. ETAŽA: 21/10000</w:t>
      </w:r>
      <w:r w:rsidR="00144AB1">
        <w:rPr>
          <w:b/>
        </w:rPr>
        <w:tab/>
      </w:r>
    </w:p>
    <w:p w:rsidRDefault="00F02411" w:rsidP="00733EA3" w:rsidR="006D7499">
      <w:pPr>
        <w:ind w:left="709"/>
      </w:pPr>
      <w:r>
        <w:t xml:space="preserve">1. </w:t>
      </w:r>
      <w:r w:rsidR="00144AB1">
        <w:t>garažno parkirno mjesto  oznake P 23 u podrumu objekta S 3, neto korisne površine 13,75 m2, u etažnom elaboratu sve označeno žutom  bojom</w:t>
      </w:r>
    </w:p>
    <w:p w:rsidRDefault="006D7499" w:rsidP="00733EA3" w:rsidR="006D7499">
      <w:pPr>
        <w:ind w:left="709"/>
        <w:jc w:val="both"/>
      </w:pPr>
      <w:r>
        <w:t>Na ovom ročištu za dražbu nekretnina se ne može prodati ispod vrijednosti od 2</w:t>
      </w:r>
      <w:r w:rsidR="0089227D">
        <w:t>4</w:t>
      </w:r>
      <w:r>
        <w:t>.</w:t>
      </w:r>
      <w:r w:rsidR="0089227D">
        <w:t>2</w:t>
      </w:r>
      <w:r>
        <w:t xml:space="preserve">00,00 </w:t>
      </w:r>
    </w:p>
    <w:p w:rsidRDefault="006D7499" w:rsidP="00733EA3" w:rsidR="00144AB1">
      <w:pPr>
        <w:ind w:left="709"/>
      </w:pPr>
      <w:r>
        <w:t>kuna.</w:t>
      </w:r>
      <w:r w:rsidR="00144AB1">
        <w:tab/>
      </w:r>
    </w:p>
    <w:p w:rsidRDefault="00144AB1" w:rsidP="00144AB1" w:rsidR="00144AB1"/>
    <w:p w:rsidRDefault="00383B90" w:rsidP="00F02411" w:rsidR="00144AB1" w:rsidRPr="00F02411">
      <w:pPr>
        <w:pStyle w:val="Odlomakpopisa"/>
        <w:numPr>
          <w:ilvl w:val="0"/>
          <w:numId w:val="22"/>
        </w:numPr>
        <w:rPr>
          <w:b/>
        </w:rPr>
      </w:pPr>
      <w:r>
        <w:rPr>
          <w:b/>
        </w:rPr>
        <w:t xml:space="preserve">  </w:t>
      </w:r>
      <w:r w:rsidR="00144AB1" w:rsidRPr="00F02411">
        <w:rPr>
          <w:b/>
        </w:rPr>
        <w:t xml:space="preserve">171. ETAŽA: 106/10000  </w:t>
      </w:r>
      <w:r w:rsidR="00144AB1" w:rsidRPr="00F02411">
        <w:rPr>
          <w:b/>
        </w:rPr>
        <w:tab/>
      </w:r>
    </w:p>
    <w:p w:rsidRDefault="00144AB1" w:rsidP="00144AB1" w:rsidR="00144AB1">
      <w:pPr>
        <w:pStyle w:val="Odlomakpopisa"/>
        <w:numPr>
          <w:ilvl w:val="0"/>
          <w:numId w:val="29"/>
        </w:numPr>
      </w:pPr>
      <w:r>
        <w:t>trosobni stan oznake 615, u šestom katu objekta S 3, sa spremištem oznake 8 u prizemlju, neto korisne površine 68,91 m2, u etažnom elaboratu sve označeno  žutom bojom</w:t>
      </w:r>
      <w:r>
        <w:tab/>
      </w:r>
      <w:r>
        <w:tab/>
      </w:r>
    </w:p>
    <w:p w:rsidRDefault="006D7499" w:rsidP="006D7499" w:rsidR="006D7499">
      <w:pPr>
        <w:pStyle w:val="Odlomakpopisa"/>
        <w:jc w:val="both"/>
      </w:pPr>
      <w:r>
        <w:t xml:space="preserve">Na ovom ročištu za dražbu nekretnina se ne može prodati ispod vrijednosti od </w:t>
      </w:r>
      <w:r w:rsidR="0089227D">
        <w:t>635</w:t>
      </w:r>
      <w:r>
        <w:t>.</w:t>
      </w:r>
      <w:r w:rsidR="0089227D">
        <w:t>5</w:t>
      </w:r>
      <w:r>
        <w:t>00,00 kuna.</w:t>
      </w:r>
    </w:p>
    <w:p w:rsidRDefault="00D10676" w:rsidP="006D7499" w:rsidR="00D10676">
      <w:pPr>
        <w:pStyle w:val="Odlomakpopisa"/>
        <w:jc w:val="both"/>
      </w:pPr>
    </w:p>
    <w:p w:rsidRDefault="00383B90" w:rsidP="002977CE" w:rsidR="002977CE" w:rsidRPr="002977CE">
      <w:pPr>
        <w:rPr>
          <w:b/>
        </w:rPr>
      </w:pPr>
      <w:r>
        <w:rPr>
          <w:b/>
        </w:rPr>
        <w:t xml:space="preserve">     </w:t>
      </w:r>
      <w:r w:rsidR="00172FDE">
        <w:rPr>
          <w:b/>
        </w:rPr>
        <w:t>29</w:t>
      </w:r>
      <w:r w:rsidR="00E14C77">
        <w:rPr>
          <w:b/>
        </w:rPr>
        <w:t xml:space="preserve">. </w:t>
      </w:r>
      <w:r>
        <w:rPr>
          <w:b/>
        </w:rPr>
        <w:t xml:space="preserve">  </w:t>
      </w:r>
      <w:r w:rsidR="003D757F">
        <w:rPr>
          <w:b/>
        </w:rPr>
        <w:t xml:space="preserve">2. ETAŽA: 37/10000   </w:t>
      </w:r>
      <w:r w:rsidR="003D757F" w:rsidRPr="003D757F">
        <w:t>(</w:t>
      </w:r>
      <w:r w:rsidR="002977CE" w:rsidRPr="00420C92">
        <w:t>druga dražba)</w:t>
      </w:r>
    </w:p>
    <w:p w:rsidRDefault="00420C92" w:rsidP="00733EA3" w:rsidR="00144AB1" w:rsidRPr="00420C92">
      <w:pPr>
        <w:ind w:left="567"/>
      </w:pPr>
      <w:r w:rsidRPr="00420C92">
        <w:t>1.</w:t>
      </w:r>
      <w:r w:rsidR="002977CE" w:rsidRPr="00420C92">
        <w:t>garažno parkirno mjesto  oznake P 2 sa spremištem, u podrumu objekta S 3, neto korisne površine 24,13 m2, u etažnom elaboratu sve označeno plavom bojom</w:t>
      </w:r>
    </w:p>
    <w:p w:rsidRDefault="002977CE" w:rsidP="00733EA3" w:rsidR="002977CE">
      <w:pPr>
        <w:ind w:left="567"/>
        <w:jc w:val="both"/>
      </w:pPr>
      <w:r>
        <w:t xml:space="preserve">Na ovom ročištu za dražbu nekretnina se ne može prodati ispod vrijednosti od </w:t>
      </w:r>
      <w:r w:rsidR="00487E69">
        <w:t>38</w:t>
      </w:r>
      <w:r w:rsidR="00A71644">
        <w:t>.</w:t>
      </w:r>
      <w:r w:rsidR="00487E69">
        <w:t>0</w:t>
      </w:r>
      <w:r w:rsidR="00A71644">
        <w:t>00</w:t>
      </w:r>
      <w:r>
        <w:t>,00 kuna.</w:t>
      </w:r>
    </w:p>
    <w:p w:rsidRDefault="002977CE" w:rsidP="002977CE" w:rsidR="002977CE"/>
    <w:p w:rsidRDefault="00383B90" w:rsidP="00172FDE" w:rsidR="002977CE" w:rsidRPr="00172FDE">
      <w:pPr>
        <w:pStyle w:val="Odlomakpopisa"/>
        <w:numPr>
          <w:ilvl w:val="0"/>
          <w:numId w:val="46"/>
        </w:numPr>
        <w:rPr>
          <w:b/>
        </w:rPr>
      </w:pPr>
      <w:r>
        <w:rPr>
          <w:b/>
        </w:rPr>
        <w:t xml:space="preserve">  </w:t>
      </w:r>
      <w:r w:rsidR="002977CE" w:rsidRPr="00172FDE">
        <w:rPr>
          <w:b/>
        </w:rPr>
        <w:t xml:space="preserve">34. ETAŽA: 22/10000  </w:t>
      </w:r>
      <w:r w:rsidR="002977CE" w:rsidRPr="00420C92">
        <w:t>(druga dražba)</w:t>
      </w:r>
    </w:p>
    <w:p w:rsidRDefault="00383B90" w:rsidP="00B44E5B" w:rsidR="002977CE">
      <w:pPr>
        <w:ind w:left="284"/>
      </w:pPr>
      <w:r>
        <w:t>1.</w:t>
      </w:r>
      <w:r w:rsidR="002977CE">
        <w:t>garažno parkirno mjesto oznake P 34 u podrumu objekta S 3, neto korisne površine 14,60 m2, u etažnom elaboratu sve označeno plavom bojom</w:t>
      </w:r>
    </w:p>
    <w:p w:rsidRDefault="002977CE" w:rsidP="00B44E5B" w:rsidR="002977CE" w:rsidRPr="00B44E5B">
      <w:pPr>
        <w:ind w:firstLine="360" w:left="284"/>
        <w:jc w:val="both"/>
      </w:pPr>
      <w:r>
        <w:t xml:space="preserve">Na ovom ročištu za dražbu nekretnina se ne može prodati ispod vrijednosti od </w:t>
      </w:r>
      <w:r w:rsidR="007F6A97">
        <w:t>2</w:t>
      </w:r>
      <w:r w:rsidR="00487E69">
        <w:t>3</w:t>
      </w:r>
      <w:r w:rsidR="007F6A97">
        <w:t>.</w:t>
      </w:r>
      <w:r w:rsidR="00487E69">
        <w:t>0</w:t>
      </w:r>
      <w:r w:rsidR="007F6A97">
        <w:t>00,00</w:t>
      </w:r>
      <w:r>
        <w:t xml:space="preserve"> kuna.</w:t>
      </w:r>
    </w:p>
    <w:p w:rsidRDefault="00FA5BD9" w:rsidP="00412706" w:rsidR="00FA5BD9" w:rsidRPr="00D446A8"/>
    <w:bookmarkEnd w:id="1"/>
    <w:p w:rsidRDefault="00F02411" w:rsidP="00F02411" w:rsidR="00F02411">
      <w:pPr>
        <w:overflowPunct w:val="false"/>
        <w:autoSpaceDE w:val="false"/>
        <w:autoSpaceDN w:val="false"/>
        <w:adjustRightInd w:val="false"/>
        <w:jc w:val="both"/>
        <w:textAlignment w:val="baseline"/>
        <w:rPr>
          <w:b/>
        </w:rPr>
      </w:pPr>
      <w:r>
        <w:rPr>
          <w:b/>
        </w:rPr>
        <w:t xml:space="preserve">OBJEKAT S-4, </w:t>
      </w:r>
      <w:proofErr w:type="spellStart"/>
      <w:r>
        <w:rPr>
          <w:b/>
        </w:rPr>
        <w:t>Jaruščica</w:t>
      </w:r>
      <w:proofErr w:type="spellEnd"/>
      <w:r>
        <w:rPr>
          <w:b/>
        </w:rPr>
        <w:t xml:space="preserve"> 11, Zk.ul.50267. Blato Novo</w:t>
      </w:r>
    </w:p>
    <w:p w:rsidRDefault="00E41A07" w:rsidP="002E683F" w:rsidR="00E41A07"/>
    <w:p w:rsidRDefault="00383B90" w:rsidP="00172FDE" w:rsidR="00F02411" w:rsidRPr="00172FDE">
      <w:pPr>
        <w:pStyle w:val="Odlomakpopisa"/>
        <w:numPr>
          <w:ilvl w:val="0"/>
          <w:numId w:val="46"/>
        </w:numPr>
        <w:rPr>
          <w:b/>
        </w:rPr>
      </w:pPr>
      <w:r>
        <w:rPr>
          <w:b/>
        </w:rPr>
        <w:t xml:space="preserve">  </w:t>
      </w:r>
      <w:r w:rsidR="00F02411" w:rsidRPr="00172FDE">
        <w:rPr>
          <w:b/>
        </w:rPr>
        <w:t xml:space="preserve">90. ETAŽA: 7/10000  </w:t>
      </w:r>
      <w:r w:rsidR="00F02411" w:rsidRPr="00172FDE">
        <w:rPr>
          <w:b/>
        </w:rPr>
        <w:tab/>
      </w:r>
    </w:p>
    <w:p w:rsidRDefault="00F02411" w:rsidP="00F02411" w:rsidR="00FA5BD9">
      <w:pPr>
        <w:ind w:left="360"/>
      </w:pPr>
      <w:r>
        <w:t>1.garažno parkirno mjesto oznake P 90, u podrumu objekta S 4, neto korisne površine 9,00 m2, u etažnom elaboratu sve označeno  plavom bojom</w:t>
      </w:r>
      <w:r>
        <w:tab/>
      </w:r>
    </w:p>
    <w:p w:rsidRDefault="00FA5BD9" w:rsidP="00FA5BD9" w:rsidR="00FA5BD9">
      <w:pPr>
        <w:ind w:firstLine="360"/>
        <w:jc w:val="both"/>
      </w:pPr>
      <w:r>
        <w:t xml:space="preserve">Na ovom ročištu za dražbu nekretnina se ne može prodati ispod vrijednosti od </w:t>
      </w:r>
      <w:r w:rsidR="0089227D">
        <w:t>16.400</w:t>
      </w:r>
      <w:r>
        <w:t xml:space="preserve">,00 </w:t>
      </w:r>
    </w:p>
    <w:p w:rsidRDefault="00FA5BD9" w:rsidP="00FA5BD9" w:rsidR="00F02411">
      <w:pPr>
        <w:ind w:left="360"/>
      </w:pPr>
      <w:r>
        <w:t>kuna.</w:t>
      </w:r>
      <w:r w:rsidR="00F02411">
        <w:tab/>
      </w:r>
    </w:p>
    <w:p w:rsidRDefault="00F02411" w:rsidP="00F02411" w:rsidR="00F02411">
      <w:pPr>
        <w:ind w:left="720"/>
      </w:pPr>
    </w:p>
    <w:p w:rsidRDefault="00383B90" w:rsidP="00172FDE" w:rsidR="00F02411" w:rsidRPr="00F02411">
      <w:pPr>
        <w:pStyle w:val="Odlomakpopisa"/>
        <w:numPr>
          <w:ilvl w:val="0"/>
          <w:numId w:val="46"/>
        </w:numPr>
        <w:rPr>
          <w:b/>
        </w:rPr>
      </w:pPr>
      <w:r>
        <w:rPr>
          <w:b/>
        </w:rPr>
        <w:t xml:space="preserve">  </w:t>
      </w:r>
      <w:r w:rsidR="00F02411" w:rsidRPr="00F02411">
        <w:rPr>
          <w:b/>
        </w:rPr>
        <w:t xml:space="preserve">98. ETAŽA: 10/10000  </w:t>
      </w:r>
    </w:p>
    <w:p w:rsidRDefault="00F02411" w:rsidP="00F02411" w:rsidR="00F02411">
      <w:pPr>
        <w:ind w:left="360"/>
      </w:pPr>
      <w:r>
        <w:t>1.garažno parkirno mjesto oznake P 98, u podrumu objekta S 4, neto korisne površine 13,73 m2, u etažnom elaboratu sve označeno  plavom bojom</w:t>
      </w:r>
    </w:p>
    <w:p w:rsidRDefault="00FA5BD9" w:rsidP="00FA5BD9" w:rsidR="00FA5BD9">
      <w:pPr>
        <w:ind w:firstLine="360"/>
        <w:jc w:val="both"/>
      </w:pPr>
      <w:r>
        <w:t xml:space="preserve">Na ovom ročištu za dražbu nekretnina se ne može prodati ispod vrijednosti od </w:t>
      </w:r>
      <w:r w:rsidR="0089227D">
        <w:t>24.100</w:t>
      </w:r>
      <w:r>
        <w:t xml:space="preserve">,00 </w:t>
      </w:r>
    </w:p>
    <w:p w:rsidRDefault="00FA5BD9" w:rsidP="00FA5BD9" w:rsidR="00FA5BD9">
      <w:pPr>
        <w:ind w:left="360"/>
      </w:pPr>
      <w:r>
        <w:t>kuna.</w:t>
      </w:r>
    </w:p>
    <w:p w:rsidRDefault="00F02411" w:rsidP="00F02411" w:rsidR="00F02411"/>
    <w:p w:rsidRDefault="00383B90" w:rsidP="00172FDE" w:rsidR="00F02411" w:rsidRPr="00F02411">
      <w:pPr>
        <w:pStyle w:val="Odlomakpopisa"/>
        <w:numPr>
          <w:ilvl w:val="0"/>
          <w:numId w:val="46"/>
        </w:numPr>
        <w:rPr>
          <w:b/>
        </w:rPr>
      </w:pPr>
      <w:r>
        <w:rPr>
          <w:b/>
        </w:rPr>
        <w:t xml:space="preserve">  </w:t>
      </w:r>
      <w:r w:rsidR="00F02411" w:rsidRPr="00F02411">
        <w:rPr>
          <w:b/>
        </w:rPr>
        <w:t xml:space="preserve">218. ETAŽA: 41/10000  </w:t>
      </w:r>
      <w:r w:rsidR="00F02411" w:rsidRPr="00F02411">
        <w:rPr>
          <w:b/>
        </w:rPr>
        <w:tab/>
      </w:r>
      <w:r w:rsidR="00F02411" w:rsidRPr="00F02411">
        <w:rPr>
          <w:b/>
        </w:rPr>
        <w:tab/>
      </w:r>
    </w:p>
    <w:p w:rsidRDefault="00F02411" w:rsidP="00F02411" w:rsidR="00F02411">
      <w:pPr>
        <w:ind w:left="360"/>
      </w:pPr>
      <w:r>
        <w:t>1.dvosobni stan oznake 111, u prvom katu objekta S 4, sa otvorenim parkirnim mjestom oznake PM 21 u dvorištu, neto korisne površine 56,01 m2, u etažnom elaboratu sve označeno  žutom bojom</w:t>
      </w:r>
    </w:p>
    <w:p w:rsidRDefault="00FA5BD9" w:rsidP="00FA5BD9" w:rsidR="00FA5BD9">
      <w:pPr>
        <w:ind w:firstLine="360"/>
        <w:jc w:val="both"/>
      </w:pPr>
      <w:r>
        <w:t xml:space="preserve">Na ovom ročištu za dražbu nekretnina se ne može prodati ispod vrijednosti od </w:t>
      </w:r>
      <w:r w:rsidR="0089227D">
        <w:t>514.700</w:t>
      </w:r>
      <w:r>
        <w:t xml:space="preserve">,00 </w:t>
      </w:r>
    </w:p>
    <w:p w:rsidRDefault="00FA5BD9" w:rsidP="00FA5BD9" w:rsidR="00FA5BD9">
      <w:pPr>
        <w:ind w:left="360"/>
      </w:pPr>
      <w:r>
        <w:t>kuna.</w:t>
      </w:r>
    </w:p>
    <w:p w:rsidRDefault="00F02411" w:rsidP="00F02411" w:rsidR="00F02411"/>
    <w:p w:rsidRDefault="00383B90" w:rsidP="00172FDE" w:rsidR="00F02411" w:rsidRPr="00F02411">
      <w:pPr>
        <w:pStyle w:val="Odlomakpopisa"/>
        <w:numPr>
          <w:ilvl w:val="0"/>
          <w:numId w:val="46"/>
        </w:numPr>
        <w:rPr>
          <w:b/>
        </w:rPr>
      </w:pPr>
      <w:r>
        <w:rPr>
          <w:b/>
        </w:rPr>
        <w:t xml:space="preserve">  </w:t>
      </w:r>
      <w:r w:rsidR="00F02411" w:rsidRPr="00F02411">
        <w:rPr>
          <w:b/>
        </w:rPr>
        <w:t xml:space="preserve">278. ETAŽA: 39/10000  </w:t>
      </w:r>
      <w:r w:rsidR="00F02411" w:rsidRPr="00F02411">
        <w:rPr>
          <w:b/>
        </w:rPr>
        <w:tab/>
      </w:r>
    </w:p>
    <w:p w:rsidRDefault="00F02411" w:rsidP="00F02411" w:rsidR="00FA5BD9">
      <w:pPr>
        <w:ind w:left="360"/>
      </w:pPr>
      <w:r>
        <w:t>1.dvosobni stan oznake 311, u trećem katu objekta S 4, neto korisne površine 53,13 m2, u etažnom elaboratu sve označeno žutom bojom</w:t>
      </w:r>
      <w:r>
        <w:tab/>
      </w:r>
    </w:p>
    <w:p w:rsidRDefault="00FA5BD9" w:rsidP="00FA5BD9" w:rsidR="00FA5BD9">
      <w:pPr>
        <w:ind w:firstLine="360"/>
        <w:jc w:val="both"/>
      </w:pPr>
      <w:r>
        <w:t xml:space="preserve">Na ovom ročištu za dražbu nekretnina se ne može prodati ispod vrijednosti od </w:t>
      </w:r>
      <w:r w:rsidR="0089227D">
        <w:t>496.400</w:t>
      </w:r>
      <w:r>
        <w:t xml:space="preserve">,00 </w:t>
      </w:r>
    </w:p>
    <w:p w:rsidRDefault="00FA5BD9" w:rsidP="00FA5BD9" w:rsidR="00F02411">
      <w:pPr>
        <w:ind w:left="360"/>
      </w:pPr>
      <w:r>
        <w:t>kuna.</w:t>
      </w:r>
      <w:r w:rsidR="00F02411">
        <w:tab/>
      </w:r>
    </w:p>
    <w:p w:rsidRDefault="00F02411" w:rsidP="00FE2440" w:rsidR="00F02411"/>
    <w:p w:rsidRDefault="00383B90" w:rsidP="00172FDE" w:rsidR="00BF7809" w:rsidRPr="00420C92">
      <w:pPr>
        <w:pStyle w:val="Odlomakpopisa"/>
        <w:numPr>
          <w:ilvl w:val="0"/>
          <w:numId w:val="46"/>
        </w:numPr>
      </w:pPr>
      <w:r>
        <w:rPr>
          <w:b/>
        </w:rPr>
        <w:t xml:space="preserve">  </w:t>
      </w:r>
      <w:r w:rsidR="00BF7809">
        <w:rPr>
          <w:b/>
        </w:rPr>
        <w:t xml:space="preserve">214. ETAŽA: 31/10000 </w:t>
      </w:r>
      <w:r w:rsidR="00BF7809" w:rsidRPr="00420C92">
        <w:t xml:space="preserve"> </w:t>
      </w:r>
      <w:r w:rsidR="00FC31DF" w:rsidRPr="00420C92">
        <w:t>(druga dražba)</w:t>
      </w:r>
    </w:p>
    <w:p w:rsidRDefault="00BF7809" w:rsidP="00BF7809" w:rsidR="00BF7809">
      <w:pPr>
        <w:pStyle w:val="Odlomakpopisa"/>
        <w:numPr>
          <w:ilvl w:val="0"/>
          <w:numId w:val="40"/>
        </w:numPr>
      </w:pPr>
      <w:r>
        <w:t>jednosobni stan oznake 107, u prvom katu objekta S 4, sa otvorenim parkirnim mjestom oznake PM 25 u dvorištu, neto korisne površine 42,30 m2, u etažnom elaboratu sve označeno  žutom bojom</w:t>
      </w:r>
    </w:p>
    <w:p w:rsidRDefault="00BF7809" w:rsidP="00BF7809" w:rsidR="00BF7809">
      <w:pPr>
        <w:pStyle w:val="Odlomakpopisa"/>
        <w:jc w:val="both"/>
      </w:pPr>
      <w:r>
        <w:t xml:space="preserve">Na ovom ročištu za dražbu nekretnina se ne može prodati ispod vrijednosti od </w:t>
      </w:r>
      <w:r w:rsidR="00FC31DF">
        <w:t>3</w:t>
      </w:r>
      <w:r w:rsidR="00FE2440">
        <w:t>55</w:t>
      </w:r>
      <w:r>
        <w:t>.</w:t>
      </w:r>
      <w:r w:rsidR="00FE2440">
        <w:t>0</w:t>
      </w:r>
      <w:r>
        <w:t>00,00 kuna.</w:t>
      </w:r>
      <w:r>
        <w:tab/>
      </w:r>
      <w:r>
        <w:tab/>
        <w:t xml:space="preserve"> </w:t>
      </w:r>
      <w:r>
        <w:tab/>
      </w:r>
    </w:p>
    <w:p w:rsidRDefault="00BF7809" w:rsidP="00BF7809" w:rsidR="00BF7809">
      <w:pPr>
        <w:ind w:firstLine="720"/>
      </w:pPr>
    </w:p>
    <w:p w:rsidRDefault="00383B90" w:rsidP="00172FDE" w:rsidR="00BF7809">
      <w:pPr>
        <w:pStyle w:val="Odlomakpopisa"/>
        <w:numPr>
          <w:ilvl w:val="0"/>
          <w:numId w:val="46"/>
        </w:numPr>
        <w:rPr>
          <w:b/>
        </w:rPr>
      </w:pPr>
      <w:r>
        <w:rPr>
          <w:b/>
        </w:rPr>
        <w:t xml:space="preserve">  </w:t>
      </w:r>
      <w:r w:rsidR="00BF7809">
        <w:rPr>
          <w:b/>
        </w:rPr>
        <w:t xml:space="preserve">215. ETAŽA: 31/10000  </w:t>
      </w:r>
      <w:r w:rsidR="00FC31DF" w:rsidRPr="00420C92">
        <w:t>(druga dražba)</w:t>
      </w:r>
    </w:p>
    <w:p w:rsidRDefault="00BF7809" w:rsidP="00BF7809" w:rsidR="00BF7809">
      <w:pPr>
        <w:pStyle w:val="Odlomakpopisa"/>
        <w:numPr>
          <w:ilvl w:val="0"/>
          <w:numId w:val="41"/>
        </w:numPr>
      </w:pPr>
      <w:r>
        <w:t>jednosobni stan oznake 108, u prvom katu objekta S 4, sa otvorenim parkirnim mjestom oznake PM 24 u dvorištu, neto korisne površine 42,18 m2, u etažnom elaboratu sve označeno  zelenom bojom</w:t>
      </w:r>
    </w:p>
    <w:p w:rsidRDefault="00BF7809" w:rsidP="00BF7809" w:rsidR="00BF7809">
      <w:pPr>
        <w:pStyle w:val="Odlomakpopisa"/>
        <w:jc w:val="both"/>
      </w:pPr>
      <w:r>
        <w:lastRenderedPageBreak/>
        <w:t xml:space="preserve">Na ovom ročištu za dražbu nekretnina se ne može prodati ispod vrijednosti od </w:t>
      </w:r>
      <w:r w:rsidR="00FC31DF">
        <w:t>3</w:t>
      </w:r>
      <w:r w:rsidR="00FE2440">
        <w:t>54</w:t>
      </w:r>
      <w:r>
        <w:t>.</w:t>
      </w:r>
      <w:r w:rsidR="00FE2440">
        <w:t>0</w:t>
      </w:r>
      <w:r>
        <w:t>00,00 kuna.</w:t>
      </w:r>
      <w:r>
        <w:tab/>
      </w:r>
      <w:r>
        <w:tab/>
      </w:r>
    </w:p>
    <w:p w:rsidRDefault="00383B90" w:rsidP="00172FDE" w:rsidR="00BF7809">
      <w:pPr>
        <w:pStyle w:val="Odlomakpopisa"/>
        <w:numPr>
          <w:ilvl w:val="0"/>
          <w:numId w:val="46"/>
        </w:numPr>
        <w:rPr>
          <w:b/>
        </w:rPr>
      </w:pPr>
      <w:r>
        <w:rPr>
          <w:b/>
        </w:rPr>
        <w:t xml:space="preserve">  </w:t>
      </w:r>
      <w:r w:rsidR="00BF7809">
        <w:rPr>
          <w:b/>
        </w:rPr>
        <w:t xml:space="preserve">220. ETAŽA: 41/10000  </w:t>
      </w:r>
      <w:r w:rsidR="00BF7809">
        <w:rPr>
          <w:b/>
        </w:rPr>
        <w:tab/>
      </w:r>
      <w:r w:rsidR="00FC31DF" w:rsidRPr="00420C92">
        <w:t>(druga dražba)</w:t>
      </w:r>
    </w:p>
    <w:p w:rsidRDefault="00BF7809" w:rsidP="00BF7809" w:rsidR="00BF7809">
      <w:pPr>
        <w:pStyle w:val="Odlomakpopisa"/>
        <w:numPr>
          <w:ilvl w:val="0"/>
          <w:numId w:val="43"/>
        </w:numPr>
      </w:pPr>
      <w:r>
        <w:t>dvosobni stan oznake 113, u prvom katu objekta S 4, sa otvorenim parkirnim mjestom oznake PM 19 u dvorištu, neto korisne površine 56,14 m2, u etažnom elaboratu sve označeno  crvenom bojom</w:t>
      </w:r>
      <w:r>
        <w:tab/>
      </w:r>
    </w:p>
    <w:p w:rsidRDefault="00BF7809" w:rsidP="00BF7809" w:rsidR="00BF7809">
      <w:pPr>
        <w:pStyle w:val="Odlomakpopisa"/>
        <w:jc w:val="both"/>
      </w:pPr>
      <w:r>
        <w:t xml:space="preserve">Na ovom ročištu za dražbu nekretnina se ne može prodati ispod vrijednosti od </w:t>
      </w:r>
      <w:r w:rsidR="00FE2440">
        <w:t>466</w:t>
      </w:r>
      <w:r>
        <w:t>.000,00 kuna.</w:t>
      </w:r>
      <w:r>
        <w:tab/>
      </w:r>
    </w:p>
    <w:p w:rsidRDefault="00BF7809" w:rsidP="00BF7809" w:rsidR="00BF7809">
      <w:pPr>
        <w:ind w:firstLine="1440"/>
      </w:pPr>
    </w:p>
    <w:p w:rsidRDefault="00383B90" w:rsidP="00FE2440" w:rsidR="00FE2440" w:rsidRPr="00FE2440">
      <w:pPr>
        <w:pStyle w:val="Odlomakpopisa"/>
        <w:numPr>
          <w:ilvl w:val="0"/>
          <w:numId w:val="46"/>
        </w:numPr>
        <w:rPr>
          <w:b/>
        </w:rPr>
      </w:pPr>
      <w:r>
        <w:rPr>
          <w:b/>
        </w:rPr>
        <w:t xml:space="preserve">  </w:t>
      </w:r>
      <w:r w:rsidR="003D757F">
        <w:rPr>
          <w:b/>
        </w:rPr>
        <w:t xml:space="preserve">360. Etaža: 32/10000  </w:t>
      </w:r>
      <w:r w:rsidR="00FE2440">
        <w:t>(druga dražba)</w:t>
      </w:r>
    </w:p>
    <w:p w:rsidRDefault="00FE2440" w:rsidP="00FE2440" w:rsidR="00FE2440">
      <w:pPr>
        <w:pStyle w:val="Odlomakpopisa"/>
        <w:numPr>
          <w:ilvl w:val="0"/>
          <w:numId w:val="35"/>
        </w:numPr>
      </w:pPr>
      <w:r>
        <w:t xml:space="preserve">jednosobni stan oznake 605, u šestom katu objekta S 4, sa spremištem oznake 51 u </w:t>
      </w:r>
      <w:proofErr w:type="spellStart"/>
      <w:r>
        <w:t>međuetaži</w:t>
      </w:r>
      <w:proofErr w:type="spellEnd"/>
      <w:r>
        <w:t>, neto korisne površine 43,73 m2, u etažnom elaboratu sve označeno  zelenom bojom</w:t>
      </w:r>
      <w:r>
        <w:tab/>
      </w:r>
      <w:r>
        <w:tab/>
      </w:r>
    </w:p>
    <w:p w:rsidRDefault="00FE2440" w:rsidP="00FE2440" w:rsidR="00FE2440">
      <w:pPr>
        <w:pStyle w:val="Odlomakpopisa"/>
        <w:jc w:val="both"/>
      </w:pPr>
      <w:r>
        <w:t>Na ovom ročištu za dražbu nekretnina se ne može prodati ispod vrijednosti od 341.000,00 kn.</w:t>
      </w:r>
    </w:p>
    <w:p w:rsidRDefault="00F02411" w:rsidP="00F02411" w:rsidR="00F02411"/>
    <w:p w:rsidRDefault="00FE2440" w:rsidP="00F02411" w:rsidR="00FE2440"/>
    <w:p w:rsidRDefault="0025252C" w:rsidP="005D3158" w:rsidR="0025252C" w:rsidRPr="00D446A8">
      <w:r w:rsidRPr="00D446A8">
        <w:rPr>
          <w:b/>
        </w:rPr>
        <w:t>prodajom u ovom stečajnom postupku uz odgovarajuću primjenu pravila o ovrsi na nekretninama.</w:t>
      </w:r>
    </w:p>
    <w:p w:rsidRDefault="0025252C" w:rsidP="00C07322" w:rsidR="0025252C" w:rsidRPr="00D446A8">
      <w:pPr>
        <w:jc w:val="both"/>
        <w:rPr>
          <w:b/>
        </w:rPr>
      </w:pPr>
    </w:p>
    <w:p w:rsidRDefault="0025252C" w:rsidP="00843343" w:rsidR="0025252C" w:rsidRPr="00D446A8">
      <w:pPr>
        <w:jc w:val="both"/>
        <w:rPr>
          <w:shd w:fill="FFFFFF" w:color="auto" w:val="clear"/>
        </w:rPr>
      </w:pPr>
      <w:r w:rsidRPr="00D446A8">
        <w:t xml:space="preserve">Prodaja se obavlja usmenom javnom dražbom </w:t>
      </w:r>
      <w:r w:rsidRPr="00D446A8">
        <w:rPr>
          <w:shd w:fill="FFFFFF" w:color="auto" w:val="clear"/>
        </w:rPr>
        <w:t xml:space="preserve">po načelu </w:t>
      </w:r>
      <w:r w:rsidRPr="00D446A8">
        <w:rPr>
          <w:rStyle w:val="Naglaeno"/>
          <w:shd w:fill="FFFFFF" w:color="auto" w:val="clear"/>
        </w:rPr>
        <w:t>"viđeno - kupljeno"</w:t>
      </w:r>
      <w:r w:rsidRPr="00D446A8">
        <w:rPr>
          <w:shd w:fill="FFFFFF" w:color="auto" w:val="clear"/>
        </w:rPr>
        <w:t xml:space="preserve"> što isključuje sve naknadne prigovore kupca. Nekretnine se prodaju pojedinačno.</w:t>
      </w:r>
    </w:p>
    <w:p w:rsidRDefault="00843343" w:rsidP="00843343" w:rsidR="00843343" w:rsidRPr="00D446A8">
      <w:pPr>
        <w:jc w:val="both"/>
        <w:rPr>
          <w:shd w:fill="FFFFFF" w:color="auto" w:val="clear"/>
        </w:rPr>
      </w:pPr>
    </w:p>
    <w:p w:rsidRDefault="0025252C" w:rsidP="0025252C" w:rsidR="0025252C" w:rsidRPr="00D446A8">
      <w:pPr>
        <w:jc w:val="both"/>
        <w:rPr>
          <w:b/>
        </w:rPr>
      </w:pPr>
      <w:r w:rsidRPr="00D446A8">
        <w:rPr>
          <w:b/>
        </w:rPr>
        <w:t xml:space="preserve">Ročište za prodaju određuje se </w:t>
      </w:r>
      <w:r w:rsidRPr="00D446A8">
        <w:t xml:space="preserve"> </w:t>
      </w:r>
      <w:r w:rsidR="00D43C2D">
        <w:rPr>
          <w:b/>
        </w:rPr>
        <w:t>12. prosinc</w:t>
      </w:r>
      <w:r w:rsidR="005D3158" w:rsidRPr="00D446A8">
        <w:rPr>
          <w:b/>
        </w:rPr>
        <w:t>a 2018</w:t>
      </w:r>
      <w:r w:rsidR="00BA64FD" w:rsidRPr="00D446A8">
        <w:rPr>
          <w:b/>
        </w:rPr>
        <w:t>.</w:t>
      </w:r>
      <w:r w:rsidR="005D3158" w:rsidRPr="00D446A8">
        <w:rPr>
          <w:b/>
        </w:rPr>
        <w:t xml:space="preserve"> godine u 9</w:t>
      </w:r>
      <w:r w:rsidRPr="00D446A8">
        <w:rPr>
          <w:b/>
        </w:rPr>
        <w:t>,</w:t>
      </w:r>
      <w:r w:rsidR="005D3158" w:rsidRPr="00D446A8">
        <w:rPr>
          <w:b/>
        </w:rPr>
        <w:t>3</w:t>
      </w:r>
      <w:r w:rsidRPr="00D446A8">
        <w:rPr>
          <w:b/>
        </w:rPr>
        <w:t xml:space="preserve">0 sati u prostorijama Trgovačkog suda u Zagrebu, Petrinjska 8, soba </w:t>
      </w:r>
      <w:r w:rsidR="00BA64FD" w:rsidRPr="00D446A8">
        <w:rPr>
          <w:b/>
        </w:rPr>
        <w:t>100</w:t>
      </w:r>
      <w:r w:rsidRPr="00D446A8">
        <w:rPr>
          <w:b/>
        </w:rPr>
        <w:t xml:space="preserve"> / </w:t>
      </w:r>
      <w:r w:rsidR="00BA64FD" w:rsidRPr="00D446A8">
        <w:rPr>
          <w:b/>
        </w:rPr>
        <w:t>velika dvorana</w:t>
      </w:r>
      <w:r w:rsidR="00C36D7F" w:rsidRPr="00D446A8">
        <w:rPr>
          <w:b/>
        </w:rPr>
        <w:t>/</w:t>
      </w:r>
      <w:r w:rsidRPr="00D446A8">
        <w:rPr>
          <w:b/>
        </w:rPr>
        <w:t xml:space="preserve"> .</w:t>
      </w:r>
    </w:p>
    <w:p w:rsidRDefault="00397027" w:rsidP="0025252C" w:rsidR="00397027" w:rsidRPr="00D446A8">
      <w:pPr>
        <w:jc w:val="both"/>
        <w:rPr>
          <w:b/>
        </w:rPr>
      </w:pPr>
    </w:p>
    <w:p w:rsidRDefault="0025252C" w:rsidP="0025252C" w:rsidR="0025252C" w:rsidRPr="00D446A8">
      <w:pPr>
        <w:jc w:val="both"/>
        <w:rPr>
          <w:b/>
        </w:rPr>
      </w:pPr>
      <w:r w:rsidRPr="00D446A8">
        <w:t>Kupac je dužan platiti sve poreze i pristojbe u svezi s prodajom. Na javnoj dražbi mogu sudjelovati samo fizičke i pravne osobe koje su prethodno uplatile jamčevinu</w:t>
      </w:r>
      <w:r w:rsidR="00BA64FD" w:rsidRPr="00D446A8">
        <w:t xml:space="preserve"> najkasnije </w:t>
      </w:r>
      <w:r w:rsidR="00B44C53">
        <w:t>3</w:t>
      </w:r>
      <w:r w:rsidR="00BA64FD" w:rsidRPr="00D446A8">
        <w:t xml:space="preserve">. </w:t>
      </w:r>
      <w:r w:rsidR="00B44C53">
        <w:t>prosinc</w:t>
      </w:r>
      <w:r w:rsidR="005D3158" w:rsidRPr="00D446A8">
        <w:t>a</w:t>
      </w:r>
      <w:r w:rsidR="00BA64FD" w:rsidRPr="00D446A8">
        <w:t xml:space="preserve"> 201</w:t>
      </w:r>
      <w:r w:rsidR="005D3158" w:rsidRPr="00D446A8">
        <w:t>8</w:t>
      </w:r>
      <w:r w:rsidRPr="00D446A8">
        <w:t>. Jamčevina se određuje u iznosu od 10 %  vrijednosti ispod koje se nekretnina ne može prodati, koja vrijednost je naznačena uz svaku pojedinačnu nekretninu.</w:t>
      </w:r>
    </w:p>
    <w:p w:rsidRDefault="0025252C" w:rsidP="0025252C" w:rsidR="0025252C" w:rsidRPr="00D446A8">
      <w:pPr>
        <w:jc w:val="both"/>
      </w:pPr>
      <w:r w:rsidRPr="00D446A8">
        <w:t>Osoba koja valjano želi pristupiti dražbi kao ponuditelj mora uplatiti na depozitni račun ovog suda broj:</w:t>
      </w:r>
      <w:r w:rsidRPr="00D446A8">
        <w:rPr>
          <w:b/>
        </w:rPr>
        <w:t>IBAN:HR9223900011300000460</w:t>
      </w:r>
      <w:r w:rsidRPr="00D446A8">
        <w:t xml:space="preserve">, pozivom na broj </w:t>
      </w:r>
      <w:r w:rsidRPr="00D446A8">
        <w:rPr>
          <w:b/>
        </w:rPr>
        <w:t>05 St-10942012</w:t>
      </w:r>
      <w:r w:rsidRPr="00D446A8">
        <w:t xml:space="preserve"> iznos jamčevine. </w:t>
      </w:r>
      <w:r w:rsidR="002650E1">
        <w:t xml:space="preserve">Uplata u višem ili nižem iznosu od određene jamčevine neće biti prihvaćena. </w:t>
      </w:r>
      <w:r w:rsidR="00CE7570">
        <w:t xml:space="preserve"> </w:t>
      </w:r>
      <w:r w:rsidR="002650E1">
        <w:t>Sud prodaje velik</w:t>
      </w:r>
      <w:r w:rsidR="00CE7570">
        <w:t>i</w:t>
      </w:r>
      <w:r w:rsidR="002650E1">
        <w:t xml:space="preserve"> broj nekretnina i na opisani način prije dražbe jasno utvrđuje uvjete za pristup valjanih ponuditelja. </w:t>
      </w:r>
      <w:r w:rsidRPr="00D446A8">
        <w:t>Ukoliko osoba želi sudjelovati na dražbi za više nekretnina mora za svaku pojedinačno uplatiti jamčevinu. U nalogu za plaćanje mora biti</w:t>
      </w:r>
      <w:r w:rsidR="00A50470">
        <w:t xml:space="preserve"> opisana konkretna nekretnina /</w:t>
      </w:r>
      <w:r w:rsidRPr="00D446A8">
        <w:t xml:space="preserve">npr. etaža 422 za stan 811, objekt S 4,  ili garažno parkirno mjesto P 79 u podrumu S </w:t>
      </w:r>
      <w:r w:rsidR="0047153E">
        <w:t>4</w:t>
      </w:r>
      <w:r w:rsidR="00A50470">
        <w:t>/</w:t>
      </w:r>
      <w:r w:rsidRPr="00D446A8">
        <w:t>.</w:t>
      </w:r>
      <w:r w:rsidR="0047153E">
        <w:t xml:space="preserve"> Sud utvrđuje pravo na pristup dražbi s obzirom na opis iz svrhe uplate od strane banke uplatitelja prema banci depozitnog računa suda.</w:t>
      </w:r>
      <w:r w:rsidRPr="00D446A8">
        <w:t xml:space="preserve"> Valjana uplata jamčevine na račun suda mora se izvršiti do </w:t>
      </w:r>
      <w:r w:rsidR="00826679">
        <w:t>3</w:t>
      </w:r>
      <w:r w:rsidR="00C36D7F" w:rsidRPr="00D446A8">
        <w:t xml:space="preserve">. </w:t>
      </w:r>
      <w:r w:rsidR="00826679">
        <w:t>prosinca</w:t>
      </w:r>
      <w:r w:rsidR="00C36D7F" w:rsidRPr="00D446A8">
        <w:t xml:space="preserve"> 201</w:t>
      </w:r>
      <w:r w:rsidR="005D3158" w:rsidRPr="00D446A8">
        <w:t>8</w:t>
      </w:r>
      <w:r w:rsidRPr="00D446A8">
        <w:t xml:space="preserve">. godine. Ponuditelji koji valjano uplate jamčevinu /čija uplata bude evidentirana u računovodstvu suda/ mogu  razgledati nekretninu </w:t>
      </w:r>
      <w:r w:rsidR="005D3158" w:rsidRPr="00D446A8">
        <w:t>5</w:t>
      </w:r>
      <w:r w:rsidR="00BA64FD" w:rsidRPr="00D446A8">
        <w:t xml:space="preserve">., </w:t>
      </w:r>
      <w:r w:rsidR="00826679">
        <w:t>6. i</w:t>
      </w:r>
      <w:r w:rsidR="005D3158" w:rsidRPr="00D446A8">
        <w:t xml:space="preserve"> 7</w:t>
      </w:r>
      <w:r w:rsidR="00BA64FD" w:rsidRPr="00D446A8">
        <w:t xml:space="preserve">. </w:t>
      </w:r>
      <w:r w:rsidR="00826679">
        <w:t>prosinc</w:t>
      </w:r>
      <w:r w:rsidR="005D3158" w:rsidRPr="00D446A8">
        <w:t>a</w:t>
      </w:r>
      <w:r w:rsidR="00BA64FD" w:rsidRPr="00D446A8">
        <w:t xml:space="preserve"> 2017</w:t>
      </w:r>
      <w:r w:rsidRPr="00D446A8">
        <w:t>.  od 09,00 – 14,00  sati uz nazočnost odgovornih osoba i zaštitarske službe stečajnog dužnika</w:t>
      </w:r>
      <w:r w:rsidR="00BA64FD" w:rsidRPr="00D446A8">
        <w:t>, sve prema rasporedu koji će utvrditi odgovorne osobe stečajnog dužnika</w:t>
      </w:r>
      <w:r w:rsidRPr="00D446A8">
        <w:t xml:space="preserve">. Obavijesti o vremenu razgledavanja nekretnine za ponuditelje s valjano uplaćenom jamčevinom mogu se zatražiti na adresi elektroničke pošte: </w:t>
      </w:r>
      <w:hyperlink r:id="rId9" w:history="true">
        <w:r w:rsidR="00826679" w:rsidRPr="00B26988">
          <w:rPr>
            <w:rStyle w:val="Hiperveza"/>
          </w:rPr>
          <w:t>jprojekt@a1net.hr</w:t>
        </w:r>
      </w:hyperlink>
      <w:r w:rsidRPr="00D446A8">
        <w:t xml:space="preserve"> i na broj telefona 01-88 91 224, </w:t>
      </w:r>
      <w:proofErr w:type="spellStart"/>
      <w:r w:rsidRPr="00D446A8">
        <w:t>Jaruščica</w:t>
      </w:r>
      <w:proofErr w:type="spellEnd"/>
      <w:r w:rsidRPr="00D446A8">
        <w:t xml:space="preserve"> 9 ured 110.</w:t>
      </w:r>
    </w:p>
    <w:p w:rsidRDefault="0025252C" w:rsidP="0025252C" w:rsidR="0025252C" w:rsidRPr="00D446A8">
      <w:pPr>
        <w:jc w:val="both"/>
        <w:rPr>
          <w:shd w:fill="FFFFFF" w:color="auto" w:val="clear"/>
        </w:rPr>
      </w:pPr>
      <w:r w:rsidRPr="00D446A8">
        <w:rPr>
          <w:shd w:fill="FFFFFF" w:color="auto" w:val="clear"/>
        </w:rPr>
        <w:t xml:space="preserve">Sudionicima dražbe čija ponuda bude prihvaćena, jamčevina će se uračunati u cijenu, a ostalima se vraća u roku od 15 dana od dana održavanja dražbe. </w:t>
      </w:r>
    </w:p>
    <w:p w:rsidRDefault="0025252C" w:rsidP="0025252C" w:rsidR="0025252C" w:rsidRPr="00D446A8">
      <w:pPr>
        <w:jc w:val="both"/>
        <w:rPr>
          <w:shd w:fill="FFFFFF" w:color="auto" w:val="clear"/>
        </w:rPr>
      </w:pPr>
      <w:r w:rsidRPr="00D446A8">
        <w:rPr>
          <w:shd w:fill="FFFFFF" w:color="auto" w:val="clear"/>
        </w:rPr>
        <w:t xml:space="preserve">Jamčevina se vraća isključivo na račun s kojeg je izvršena uplata i nije moguć gotovinski povrat iznosa u računovodstvu  suda. </w:t>
      </w:r>
    </w:p>
    <w:p w:rsidRDefault="0025252C" w:rsidP="0025252C" w:rsidR="0025252C" w:rsidRPr="00D446A8">
      <w:pPr>
        <w:jc w:val="both"/>
      </w:pPr>
      <w:r w:rsidRPr="00D446A8">
        <w:t xml:space="preserve">Ponuditelj koji ponudi najveću cijenu dužan je položiti </w:t>
      </w:r>
      <w:proofErr w:type="spellStart"/>
      <w:r w:rsidRPr="00D446A8">
        <w:t>kupovninu</w:t>
      </w:r>
      <w:proofErr w:type="spellEnd"/>
      <w:r w:rsidRPr="00D446A8">
        <w:t xml:space="preserve"> umanjenu za iznos jamčevine u roku od  30 dana nakon pravomoćnosti rješenja o dosudi. </w:t>
      </w:r>
    </w:p>
    <w:p w:rsidRDefault="0025252C" w:rsidP="0025252C" w:rsidR="0025252C" w:rsidRPr="00D446A8">
      <w:pPr>
        <w:jc w:val="both"/>
      </w:pPr>
      <w:r w:rsidRPr="00D446A8">
        <w:rPr>
          <w:shd w:fill="FFFFFF" w:color="auto" w:val="clear"/>
        </w:rPr>
        <w:lastRenderedPageBreak/>
        <w:t>Ukoliko kupac ne položi kupovnu cijenu u navedenom roku Sud će rješenjem oglasiti prodaju nevažećom i odrediti novu prod</w:t>
      </w:r>
      <w:r w:rsidR="00B44C53">
        <w:rPr>
          <w:shd w:fill="FFFFFF" w:color="auto" w:val="clear"/>
        </w:rPr>
        <w:t>aju. Uplaćena jamčevina zadržati</w:t>
      </w:r>
      <w:r w:rsidRPr="00D446A8">
        <w:rPr>
          <w:shd w:fill="FFFFFF" w:color="auto" w:val="clear"/>
        </w:rPr>
        <w:t xml:space="preserve"> će se radi namirenja troškova nove prodaje i naknade razlike kupovne cijene</w:t>
      </w:r>
      <w:r w:rsidRPr="00D446A8">
        <w:t xml:space="preserve">. U rješenju o dosudi sud će odrediti stjecanje prava na upis prava vlasništva  u zemljišne knjige po uplati </w:t>
      </w:r>
      <w:proofErr w:type="spellStart"/>
      <w:r w:rsidRPr="00D446A8">
        <w:t>kupovnine</w:t>
      </w:r>
      <w:proofErr w:type="spellEnd"/>
      <w:r w:rsidRPr="00D446A8">
        <w:t xml:space="preserve"> u cijelosti. </w:t>
      </w:r>
    </w:p>
    <w:p w:rsidRDefault="0025252C" w:rsidP="0025252C" w:rsidR="0025252C" w:rsidRPr="00D446A8">
      <w:pPr>
        <w:jc w:val="both"/>
      </w:pPr>
      <w:r w:rsidRPr="00D446A8">
        <w:t xml:space="preserve">Nakon pravomoćnosti rješenja o dosudi nekretnine i pošto kupac uplati </w:t>
      </w:r>
      <w:proofErr w:type="spellStart"/>
      <w:r w:rsidRPr="00D446A8">
        <w:t>kupovninu</w:t>
      </w:r>
      <w:proofErr w:type="spellEnd"/>
      <w:r w:rsidRPr="00D446A8">
        <w:t xml:space="preserve">, sud će donijeti zaključak o predaji nekretnine kupcu. Kamate se ne uračunavaju u jamčevinu. </w:t>
      </w:r>
    </w:p>
    <w:p w:rsidRDefault="0025252C" w:rsidP="0025252C" w:rsidR="0025252C" w:rsidRPr="00D446A8">
      <w:pPr>
        <w:jc w:val="both"/>
        <w:rPr>
          <w:b/>
        </w:rPr>
      </w:pPr>
    </w:p>
    <w:p w:rsidRDefault="00A25634" w:rsidP="0025252C" w:rsidR="00A25634">
      <w:pPr>
        <w:jc w:val="center"/>
        <w:rPr>
          <w:b/>
          <w:bCs/>
        </w:rPr>
      </w:pPr>
    </w:p>
    <w:p w:rsidRDefault="0025252C" w:rsidP="0025252C" w:rsidR="0025252C" w:rsidRPr="00A25634">
      <w:pPr>
        <w:jc w:val="center"/>
        <w:rPr>
          <w:bCs/>
        </w:rPr>
      </w:pPr>
      <w:r w:rsidRPr="00A25634">
        <w:rPr>
          <w:bCs/>
        </w:rPr>
        <w:t>O    b     r    a    z    l    o    ž    e    n  j    e</w:t>
      </w:r>
    </w:p>
    <w:p w:rsidRDefault="0025252C" w:rsidP="0025252C" w:rsidR="0025252C" w:rsidRPr="00D446A8">
      <w:pPr>
        <w:jc w:val="center"/>
        <w:rPr>
          <w:b/>
          <w:bCs/>
        </w:rPr>
      </w:pPr>
    </w:p>
    <w:p w:rsidRDefault="0025252C" w:rsidP="00487E38" w:rsidR="0025252C" w:rsidRPr="00D446A8">
      <w:pPr>
        <w:ind w:firstLine="708"/>
        <w:jc w:val="both"/>
      </w:pPr>
      <w:r w:rsidRPr="00D446A8">
        <w:t>Temeljem odluke skupštine vjerovnika od 29. 04. 2013. i rješenja  od 09. 03. 2016. godine sud je donio odluku o prodaji nekretnina. Temeljem članka 6., 17. i 164</w:t>
      </w:r>
      <w:r w:rsidR="00CF4DE7" w:rsidRPr="00D446A8">
        <w:t>.</w:t>
      </w:r>
      <w:r w:rsidR="006A76B2" w:rsidRPr="00D446A8">
        <w:t>,</w:t>
      </w:r>
      <w:r w:rsidRPr="00D446A8">
        <w:t xml:space="preserve">  Stečajnog zakona koji se primjenjuje na postupanje u ovom predmetu  (NN 44/96 – 133/12)  odlučeno je kao u izre</w:t>
      </w:r>
      <w:r w:rsidR="00487E38" w:rsidRPr="00D446A8">
        <w:t>ci</w:t>
      </w:r>
      <w:r w:rsidRPr="00D446A8">
        <w:t>. Stečajni upravitelj  je dužan izvršiti objavu oglasa na web stranici Visokog trgovačkog suda RH.</w:t>
      </w:r>
    </w:p>
    <w:p w:rsidRDefault="0025252C" w:rsidP="0025252C" w:rsidR="0025252C" w:rsidRPr="00D446A8">
      <w:pPr>
        <w:jc w:val="both"/>
      </w:pPr>
    </w:p>
    <w:p w:rsidRDefault="0025252C" w:rsidP="0025252C" w:rsidR="0025252C" w:rsidRPr="00D446A8">
      <w:pPr>
        <w:jc w:val="center"/>
      </w:pPr>
      <w:r w:rsidRPr="00D446A8">
        <w:t xml:space="preserve">U Zagrebu, </w:t>
      </w:r>
      <w:r w:rsidR="00D43C2D">
        <w:t>1</w:t>
      </w:r>
      <w:r w:rsidR="00794CA5">
        <w:t>4</w:t>
      </w:r>
      <w:r w:rsidR="00D43C2D">
        <w:t xml:space="preserve">. studenoga </w:t>
      </w:r>
      <w:r w:rsidR="00415926" w:rsidRPr="00D446A8">
        <w:t>2018.</w:t>
      </w:r>
      <w:r w:rsidRPr="00D446A8">
        <w:t xml:space="preserve"> godine</w:t>
      </w:r>
    </w:p>
    <w:p w:rsidRDefault="0025252C" w:rsidP="0025252C" w:rsidR="0025252C" w:rsidRPr="00D446A8">
      <w:pPr>
        <w:jc w:val="both"/>
      </w:pPr>
      <w:r w:rsidRPr="00D446A8">
        <w:t xml:space="preserve">                                                                                                  </w:t>
      </w:r>
    </w:p>
    <w:p w:rsidRDefault="0025252C" w:rsidP="0025252C" w:rsidR="0025252C" w:rsidRPr="00D446A8">
      <w:pPr>
        <w:ind w:firstLine="708" w:left="4956"/>
        <w:jc w:val="both"/>
      </w:pPr>
      <w:r w:rsidRPr="00D446A8">
        <w:t xml:space="preserve">      STEČAJNI SUDAC:</w:t>
      </w:r>
    </w:p>
    <w:p w:rsidRDefault="0025252C" w:rsidP="0025252C" w:rsidR="0025252C" w:rsidRPr="00D446A8">
      <w:pPr>
        <w:jc w:val="both"/>
      </w:pPr>
      <w:r w:rsidRPr="00D446A8">
        <w:t xml:space="preserve">                                                                                                    NINO RADIĆ   </w:t>
      </w:r>
      <w:r w:rsidR="00AA65AE">
        <w:t>v.r.</w:t>
      </w:r>
    </w:p>
    <w:p w:rsidRDefault="00AC7138" w:rsidP="00820897" w:rsidR="00AC7138" w:rsidRPr="00D446A8"/>
    <w:p w:rsidRDefault="00820897" w:rsidP="00820897" w:rsidR="00820897" w:rsidRPr="00D446A8">
      <w:r w:rsidRPr="00D446A8">
        <w:t xml:space="preserve">POUKA O PRAVNOM LIJEKU: </w:t>
      </w:r>
    </w:p>
    <w:p w:rsidRDefault="0025252C" w:rsidP="0025252C" w:rsidR="0025252C" w:rsidRPr="00D446A8">
      <w:pPr>
        <w:jc w:val="both"/>
      </w:pPr>
      <w:r w:rsidRPr="00D446A8">
        <w:t>Protiv zaključka žalba nije dopuštena ( čl</w:t>
      </w:r>
      <w:r w:rsidR="00905AFB" w:rsidRPr="00D446A8">
        <w:t>.</w:t>
      </w:r>
      <w:r w:rsidRPr="00D446A8">
        <w:t xml:space="preserve"> </w:t>
      </w:r>
      <w:smartTag w:element="metricconverter" w:uri="urn:schemas-microsoft-com:office:smarttags">
        <w:smartTagPr>
          <w:attr w:val="11. st" w:name="ProductID"/>
        </w:smartTagPr>
        <w:r w:rsidRPr="00D446A8">
          <w:t>11. st</w:t>
        </w:r>
      </w:smartTag>
      <w:r w:rsidR="00905AFB" w:rsidRPr="00D446A8">
        <w:t>. 9.</w:t>
      </w:r>
      <w:r w:rsidRPr="00D446A8">
        <w:t xml:space="preserve"> Stečajnog zakona).</w:t>
      </w:r>
      <w:r w:rsidRPr="00D446A8">
        <w:tab/>
      </w:r>
    </w:p>
    <w:p w:rsidRDefault="0025252C" w:rsidP="00AC7138" w:rsidR="0025252C" w:rsidRPr="00D446A8">
      <w:r w:rsidRPr="00D446A8">
        <w:t xml:space="preserve">             </w:t>
      </w:r>
    </w:p>
    <w:p w:rsidRDefault="00AA65AE" w:rsidP="0025252C" w:rsidR="00AA65AE">
      <w:pPr>
        <w:jc w:val="both"/>
      </w:pPr>
      <w:r>
        <w:tab/>
      </w:r>
      <w:r>
        <w:tab/>
      </w:r>
      <w:r>
        <w:tab/>
      </w:r>
      <w:r>
        <w:tab/>
      </w:r>
      <w:r>
        <w:tab/>
        <w:t xml:space="preserve">                    Za točnost </w:t>
      </w:r>
      <w:proofErr w:type="spellStart"/>
      <w:r>
        <w:t>otpravka</w:t>
      </w:r>
      <w:proofErr w:type="spellEnd"/>
      <w:r>
        <w:t>-ovlašteni službenik:</w:t>
      </w:r>
    </w:p>
    <w:p w:rsidRDefault="00AA65AE" w:rsidP="0025252C" w:rsidR="00AC7138" w:rsidRPr="00D446A8">
      <w:pPr>
        <w:jc w:val="both"/>
      </w:pPr>
      <w:r>
        <w:tab/>
      </w:r>
      <w:r>
        <w:tab/>
      </w:r>
      <w:r>
        <w:tab/>
      </w:r>
      <w:r>
        <w:tab/>
      </w:r>
      <w:r>
        <w:tab/>
      </w:r>
      <w:r>
        <w:tab/>
      </w:r>
      <w:r>
        <w:tab/>
      </w:r>
      <w:r>
        <w:tab/>
        <w:t xml:space="preserve">  Tatjana Slaviček  </w:t>
      </w:r>
    </w:p>
    <w:sectPr w:rsidSect="0077012E" w:rsidR="00AC7138" w:rsidRPr="00D446A8">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ADE"/>
    <w:multiLevelType w:val="hybridMultilevel"/>
    <w:tmpl w:val="AAAE589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28730B5"/>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6593F58"/>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08EA36D6"/>
    <w:multiLevelType w:val="hybridMultilevel"/>
    <w:tmpl w:val="CE9E0B0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0B9B79BD"/>
    <w:multiLevelType w:val="hybridMultilevel"/>
    <w:tmpl w:val="66DA1F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10817E0"/>
    <w:multiLevelType w:val="hybridMultilevel"/>
    <w:tmpl w:val="F572DAA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1D53C78"/>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4077E39"/>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6200805"/>
    <w:multiLevelType w:val="hybridMultilevel"/>
    <w:tmpl w:val="7A8A89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672B43"/>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1ECF2991"/>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5CC4F1B"/>
    <w:multiLevelType w:val="hybridMultilevel"/>
    <w:tmpl w:val="133EA86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8FA35AD"/>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A357D88"/>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B8C4EB7"/>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2C671B16"/>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D4F6324"/>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4654367"/>
    <w:multiLevelType w:val="hybridMultilevel"/>
    <w:tmpl w:val="D6BC6A8C"/>
    <w:lvl w:tplc="041A000F" w:ilvl="0">
      <w:start w:val="3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6B74F69"/>
    <w:multiLevelType w:val="hybridMultilevel"/>
    <w:tmpl w:val="5B787E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7B72178"/>
    <w:multiLevelType w:val="hybridMultilevel"/>
    <w:tmpl w:val="5478DF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3ACB4F83"/>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3BAA1A5F"/>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3DD9708A"/>
    <w:multiLevelType w:val="hybridMultilevel"/>
    <w:tmpl w:val="7FC62B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F1E1340"/>
    <w:multiLevelType w:val="hybridMultilevel"/>
    <w:tmpl w:val="E51AD2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3443AB5"/>
    <w:multiLevelType w:val="hybridMultilevel"/>
    <w:tmpl w:val="72E8BB08"/>
    <w:lvl w:tplc="9B826662"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5340BFB"/>
    <w:multiLevelType w:val="hybridMultilevel"/>
    <w:tmpl w:val="DEF614C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465458C2"/>
    <w:multiLevelType w:val="hybridMultilevel"/>
    <w:tmpl w:val="79D42D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4D7B391F"/>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50242BFE"/>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530F388D"/>
    <w:multiLevelType w:val="hybridMultilevel"/>
    <w:tmpl w:val="95E88274"/>
    <w:lvl w:tplc="2B70B5C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8A5744B"/>
    <w:multiLevelType w:val="hybridMultilevel"/>
    <w:tmpl w:val="E77868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5C241972"/>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DE26917"/>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61084D22"/>
    <w:multiLevelType w:val="hybridMultilevel"/>
    <w:tmpl w:val="BFEC7C9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65E3051D"/>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6BE56C96"/>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6DC85A91"/>
    <w:multiLevelType w:val="hybridMultilevel"/>
    <w:tmpl w:val="8CB45752"/>
    <w:lvl w:tplc="5F641070" w:ilvl="0">
      <w:start w:val="30"/>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2A8568F"/>
    <w:multiLevelType w:val="hybridMultilevel"/>
    <w:tmpl w:val="17A204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735E2D55"/>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74665086"/>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77D73940"/>
    <w:multiLevelType w:val="hybridMultilevel"/>
    <w:tmpl w:val="BC9E78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1">
    <w:nsid w:val="79C37AD2"/>
    <w:multiLevelType w:val="hybridMultilevel"/>
    <w:tmpl w:val="A5D445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2">
    <w:nsid w:val="7D9D37B2"/>
    <w:multiLevelType w:val="hybridMultilevel"/>
    <w:tmpl w:val="E9DAEC0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F7B5352"/>
    <w:multiLevelType w:val="hybridMultilevel"/>
    <w:tmpl w:val="89DAFF8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9"/>
  </w:num>
  <w:num w:numId="2">
    <w:abstractNumId w:val="8"/>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32"/>
  </w:num>
  <w:num w:numId="6">
    <w:abstractNumId w:val="20"/>
  </w:num>
  <w:num w:numId="7">
    <w:abstractNumId w:val="13"/>
  </w:num>
  <w:num w:numId="8">
    <w:abstractNumId w:val="1"/>
  </w:num>
  <w:num w:numId="9">
    <w:abstractNumId w:val="16"/>
  </w:num>
  <w:num w:numId="10">
    <w:abstractNumId w:val="15"/>
  </w:num>
  <w:num w:numId="11">
    <w:abstractNumId w:val="27"/>
  </w:num>
  <w:num w:numId="12">
    <w:abstractNumId w:val="14"/>
  </w:num>
  <w:num w:numId="13">
    <w:abstractNumId w:val="35"/>
  </w:num>
  <w:num w:numId="14">
    <w:abstractNumId w:val="9"/>
  </w:num>
  <w:num w:numId="15">
    <w:abstractNumId w:val="40"/>
  </w:num>
  <w:num w:numId="16">
    <w:abstractNumId w:val="39"/>
  </w:num>
  <w:num w:numId="17">
    <w:abstractNumId w:val="6"/>
  </w:num>
  <w:num w:numId="18">
    <w:abstractNumId w:val="21"/>
  </w:num>
  <w:num w:numId="19">
    <w:abstractNumId w:val="12"/>
  </w:num>
  <w:num w:numId="20">
    <w:abstractNumId w:val="22"/>
  </w:num>
  <w:num w:numId="21">
    <w:abstractNumId w:val="43"/>
  </w:num>
  <w:num w:numId="22">
    <w:abstractNumId w:val="24"/>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1"/>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7"/>
  </w:num>
  <w:num w:numId="39">
    <w:abstractNumId w:val="34"/>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24"/>
  </w:num>
  <w:num w:numId="46">
    <w:abstractNumId w:val="36"/>
  </w:num>
  <w:num w:numId="47">
    <w:abstractNumId w:val="36"/>
  </w:num>
  <w:num w:numId="48">
    <w:abstractNumId w:val="24"/>
  </w:num>
  <w:num w:numId="49">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52C"/>
    <w:rsid w:val="00082776"/>
    <w:rsid w:val="0009398E"/>
    <w:rsid w:val="000968C1"/>
    <w:rsid w:val="000A5E53"/>
    <w:rsid w:val="000B50C1"/>
    <w:rsid w:val="0013483B"/>
    <w:rsid w:val="00144AB1"/>
    <w:rsid w:val="00172FDE"/>
    <w:rsid w:val="001B2A6C"/>
    <w:rsid w:val="001B76AF"/>
    <w:rsid w:val="001E7687"/>
    <w:rsid w:val="00212CD6"/>
    <w:rsid w:val="00213A57"/>
    <w:rsid w:val="0025252C"/>
    <w:rsid w:val="002650E1"/>
    <w:rsid w:val="00266B05"/>
    <w:rsid w:val="00266FDD"/>
    <w:rsid w:val="00267B9C"/>
    <w:rsid w:val="00294161"/>
    <w:rsid w:val="002977CE"/>
    <w:rsid w:val="002A3C14"/>
    <w:rsid w:val="002B69C4"/>
    <w:rsid w:val="002E4EF7"/>
    <w:rsid w:val="002E683F"/>
    <w:rsid w:val="002F4FC7"/>
    <w:rsid w:val="0030565F"/>
    <w:rsid w:val="00383B90"/>
    <w:rsid w:val="00397027"/>
    <w:rsid w:val="003B7C30"/>
    <w:rsid w:val="003C4DD0"/>
    <w:rsid w:val="003D6987"/>
    <w:rsid w:val="003D757F"/>
    <w:rsid w:val="003E75B8"/>
    <w:rsid w:val="00412706"/>
    <w:rsid w:val="00415926"/>
    <w:rsid w:val="00420C92"/>
    <w:rsid w:val="00432DE6"/>
    <w:rsid w:val="00432F84"/>
    <w:rsid w:val="00441A2C"/>
    <w:rsid w:val="00450457"/>
    <w:rsid w:val="0047153E"/>
    <w:rsid w:val="00484905"/>
    <w:rsid w:val="00487E38"/>
    <w:rsid w:val="00487E69"/>
    <w:rsid w:val="004F10AF"/>
    <w:rsid w:val="004F5DAF"/>
    <w:rsid w:val="00525BF6"/>
    <w:rsid w:val="0054596E"/>
    <w:rsid w:val="00545FE2"/>
    <w:rsid w:val="00592EAF"/>
    <w:rsid w:val="00594960"/>
    <w:rsid w:val="00596BEC"/>
    <w:rsid w:val="005D3158"/>
    <w:rsid w:val="005E0DEB"/>
    <w:rsid w:val="005F4BE9"/>
    <w:rsid w:val="00617E8B"/>
    <w:rsid w:val="00625166"/>
    <w:rsid w:val="00681BB2"/>
    <w:rsid w:val="00681BBC"/>
    <w:rsid w:val="00681EDC"/>
    <w:rsid w:val="00697D8F"/>
    <w:rsid w:val="006A76B2"/>
    <w:rsid w:val="006B710F"/>
    <w:rsid w:val="006D6E13"/>
    <w:rsid w:val="006D7499"/>
    <w:rsid w:val="006F5E04"/>
    <w:rsid w:val="00717FD4"/>
    <w:rsid w:val="00733EA3"/>
    <w:rsid w:val="007644BB"/>
    <w:rsid w:val="00767501"/>
    <w:rsid w:val="0077012E"/>
    <w:rsid w:val="00794CA5"/>
    <w:rsid w:val="007A444B"/>
    <w:rsid w:val="007A4453"/>
    <w:rsid w:val="007B5970"/>
    <w:rsid w:val="007B7F33"/>
    <w:rsid w:val="007F2C3E"/>
    <w:rsid w:val="007F6A97"/>
    <w:rsid w:val="00800D1F"/>
    <w:rsid w:val="00806599"/>
    <w:rsid w:val="00807D65"/>
    <w:rsid w:val="00820897"/>
    <w:rsid w:val="00826679"/>
    <w:rsid w:val="00843343"/>
    <w:rsid w:val="00857883"/>
    <w:rsid w:val="0089227D"/>
    <w:rsid w:val="008A1F48"/>
    <w:rsid w:val="00905AFB"/>
    <w:rsid w:val="00913383"/>
    <w:rsid w:val="00921104"/>
    <w:rsid w:val="00924C78"/>
    <w:rsid w:val="009277FC"/>
    <w:rsid w:val="009330CF"/>
    <w:rsid w:val="009478A1"/>
    <w:rsid w:val="00947CC1"/>
    <w:rsid w:val="009606FB"/>
    <w:rsid w:val="00980DCD"/>
    <w:rsid w:val="009A2577"/>
    <w:rsid w:val="009E6751"/>
    <w:rsid w:val="009F7B7F"/>
    <w:rsid w:val="00A13A37"/>
    <w:rsid w:val="00A25634"/>
    <w:rsid w:val="00A50470"/>
    <w:rsid w:val="00A71644"/>
    <w:rsid w:val="00A76A91"/>
    <w:rsid w:val="00A76CE3"/>
    <w:rsid w:val="00A77AAD"/>
    <w:rsid w:val="00AA65AE"/>
    <w:rsid w:val="00AC7138"/>
    <w:rsid w:val="00B17612"/>
    <w:rsid w:val="00B26D07"/>
    <w:rsid w:val="00B306AD"/>
    <w:rsid w:val="00B30FCC"/>
    <w:rsid w:val="00B44C53"/>
    <w:rsid w:val="00B44E5B"/>
    <w:rsid w:val="00BA5AD0"/>
    <w:rsid w:val="00BA64FD"/>
    <w:rsid w:val="00BF7809"/>
    <w:rsid w:val="00C07322"/>
    <w:rsid w:val="00C36D7F"/>
    <w:rsid w:val="00C70D3A"/>
    <w:rsid w:val="00C93817"/>
    <w:rsid w:val="00CC05FC"/>
    <w:rsid w:val="00CE7570"/>
    <w:rsid w:val="00CE785C"/>
    <w:rsid w:val="00CF348F"/>
    <w:rsid w:val="00CF4DE7"/>
    <w:rsid w:val="00D10676"/>
    <w:rsid w:val="00D43C2D"/>
    <w:rsid w:val="00D446A8"/>
    <w:rsid w:val="00DA6B98"/>
    <w:rsid w:val="00DB67A4"/>
    <w:rsid w:val="00DC57ED"/>
    <w:rsid w:val="00E13B24"/>
    <w:rsid w:val="00E14C77"/>
    <w:rsid w:val="00E41A07"/>
    <w:rsid w:val="00E602F5"/>
    <w:rsid w:val="00E93754"/>
    <w:rsid w:val="00EA18BF"/>
    <w:rsid w:val="00EB4609"/>
    <w:rsid w:val="00EC211D"/>
    <w:rsid w:val="00F02411"/>
    <w:rsid w:val="00F36685"/>
    <w:rsid w:val="00F81CB8"/>
    <w:rsid w:val="00FA5BD9"/>
    <w:rsid w:val="00FC31DF"/>
    <w:rsid w:val="00FE0742"/>
    <w:rsid w:val="00FE2440"/>
    <w:rsid w:val="00FF77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AA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252C"/>
    <w:rPr>
      <w:rFonts w:cs="Tahoma" w:eastAsia="Times New Roman" w:hAnsi="Tahoma" w:ascii="Tahoma"/>
      <w:sz w:val="16"/>
      <w:szCs w:val="16"/>
      <w:lang w:eastAsia="hr-HR"/>
    </w:rPr>
  </w:style>
  <w:style w:styleId="Bezproreda" w:type="paragraph">
    <w:name w:val="No Spacing"/>
    <w:uiPriority w:val="1"/>
    <w:qFormat/>
    <w:rsid w:val="00B17612"/>
    <w:rPr>
      <w:rFonts w:hAnsiTheme="minorHAnsi" w:asciiTheme="minorHAnsi"/>
      <w:sz w:val="22"/>
    </w:rPr>
  </w:style>
  <w:style w:styleId="Obinitekst" w:type="paragraph">
    <w:name w:val="Plain Text"/>
    <w:basedOn w:val="Normal"/>
    <w:link w:val="ObinitekstChar"/>
    <w:uiPriority w:val="99"/>
    <w:semiHidden/>
    <w:unhideWhenUsed/>
    <w:rsid w:val="00EB4609"/>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EB4609"/>
    <w:rPr>
      <w:rFonts w:hAnsi="Calibri" w:asci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FF77DC"/>
    <w:rPr>
      <w:color w:val="808080"/>
      <w:bdr w:space="0" w:sz="0" w:color="auto" w:val="none"/>
      <w:shd w:fill="auto" w:color="auto" w:val="clear"/>
    </w:rPr>
  </w:style>
  <w:style w:customStyle="true" w:styleId="eSPISCCParagraphDefaultFont" w:type="character">
    <w:name w:val="eSPIS_CC_Paragraph Default Font"/>
    <w:basedOn w:val="Zadanifontodlomka"/>
    <w:rsid w:val="00FF77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7DC"/>
    <w:rPr>
      <w:bdr w:space="0" w:sz="0" w:color="auto" w:val="none"/>
      <w:shd w:fill="FFFFCC" w:color="auto" w:val="clear"/>
      <w:lang w:val="hr-HR"/>
    </w:rPr>
  </w:style>
  <w:style w:customStyle="true" w:styleId="PozadinaSvijetloCrvena" w:type="character">
    <w:name w:val="Pozadina_SvijetloCrvena"/>
    <w:basedOn w:val="eSPISCCParagraphDefaultFont"/>
    <w:rsid w:val="00FF77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7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AA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ascii="Tahoma" w:cs="Tahoma" w:hAnsi="Tahoma"/>
      <w:sz w:val="16"/>
      <w:szCs w:val="16"/>
    </w:rPr>
  </w:style>
  <w:style w:customStyle="1" w:styleId="TekstbaloniaChar" w:type="character">
    <w:name w:val="Tekst balončića Char"/>
    <w:basedOn w:val="Zadanifontodlomka"/>
    <w:link w:val="Tekstbalonia"/>
    <w:uiPriority w:val="99"/>
    <w:semiHidden/>
    <w:rsid w:val="0025252C"/>
    <w:rPr>
      <w:rFonts w:ascii="Tahoma" w:cs="Tahoma" w:eastAsia="Times New Roman" w:hAnsi="Tahoma"/>
      <w:sz w:val="16"/>
      <w:szCs w:val="16"/>
      <w:lang w:eastAsia="hr-HR"/>
    </w:rPr>
  </w:style>
  <w:style w:styleId="Bezproreda" w:type="paragraph">
    <w:name w:val="No Spacing"/>
    <w:uiPriority w:val="1"/>
    <w:qFormat/>
    <w:rsid w:val="00B17612"/>
    <w:rPr>
      <w:rFonts w:asciiTheme="minorHAnsi" w:hAnsiTheme="minorHAnsi"/>
      <w:sz w:val="22"/>
    </w:rPr>
  </w:style>
  <w:style w:styleId="Obinitekst" w:type="paragraph">
    <w:name w:val="Plain Text"/>
    <w:basedOn w:val="Normal"/>
    <w:link w:val="ObinitekstChar"/>
    <w:uiPriority w:val="99"/>
    <w:semiHidden/>
    <w:unhideWhenUsed/>
    <w:rsid w:val="00EB4609"/>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EB4609"/>
    <w:rPr>
      <w:rFonts w:ascii="Calibri" w:hAns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FF77DC"/>
    <w:rPr>
      <w:color w:val="808080"/>
      <w:bdr w:color="auto" w:space="0" w:sz="0" w:val="none"/>
      <w:shd w:color="auto" w:fill="auto" w:val="clear"/>
    </w:rPr>
  </w:style>
  <w:style w:customStyle="1" w:styleId="eSPISCCParagraphDefaultFont" w:type="character">
    <w:name w:val="eSPIS_CC_Paragraph Default Font"/>
    <w:basedOn w:val="Zadanifontodlomka"/>
    <w:rsid w:val="00FF77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7DC"/>
    <w:rPr>
      <w:bdr w:color="auto" w:space="0" w:sz="0" w:val="none"/>
      <w:shd w:color="auto" w:fill="FFFFCC" w:val="clear"/>
      <w:lang w:val="hr-HR"/>
    </w:rPr>
  </w:style>
  <w:style w:customStyle="1" w:styleId="PozadinaSvijetloCrvena" w:type="character">
    <w:name w:val="Pozadina_SvijetloCrvena"/>
    <w:basedOn w:val="eSPISCCParagraphDefaultFont"/>
    <w:rsid w:val="00FF77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7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4789">
      <w:bodyDiv w:val="true"/>
      <w:marLeft w:val="0"/>
      <w:marRight w:val="0"/>
      <w:marTop w:val="0"/>
      <w:marBottom w:val="0"/>
      <w:divBdr>
        <w:top w:space="0" w:sz="0" w:color="auto" w:val="none"/>
        <w:left w:space="0" w:sz="0" w:color="auto" w:val="none"/>
        <w:bottom w:space="0" w:sz="0" w:color="auto" w:val="none"/>
        <w:right w:space="0" w:sz="0" w:color="auto" w:val="none"/>
      </w:divBdr>
    </w:div>
    <w:div w:id="68432102">
      <w:bodyDiv w:val="true"/>
      <w:marLeft w:val="0"/>
      <w:marRight w:val="0"/>
      <w:marTop w:val="0"/>
      <w:marBottom w:val="0"/>
      <w:divBdr>
        <w:top w:space="0" w:sz="0" w:color="auto" w:val="none"/>
        <w:left w:space="0" w:sz="0" w:color="auto" w:val="none"/>
        <w:bottom w:space="0" w:sz="0" w:color="auto" w:val="none"/>
        <w:right w:space="0" w:sz="0" w:color="auto" w:val="none"/>
      </w:divBdr>
    </w:div>
    <w:div w:id="84108237">
      <w:bodyDiv w:val="true"/>
      <w:marLeft w:val="0"/>
      <w:marRight w:val="0"/>
      <w:marTop w:val="0"/>
      <w:marBottom w:val="0"/>
      <w:divBdr>
        <w:top w:space="0" w:sz="0" w:color="auto" w:val="none"/>
        <w:left w:space="0" w:sz="0" w:color="auto" w:val="none"/>
        <w:bottom w:space="0" w:sz="0" w:color="auto" w:val="none"/>
        <w:right w:space="0" w:sz="0" w:color="auto" w:val="none"/>
      </w:divBdr>
    </w:div>
    <w:div w:id="89932602">
      <w:bodyDiv w:val="true"/>
      <w:marLeft w:val="0"/>
      <w:marRight w:val="0"/>
      <w:marTop w:val="0"/>
      <w:marBottom w:val="0"/>
      <w:divBdr>
        <w:top w:space="0" w:sz="0" w:color="auto" w:val="none"/>
        <w:left w:space="0" w:sz="0" w:color="auto" w:val="none"/>
        <w:bottom w:space="0" w:sz="0" w:color="auto" w:val="none"/>
        <w:right w:space="0" w:sz="0" w:color="auto" w:val="none"/>
      </w:divBdr>
    </w:div>
    <w:div w:id="93600099">
      <w:bodyDiv w:val="true"/>
      <w:marLeft w:val="0"/>
      <w:marRight w:val="0"/>
      <w:marTop w:val="0"/>
      <w:marBottom w:val="0"/>
      <w:divBdr>
        <w:top w:space="0" w:sz="0" w:color="auto" w:val="none"/>
        <w:left w:space="0" w:sz="0" w:color="auto" w:val="none"/>
        <w:bottom w:space="0" w:sz="0" w:color="auto" w:val="none"/>
        <w:right w:space="0" w:sz="0" w:color="auto" w:val="none"/>
      </w:divBdr>
    </w:div>
    <w:div w:id="136994608">
      <w:bodyDiv w:val="true"/>
      <w:marLeft w:val="0"/>
      <w:marRight w:val="0"/>
      <w:marTop w:val="0"/>
      <w:marBottom w:val="0"/>
      <w:divBdr>
        <w:top w:space="0" w:sz="0" w:color="auto" w:val="none"/>
        <w:left w:space="0" w:sz="0" w:color="auto" w:val="none"/>
        <w:bottom w:space="0" w:sz="0" w:color="auto" w:val="none"/>
        <w:right w:space="0" w:sz="0" w:color="auto" w:val="none"/>
      </w:divBdr>
    </w:div>
    <w:div w:id="139002260">
      <w:bodyDiv w:val="true"/>
      <w:marLeft w:val="0"/>
      <w:marRight w:val="0"/>
      <w:marTop w:val="0"/>
      <w:marBottom w:val="0"/>
      <w:divBdr>
        <w:top w:space="0" w:sz="0" w:color="auto" w:val="none"/>
        <w:left w:space="0" w:sz="0" w:color="auto" w:val="none"/>
        <w:bottom w:space="0" w:sz="0" w:color="auto" w:val="none"/>
        <w:right w:space="0" w:sz="0" w:color="auto" w:val="none"/>
      </w:divBdr>
    </w:div>
    <w:div w:id="140466085">
      <w:bodyDiv w:val="true"/>
      <w:marLeft w:val="0"/>
      <w:marRight w:val="0"/>
      <w:marTop w:val="0"/>
      <w:marBottom w:val="0"/>
      <w:divBdr>
        <w:top w:space="0" w:sz="0" w:color="auto" w:val="none"/>
        <w:left w:space="0" w:sz="0" w:color="auto" w:val="none"/>
        <w:bottom w:space="0" w:sz="0" w:color="auto" w:val="none"/>
        <w:right w:space="0" w:sz="0" w:color="auto" w:val="none"/>
      </w:divBdr>
    </w:div>
    <w:div w:id="143159287">
      <w:bodyDiv w:val="true"/>
      <w:marLeft w:val="0"/>
      <w:marRight w:val="0"/>
      <w:marTop w:val="0"/>
      <w:marBottom w:val="0"/>
      <w:divBdr>
        <w:top w:space="0" w:sz="0" w:color="auto" w:val="none"/>
        <w:left w:space="0" w:sz="0" w:color="auto" w:val="none"/>
        <w:bottom w:space="0" w:sz="0" w:color="auto" w:val="none"/>
        <w:right w:space="0" w:sz="0" w:color="auto" w:val="none"/>
      </w:divBdr>
    </w:div>
    <w:div w:id="147669006">
      <w:bodyDiv w:val="true"/>
      <w:marLeft w:val="0"/>
      <w:marRight w:val="0"/>
      <w:marTop w:val="0"/>
      <w:marBottom w:val="0"/>
      <w:divBdr>
        <w:top w:space="0" w:sz="0" w:color="auto" w:val="none"/>
        <w:left w:space="0" w:sz="0" w:color="auto" w:val="none"/>
        <w:bottom w:space="0" w:sz="0" w:color="auto" w:val="none"/>
        <w:right w:space="0" w:sz="0" w:color="auto" w:val="none"/>
      </w:divBdr>
    </w:div>
    <w:div w:id="148206935">
      <w:bodyDiv w:val="true"/>
      <w:marLeft w:val="0"/>
      <w:marRight w:val="0"/>
      <w:marTop w:val="0"/>
      <w:marBottom w:val="0"/>
      <w:divBdr>
        <w:top w:space="0" w:sz="0" w:color="auto" w:val="none"/>
        <w:left w:space="0" w:sz="0" w:color="auto" w:val="none"/>
        <w:bottom w:space="0" w:sz="0" w:color="auto" w:val="none"/>
        <w:right w:space="0" w:sz="0" w:color="auto" w:val="none"/>
      </w:divBdr>
    </w:div>
    <w:div w:id="150223196">
      <w:bodyDiv w:val="true"/>
      <w:marLeft w:val="0"/>
      <w:marRight w:val="0"/>
      <w:marTop w:val="0"/>
      <w:marBottom w:val="0"/>
      <w:divBdr>
        <w:top w:space="0" w:sz="0" w:color="auto" w:val="none"/>
        <w:left w:space="0" w:sz="0" w:color="auto" w:val="none"/>
        <w:bottom w:space="0" w:sz="0" w:color="auto" w:val="none"/>
        <w:right w:space="0" w:sz="0" w:color="auto" w:val="none"/>
      </w:divBdr>
    </w:div>
    <w:div w:id="165630346">
      <w:bodyDiv w:val="true"/>
      <w:marLeft w:val="0"/>
      <w:marRight w:val="0"/>
      <w:marTop w:val="0"/>
      <w:marBottom w:val="0"/>
      <w:divBdr>
        <w:top w:space="0" w:sz="0" w:color="auto" w:val="none"/>
        <w:left w:space="0" w:sz="0" w:color="auto" w:val="none"/>
        <w:bottom w:space="0" w:sz="0" w:color="auto" w:val="none"/>
        <w:right w:space="0" w:sz="0" w:color="auto" w:val="none"/>
      </w:divBdr>
    </w:div>
    <w:div w:id="181624614">
      <w:bodyDiv w:val="true"/>
      <w:marLeft w:val="0"/>
      <w:marRight w:val="0"/>
      <w:marTop w:val="0"/>
      <w:marBottom w:val="0"/>
      <w:divBdr>
        <w:top w:space="0" w:sz="0" w:color="auto" w:val="none"/>
        <w:left w:space="0" w:sz="0" w:color="auto" w:val="none"/>
        <w:bottom w:space="0" w:sz="0" w:color="auto" w:val="none"/>
        <w:right w:space="0" w:sz="0" w:color="auto" w:val="none"/>
      </w:divBdr>
    </w:div>
    <w:div w:id="198204845">
      <w:bodyDiv w:val="true"/>
      <w:marLeft w:val="0"/>
      <w:marRight w:val="0"/>
      <w:marTop w:val="0"/>
      <w:marBottom w:val="0"/>
      <w:divBdr>
        <w:top w:space="0" w:sz="0" w:color="auto" w:val="none"/>
        <w:left w:space="0" w:sz="0" w:color="auto" w:val="none"/>
        <w:bottom w:space="0" w:sz="0" w:color="auto" w:val="none"/>
        <w:right w:space="0" w:sz="0" w:color="auto" w:val="none"/>
      </w:divBdr>
    </w:div>
    <w:div w:id="224344585">
      <w:bodyDiv w:val="true"/>
      <w:marLeft w:val="0"/>
      <w:marRight w:val="0"/>
      <w:marTop w:val="0"/>
      <w:marBottom w:val="0"/>
      <w:divBdr>
        <w:top w:space="0" w:sz="0" w:color="auto" w:val="none"/>
        <w:left w:space="0" w:sz="0" w:color="auto" w:val="none"/>
        <w:bottom w:space="0" w:sz="0" w:color="auto" w:val="none"/>
        <w:right w:space="0" w:sz="0" w:color="auto" w:val="none"/>
      </w:divBdr>
    </w:div>
    <w:div w:id="266935314">
      <w:bodyDiv w:val="true"/>
      <w:marLeft w:val="0"/>
      <w:marRight w:val="0"/>
      <w:marTop w:val="0"/>
      <w:marBottom w:val="0"/>
      <w:divBdr>
        <w:top w:space="0" w:sz="0" w:color="auto" w:val="none"/>
        <w:left w:space="0" w:sz="0" w:color="auto" w:val="none"/>
        <w:bottom w:space="0" w:sz="0" w:color="auto" w:val="none"/>
        <w:right w:space="0" w:sz="0" w:color="auto" w:val="none"/>
      </w:divBdr>
    </w:div>
    <w:div w:id="276720582">
      <w:bodyDiv w:val="true"/>
      <w:marLeft w:val="0"/>
      <w:marRight w:val="0"/>
      <w:marTop w:val="0"/>
      <w:marBottom w:val="0"/>
      <w:divBdr>
        <w:top w:space="0" w:sz="0" w:color="auto" w:val="none"/>
        <w:left w:space="0" w:sz="0" w:color="auto" w:val="none"/>
        <w:bottom w:space="0" w:sz="0" w:color="auto" w:val="none"/>
        <w:right w:space="0" w:sz="0" w:color="auto" w:val="none"/>
      </w:divBdr>
    </w:div>
    <w:div w:id="286087676">
      <w:bodyDiv w:val="true"/>
      <w:marLeft w:val="0"/>
      <w:marRight w:val="0"/>
      <w:marTop w:val="0"/>
      <w:marBottom w:val="0"/>
      <w:divBdr>
        <w:top w:space="0" w:sz="0" w:color="auto" w:val="none"/>
        <w:left w:space="0" w:sz="0" w:color="auto" w:val="none"/>
        <w:bottom w:space="0" w:sz="0" w:color="auto" w:val="none"/>
        <w:right w:space="0" w:sz="0" w:color="auto" w:val="none"/>
      </w:divBdr>
    </w:div>
    <w:div w:id="289626743">
      <w:bodyDiv w:val="true"/>
      <w:marLeft w:val="0"/>
      <w:marRight w:val="0"/>
      <w:marTop w:val="0"/>
      <w:marBottom w:val="0"/>
      <w:divBdr>
        <w:top w:space="0" w:sz="0" w:color="auto" w:val="none"/>
        <w:left w:space="0" w:sz="0" w:color="auto" w:val="none"/>
        <w:bottom w:space="0" w:sz="0" w:color="auto" w:val="none"/>
        <w:right w:space="0" w:sz="0" w:color="auto" w:val="none"/>
      </w:divBdr>
    </w:div>
    <w:div w:id="292565745">
      <w:bodyDiv w:val="true"/>
      <w:marLeft w:val="0"/>
      <w:marRight w:val="0"/>
      <w:marTop w:val="0"/>
      <w:marBottom w:val="0"/>
      <w:divBdr>
        <w:top w:space="0" w:sz="0" w:color="auto" w:val="none"/>
        <w:left w:space="0" w:sz="0" w:color="auto" w:val="none"/>
        <w:bottom w:space="0" w:sz="0" w:color="auto" w:val="none"/>
        <w:right w:space="0" w:sz="0" w:color="auto" w:val="none"/>
      </w:divBdr>
    </w:div>
    <w:div w:id="301079435">
      <w:bodyDiv w:val="true"/>
      <w:marLeft w:val="0"/>
      <w:marRight w:val="0"/>
      <w:marTop w:val="0"/>
      <w:marBottom w:val="0"/>
      <w:divBdr>
        <w:top w:space="0" w:sz="0" w:color="auto" w:val="none"/>
        <w:left w:space="0" w:sz="0" w:color="auto" w:val="none"/>
        <w:bottom w:space="0" w:sz="0" w:color="auto" w:val="none"/>
        <w:right w:space="0" w:sz="0" w:color="auto" w:val="none"/>
      </w:divBdr>
    </w:div>
    <w:div w:id="304358134">
      <w:bodyDiv w:val="true"/>
      <w:marLeft w:val="0"/>
      <w:marRight w:val="0"/>
      <w:marTop w:val="0"/>
      <w:marBottom w:val="0"/>
      <w:divBdr>
        <w:top w:space="0" w:sz="0" w:color="auto" w:val="none"/>
        <w:left w:space="0" w:sz="0" w:color="auto" w:val="none"/>
        <w:bottom w:space="0" w:sz="0" w:color="auto" w:val="none"/>
        <w:right w:space="0" w:sz="0" w:color="auto" w:val="none"/>
      </w:divBdr>
    </w:div>
    <w:div w:id="321665731">
      <w:bodyDiv w:val="true"/>
      <w:marLeft w:val="0"/>
      <w:marRight w:val="0"/>
      <w:marTop w:val="0"/>
      <w:marBottom w:val="0"/>
      <w:divBdr>
        <w:top w:space="0" w:sz="0" w:color="auto" w:val="none"/>
        <w:left w:space="0" w:sz="0" w:color="auto" w:val="none"/>
        <w:bottom w:space="0" w:sz="0" w:color="auto" w:val="none"/>
        <w:right w:space="0" w:sz="0" w:color="auto" w:val="none"/>
      </w:divBdr>
    </w:div>
    <w:div w:id="334846404">
      <w:bodyDiv w:val="true"/>
      <w:marLeft w:val="0"/>
      <w:marRight w:val="0"/>
      <w:marTop w:val="0"/>
      <w:marBottom w:val="0"/>
      <w:divBdr>
        <w:top w:space="0" w:sz="0" w:color="auto" w:val="none"/>
        <w:left w:space="0" w:sz="0" w:color="auto" w:val="none"/>
        <w:bottom w:space="0" w:sz="0" w:color="auto" w:val="none"/>
        <w:right w:space="0" w:sz="0" w:color="auto" w:val="none"/>
      </w:divBdr>
    </w:div>
    <w:div w:id="336811444">
      <w:bodyDiv w:val="true"/>
      <w:marLeft w:val="0"/>
      <w:marRight w:val="0"/>
      <w:marTop w:val="0"/>
      <w:marBottom w:val="0"/>
      <w:divBdr>
        <w:top w:space="0" w:sz="0" w:color="auto" w:val="none"/>
        <w:left w:space="0" w:sz="0" w:color="auto" w:val="none"/>
        <w:bottom w:space="0" w:sz="0" w:color="auto" w:val="none"/>
        <w:right w:space="0" w:sz="0" w:color="auto" w:val="none"/>
      </w:divBdr>
    </w:div>
    <w:div w:id="349111840">
      <w:bodyDiv w:val="true"/>
      <w:marLeft w:val="0"/>
      <w:marRight w:val="0"/>
      <w:marTop w:val="0"/>
      <w:marBottom w:val="0"/>
      <w:divBdr>
        <w:top w:space="0" w:sz="0" w:color="auto" w:val="none"/>
        <w:left w:space="0" w:sz="0" w:color="auto" w:val="none"/>
        <w:bottom w:space="0" w:sz="0" w:color="auto" w:val="none"/>
        <w:right w:space="0" w:sz="0" w:color="auto" w:val="none"/>
      </w:divBdr>
    </w:div>
    <w:div w:id="356390691">
      <w:bodyDiv w:val="true"/>
      <w:marLeft w:val="0"/>
      <w:marRight w:val="0"/>
      <w:marTop w:val="0"/>
      <w:marBottom w:val="0"/>
      <w:divBdr>
        <w:top w:space="0" w:sz="0" w:color="auto" w:val="none"/>
        <w:left w:space="0" w:sz="0" w:color="auto" w:val="none"/>
        <w:bottom w:space="0" w:sz="0" w:color="auto" w:val="none"/>
        <w:right w:space="0" w:sz="0" w:color="auto" w:val="none"/>
      </w:divBdr>
    </w:div>
    <w:div w:id="357775485">
      <w:bodyDiv w:val="true"/>
      <w:marLeft w:val="0"/>
      <w:marRight w:val="0"/>
      <w:marTop w:val="0"/>
      <w:marBottom w:val="0"/>
      <w:divBdr>
        <w:top w:space="0" w:sz="0" w:color="auto" w:val="none"/>
        <w:left w:space="0" w:sz="0" w:color="auto" w:val="none"/>
        <w:bottom w:space="0" w:sz="0" w:color="auto" w:val="none"/>
        <w:right w:space="0" w:sz="0" w:color="auto" w:val="none"/>
      </w:divBdr>
    </w:div>
    <w:div w:id="363989525">
      <w:bodyDiv w:val="true"/>
      <w:marLeft w:val="0"/>
      <w:marRight w:val="0"/>
      <w:marTop w:val="0"/>
      <w:marBottom w:val="0"/>
      <w:divBdr>
        <w:top w:space="0" w:sz="0" w:color="auto" w:val="none"/>
        <w:left w:space="0" w:sz="0" w:color="auto" w:val="none"/>
        <w:bottom w:space="0" w:sz="0" w:color="auto" w:val="none"/>
        <w:right w:space="0" w:sz="0" w:color="auto" w:val="none"/>
      </w:divBdr>
    </w:div>
    <w:div w:id="373235791">
      <w:bodyDiv w:val="true"/>
      <w:marLeft w:val="0"/>
      <w:marRight w:val="0"/>
      <w:marTop w:val="0"/>
      <w:marBottom w:val="0"/>
      <w:divBdr>
        <w:top w:space="0" w:sz="0" w:color="auto" w:val="none"/>
        <w:left w:space="0" w:sz="0" w:color="auto" w:val="none"/>
        <w:bottom w:space="0" w:sz="0" w:color="auto" w:val="none"/>
        <w:right w:space="0" w:sz="0" w:color="auto" w:val="none"/>
      </w:divBdr>
    </w:div>
    <w:div w:id="383455960">
      <w:bodyDiv w:val="true"/>
      <w:marLeft w:val="0"/>
      <w:marRight w:val="0"/>
      <w:marTop w:val="0"/>
      <w:marBottom w:val="0"/>
      <w:divBdr>
        <w:top w:space="0" w:sz="0" w:color="auto" w:val="none"/>
        <w:left w:space="0" w:sz="0" w:color="auto" w:val="none"/>
        <w:bottom w:space="0" w:sz="0" w:color="auto" w:val="none"/>
        <w:right w:space="0" w:sz="0" w:color="auto" w:val="none"/>
      </w:divBdr>
    </w:div>
    <w:div w:id="406192200">
      <w:bodyDiv w:val="true"/>
      <w:marLeft w:val="0"/>
      <w:marRight w:val="0"/>
      <w:marTop w:val="0"/>
      <w:marBottom w:val="0"/>
      <w:divBdr>
        <w:top w:space="0" w:sz="0" w:color="auto" w:val="none"/>
        <w:left w:space="0" w:sz="0" w:color="auto" w:val="none"/>
        <w:bottom w:space="0" w:sz="0" w:color="auto" w:val="none"/>
        <w:right w:space="0" w:sz="0" w:color="auto" w:val="none"/>
      </w:divBdr>
    </w:div>
    <w:div w:id="431366173">
      <w:bodyDiv w:val="true"/>
      <w:marLeft w:val="0"/>
      <w:marRight w:val="0"/>
      <w:marTop w:val="0"/>
      <w:marBottom w:val="0"/>
      <w:divBdr>
        <w:top w:space="0" w:sz="0" w:color="auto" w:val="none"/>
        <w:left w:space="0" w:sz="0" w:color="auto" w:val="none"/>
        <w:bottom w:space="0" w:sz="0" w:color="auto" w:val="none"/>
        <w:right w:space="0" w:sz="0" w:color="auto" w:val="none"/>
      </w:divBdr>
    </w:div>
    <w:div w:id="437869158">
      <w:bodyDiv w:val="true"/>
      <w:marLeft w:val="0"/>
      <w:marRight w:val="0"/>
      <w:marTop w:val="0"/>
      <w:marBottom w:val="0"/>
      <w:divBdr>
        <w:top w:space="0" w:sz="0" w:color="auto" w:val="none"/>
        <w:left w:space="0" w:sz="0" w:color="auto" w:val="none"/>
        <w:bottom w:space="0" w:sz="0" w:color="auto" w:val="none"/>
        <w:right w:space="0" w:sz="0" w:color="auto" w:val="none"/>
      </w:divBdr>
    </w:div>
    <w:div w:id="438913284">
      <w:bodyDiv w:val="true"/>
      <w:marLeft w:val="0"/>
      <w:marRight w:val="0"/>
      <w:marTop w:val="0"/>
      <w:marBottom w:val="0"/>
      <w:divBdr>
        <w:top w:space="0" w:sz="0" w:color="auto" w:val="none"/>
        <w:left w:space="0" w:sz="0" w:color="auto" w:val="none"/>
        <w:bottom w:space="0" w:sz="0" w:color="auto" w:val="none"/>
        <w:right w:space="0" w:sz="0" w:color="auto" w:val="none"/>
      </w:divBdr>
    </w:div>
    <w:div w:id="444884420">
      <w:bodyDiv w:val="true"/>
      <w:marLeft w:val="0"/>
      <w:marRight w:val="0"/>
      <w:marTop w:val="0"/>
      <w:marBottom w:val="0"/>
      <w:divBdr>
        <w:top w:space="0" w:sz="0" w:color="auto" w:val="none"/>
        <w:left w:space="0" w:sz="0" w:color="auto" w:val="none"/>
        <w:bottom w:space="0" w:sz="0" w:color="auto" w:val="none"/>
        <w:right w:space="0" w:sz="0" w:color="auto" w:val="none"/>
      </w:divBdr>
    </w:div>
    <w:div w:id="456485624">
      <w:bodyDiv w:val="true"/>
      <w:marLeft w:val="0"/>
      <w:marRight w:val="0"/>
      <w:marTop w:val="0"/>
      <w:marBottom w:val="0"/>
      <w:divBdr>
        <w:top w:space="0" w:sz="0" w:color="auto" w:val="none"/>
        <w:left w:space="0" w:sz="0" w:color="auto" w:val="none"/>
        <w:bottom w:space="0" w:sz="0" w:color="auto" w:val="none"/>
        <w:right w:space="0" w:sz="0" w:color="auto" w:val="none"/>
      </w:divBdr>
    </w:div>
    <w:div w:id="472213476">
      <w:bodyDiv w:val="true"/>
      <w:marLeft w:val="0"/>
      <w:marRight w:val="0"/>
      <w:marTop w:val="0"/>
      <w:marBottom w:val="0"/>
      <w:divBdr>
        <w:top w:space="0" w:sz="0" w:color="auto" w:val="none"/>
        <w:left w:space="0" w:sz="0" w:color="auto" w:val="none"/>
        <w:bottom w:space="0" w:sz="0" w:color="auto" w:val="none"/>
        <w:right w:space="0" w:sz="0" w:color="auto" w:val="none"/>
      </w:divBdr>
    </w:div>
    <w:div w:id="474183301">
      <w:bodyDiv w:val="true"/>
      <w:marLeft w:val="0"/>
      <w:marRight w:val="0"/>
      <w:marTop w:val="0"/>
      <w:marBottom w:val="0"/>
      <w:divBdr>
        <w:top w:space="0" w:sz="0" w:color="auto" w:val="none"/>
        <w:left w:space="0" w:sz="0" w:color="auto" w:val="none"/>
        <w:bottom w:space="0" w:sz="0" w:color="auto" w:val="none"/>
        <w:right w:space="0" w:sz="0" w:color="auto" w:val="none"/>
      </w:divBdr>
    </w:div>
    <w:div w:id="499078917">
      <w:bodyDiv w:val="true"/>
      <w:marLeft w:val="0"/>
      <w:marRight w:val="0"/>
      <w:marTop w:val="0"/>
      <w:marBottom w:val="0"/>
      <w:divBdr>
        <w:top w:space="0" w:sz="0" w:color="auto" w:val="none"/>
        <w:left w:space="0" w:sz="0" w:color="auto" w:val="none"/>
        <w:bottom w:space="0" w:sz="0" w:color="auto" w:val="none"/>
        <w:right w:space="0" w:sz="0" w:color="auto" w:val="none"/>
      </w:divBdr>
    </w:div>
    <w:div w:id="511722351">
      <w:bodyDiv w:val="true"/>
      <w:marLeft w:val="0"/>
      <w:marRight w:val="0"/>
      <w:marTop w:val="0"/>
      <w:marBottom w:val="0"/>
      <w:divBdr>
        <w:top w:space="0" w:sz="0" w:color="auto" w:val="none"/>
        <w:left w:space="0" w:sz="0" w:color="auto" w:val="none"/>
        <w:bottom w:space="0" w:sz="0" w:color="auto" w:val="none"/>
        <w:right w:space="0" w:sz="0" w:color="auto" w:val="none"/>
      </w:divBdr>
    </w:div>
    <w:div w:id="531456843">
      <w:bodyDiv w:val="true"/>
      <w:marLeft w:val="0"/>
      <w:marRight w:val="0"/>
      <w:marTop w:val="0"/>
      <w:marBottom w:val="0"/>
      <w:divBdr>
        <w:top w:space="0" w:sz="0" w:color="auto" w:val="none"/>
        <w:left w:space="0" w:sz="0" w:color="auto" w:val="none"/>
        <w:bottom w:space="0" w:sz="0" w:color="auto" w:val="none"/>
        <w:right w:space="0" w:sz="0" w:color="auto" w:val="none"/>
      </w:divBdr>
    </w:div>
    <w:div w:id="531764908">
      <w:bodyDiv w:val="true"/>
      <w:marLeft w:val="0"/>
      <w:marRight w:val="0"/>
      <w:marTop w:val="0"/>
      <w:marBottom w:val="0"/>
      <w:divBdr>
        <w:top w:space="0" w:sz="0" w:color="auto" w:val="none"/>
        <w:left w:space="0" w:sz="0" w:color="auto" w:val="none"/>
        <w:bottom w:space="0" w:sz="0" w:color="auto" w:val="none"/>
        <w:right w:space="0" w:sz="0" w:color="auto" w:val="none"/>
      </w:divBdr>
    </w:div>
    <w:div w:id="539435629">
      <w:bodyDiv w:val="true"/>
      <w:marLeft w:val="0"/>
      <w:marRight w:val="0"/>
      <w:marTop w:val="0"/>
      <w:marBottom w:val="0"/>
      <w:divBdr>
        <w:top w:space="0" w:sz="0" w:color="auto" w:val="none"/>
        <w:left w:space="0" w:sz="0" w:color="auto" w:val="none"/>
        <w:bottom w:space="0" w:sz="0" w:color="auto" w:val="none"/>
        <w:right w:space="0" w:sz="0" w:color="auto" w:val="none"/>
      </w:divBdr>
    </w:div>
    <w:div w:id="592397879">
      <w:bodyDiv w:val="true"/>
      <w:marLeft w:val="0"/>
      <w:marRight w:val="0"/>
      <w:marTop w:val="0"/>
      <w:marBottom w:val="0"/>
      <w:divBdr>
        <w:top w:space="0" w:sz="0" w:color="auto" w:val="none"/>
        <w:left w:space="0" w:sz="0" w:color="auto" w:val="none"/>
        <w:bottom w:space="0" w:sz="0" w:color="auto" w:val="none"/>
        <w:right w:space="0" w:sz="0" w:color="auto" w:val="none"/>
      </w:divBdr>
    </w:div>
    <w:div w:id="604968261">
      <w:bodyDiv w:val="true"/>
      <w:marLeft w:val="0"/>
      <w:marRight w:val="0"/>
      <w:marTop w:val="0"/>
      <w:marBottom w:val="0"/>
      <w:divBdr>
        <w:top w:space="0" w:sz="0" w:color="auto" w:val="none"/>
        <w:left w:space="0" w:sz="0" w:color="auto" w:val="none"/>
        <w:bottom w:space="0" w:sz="0" w:color="auto" w:val="none"/>
        <w:right w:space="0" w:sz="0" w:color="auto" w:val="none"/>
      </w:divBdr>
    </w:div>
    <w:div w:id="626081670">
      <w:bodyDiv w:val="true"/>
      <w:marLeft w:val="0"/>
      <w:marRight w:val="0"/>
      <w:marTop w:val="0"/>
      <w:marBottom w:val="0"/>
      <w:divBdr>
        <w:top w:space="0" w:sz="0" w:color="auto" w:val="none"/>
        <w:left w:space="0" w:sz="0" w:color="auto" w:val="none"/>
        <w:bottom w:space="0" w:sz="0" w:color="auto" w:val="none"/>
        <w:right w:space="0" w:sz="0" w:color="auto" w:val="none"/>
      </w:divBdr>
    </w:div>
    <w:div w:id="642194979">
      <w:bodyDiv w:val="true"/>
      <w:marLeft w:val="0"/>
      <w:marRight w:val="0"/>
      <w:marTop w:val="0"/>
      <w:marBottom w:val="0"/>
      <w:divBdr>
        <w:top w:space="0" w:sz="0" w:color="auto" w:val="none"/>
        <w:left w:space="0" w:sz="0" w:color="auto" w:val="none"/>
        <w:bottom w:space="0" w:sz="0" w:color="auto" w:val="none"/>
        <w:right w:space="0" w:sz="0" w:color="auto" w:val="none"/>
      </w:divBdr>
    </w:div>
    <w:div w:id="673606657">
      <w:bodyDiv w:val="true"/>
      <w:marLeft w:val="0"/>
      <w:marRight w:val="0"/>
      <w:marTop w:val="0"/>
      <w:marBottom w:val="0"/>
      <w:divBdr>
        <w:top w:space="0" w:sz="0" w:color="auto" w:val="none"/>
        <w:left w:space="0" w:sz="0" w:color="auto" w:val="none"/>
        <w:bottom w:space="0" w:sz="0" w:color="auto" w:val="none"/>
        <w:right w:space="0" w:sz="0" w:color="auto" w:val="none"/>
      </w:divBdr>
    </w:div>
    <w:div w:id="676158056">
      <w:bodyDiv w:val="true"/>
      <w:marLeft w:val="0"/>
      <w:marRight w:val="0"/>
      <w:marTop w:val="0"/>
      <w:marBottom w:val="0"/>
      <w:divBdr>
        <w:top w:space="0" w:sz="0" w:color="auto" w:val="none"/>
        <w:left w:space="0" w:sz="0" w:color="auto" w:val="none"/>
        <w:bottom w:space="0" w:sz="0" w:color="auto" w:val="none"/>
        <w:right w:space="0" w:sz="0" w:color="auto" w:val="none"/>
      </w:divBdr>
    </w:div>
    <w:div w:id="703672580">
      <w:bodyDiv w:val="true"/>
      <w:marLeft w:val="0"/>
      <w:marRight w:val="0"/>
      <w:marTop w:val="0"/>
      <w:marBottom w:val="0"/>
      <w:divBdr>
        <w:top w:space="0" w:sz="0" w:color="auto" w:val="none"/>
        <w:left w:space="0" w:sz="0" w:color="auto" w:val="none"/>
        <w:bottom w:space="0" w:sz="0" w:color="auto" w:val="none"/>
        <w:right w:space="0" w:sz="0" w:color="auto" w:val="none"/>
      </w:divBdr>
    </w:div>
    <w:div w:id="714741626">
      <w:bodyDiv w:val="true"/>
      <w:marLeft w:val="0"/>
      <w:marRight w:val="0"/>
      <w:marTop w:val="0"/>
      <w:marBottom w:val="0"/>
      <w:divBdr>
        <w:top w:space="0" w:sz="0" w:color="auto" w:val="none"/>
        <w:left w:space="0" w:sz="0" w:color="auto" w:val="none"/>
        <w:bottom w:space="0" w:sz="0" w:color="auto" w:val="none"/>
        <w:right w:space="0" w:sz="0" w:color="auto" w:val="none"/>
      </w:divBdr>
    </w:div>
    <w:div w:id="729498093">
      <w:bodyDiv w:val="true"/>
      <w:marLeft w:val="0"/>
      <w:marRight w:val="0"/>
      <w:marTop w:val="0"/>
      <w:marBottom w:val="0"/>
      <w:divBdr>
        <w:top w:space="0" w:sz="0" w:color="auto" w:val="none"/>
        <w:left w:space="0" w:sz="0" w:color="auto" w:val="none"/>
        <w:bottom w:space="0" w:sz="0" w:color="auto" w:val="none"/>
        <w:right w:space="0" w:sz="0" w:color="auto" w:val="none"/>
      </w:divBdr>
    </w:div>
    <w:div w:id="733238996">
      <w:bodyDiv w:val="true"/>
      <w:marLeft w:val="0"/>
      <w:marRight w:val="0"/>
      <w:marTop w:val="0"/>
      <w:marBottom w:val="0"/>
      <w:divBdr>
        <w:top w:space="0" w:sz="0" w:color="auto" w:val="none"/>
        <w:left w:space="0" w:sz="0" w:color="auto" w:val="none"/>
        <w:bottom w:space="0" w:sz="0" w:color="auto" w:val="none"/>
        <w:right w:space="0" w:sz="0" w:color="auto" w:val="none"/>
      </w:divBdr>
    </w:div>
    <w:div w:id="749348010">
      <w:bodyDiv w:val="true"/>
      <w:marLeft w:val="0"/>
      <w:marRight w:val="0"/>
      <w:marTop w:val="0"/>
      <w:marBottom w:val="0"/>
      <w:divBdr>
        <w:top w:space="0" w:sz="0" w:color="auto" w:val="none"/>
        <w:left w:space="0" w:sz="0" w:color="auto" w:val="none"/>
        <w:bottom w:space="0" w:sz="0" w:color="auto" w:val="none"/>
        <w:right w:space="0" w:sz="0" w:color="auto" w:val="none"/>
      </w:divBdr>
    </w:div>
    <w:div w:id="762997151">
      <w:bodyDiv w:val="true"/>
      <w:marLeft w:val="0"/>
      <w:marRight w:val="0"/>
      <w:marTop w:val="0"/>
      <w:marBottom w:val="0"/>
      <w:divBdr>
        <w:top w:space="0" w:sz="0" w:color="auto" w:val="none"/>
        <w:left w:space="0" w:sz="0" w:color="auto" w:val="none"/>
        <w:bottom w:space="0" w:sz="0" w:color="auto" w:val="none"/>
        <w:right w:space="0" w:sz="0" w:color="auto" w:val="none"/>
      </w:divBdr>
    </w:div>
    <w:div w:id="774593103">
      <w:bodyDiv w:val="true"/>
      <w:marLeft w:val="0"/>
      <w:marRight w:val="0"/>
      <w:marTop w:val="0"/>
      <w:marBottom w:val="0"/>
      <w:divBdr>
        <w:top w:space="0" w:sz="0" w:color="auto" w:val="none"/>
        <w:left w:space="0" w:sz="0" w:color="auto" w:val="none"/>
        <w:bottom w:space="0" w:sz="0" w:color="auto" w:val="none"/>
        <w:right w:space="0" w:sz="0" w:color="auto" w:val="none"/>
      </w:divBdr>
    </w:div>
    <w:div w:id="783813636">
      <w:bodyDiv w:val="true"/>
      <w:marLeft w:val="0"/>
      <w:marRight w:val="0"/>
      <w:marTop w:val="0"/>
      <w:marBottom w:val="0"/>
      <w:divBdr>
        <w:top w:space="0" w:sz="0" w:color="auto" w:val="none"/>
        <w:left w:space="0" w:sz="0" w:color="auto" w:val="none"/>
        <w:bottom w:space="0" w:sz="0" w:color="auto" w:val="none"/>
        <w:right w:space="0" w:sz="0" w:color="auto" w:val="none"/>
      </w:divBdr>
    </w:div>
    <w:div w:id="795485011">
      <w:bodyDiv w:val="true"/>
      <w:marLeft w:val="0"/>
      <w:marRight w:val="0"/>
      <w:marTop w:val="0"/>
      <w:marBottom w:val="0"/>
      <w:divBdr>
        <w:top w:space="0" w:sz="0" w:color="auto" w:val="none"/>
        <w:left w:space="0" w:sz="0" w:color="auto" w:val="none"/>
        <w:bottom w:space="0" w:sz="0" w:color="auto" w:val="none"/>
        <w:right w:space="0" w:sz="0" w:color="auto" w:val="none"/>
      </w:divBdr>
    </w:div>
    <w:div w:id="816993982">
      <w:bodyDiv w:val="true"/>
      <w:marLeft w:val="0"/>
      <w:marRight w:val="0"/>
      <w:marTop w:val="0"/>
      <w:marBottom w:val="0"/>
      <w:divBdr>
        <w:top w:space="0" w:sz="0" w:color="auto" w:val="none"/>
        <w:left w:space="0" w:sz="0" w:color="auto" w:val="none"/>
        <w:bottom w:space="0" w:sz="0" w:color="auto" w:val="none"/>
        <w:right w:space="0" w:sz="0" w:color="auto" w:val="none"/>
      </w:divBdr>
    </w:div>
    <w:div w:id="818771722">
      <w:bodyDiv w:val="true"/>
      <w:marLeft w:val="0"/>
      <w:marRight w:val="0"/>
      <w:marTop w:val="0"/>
      <w:marBottom w:val="0"/>
      <w:divBdr>
        <w:top w:space="0" w:sz="0" w:color="auto" w:val="none"/>
        <w:left w:space="0" w:sz="0" w:color="auto" w:val="none"/>
        <w:bottom w:space="0" w:sz="0" w:color="auto" w:val="none"/>
        <w:right w:space="0" w:sz="0" w:color="auto" w:val="none"/>
      </w:divBdr>
    </w:div>
    <w:div w:id="822812130">
      <w:bodyDiv w:val="true"/>
      <w:marLeft w:val="0"/>
      <w:marRight w:val="0"/>
      <w:marTop w:val="0"/>
      <w:marBottom w:val="0"/>
      <w:divBdr>
        <w:top w:space="0" w:sz="0" w:color="auto" w:val="none"/>
        <w:left w:space="0" w:sz="0" w:color="auto" w:val="none"/>
        <w:bottom w:space="0" w:sz="0" w:color="auto" w:val="none"/>
        <w:right w:space="0" w:sz="0" w:color="auto" w:val="none"/>
      </w:divBdr>
    </w:div>
    <w:div w:id="824736574">
      <w:bodyDiv w:val="true"/>
      <w:marLeft w:val="0"/>
      <w:marRight w:val="0"/>
      <w:marTop w:val="0"/>
      <w:marBottom w:val="0"/>
      <w:divBdr>
        <w:top w:space="0" w:sz="0" w:color="auto" w:val="none"/>
        <w:left w:space="0" w:sz="0" w:color="auto" w:val="none"/>
        <w:bottom w:space="0" w:sz="0" w:color="auto" w:val="none"/>
        <w:right w:space="0" w:sz="0" w:color="auto" w:val="none"/>
      </w:divBdr>
    </w:div>
    <w:div w:id="826632605">
      <w:bodyDiv w:val="true"/>
      <w:marLeft w:val="0"/>
      <w:marRight w:val="0"/>
      <w:marTop w:val="0"/>
      <w:marBottom w:val="0"/>
      <w:divBdr>
        <w:top w:space="0" w:sz="0" w:color="auto" w:val="none"/>
        <w:left w:space="0" w:sz="0" w:color="auto" w:val="none"/>
        <w:bottom w:space="0" w:sz="0" w:color="auto" w:val="none"/>
        <w:right w:space="0" w:sz="0" w:color="auto" w:val="none"/>
      </w:divBdr>
    </w:div>
    <w:div w:id="839537979">
      <w:bodyDiv w:val="true"/>
      <w:marLeft w:val="0"/>
      <w:marRight w:val="0"/>
      <w:marTop w:val="0"/>
      <w:marBottom w:val="0"/>
      <w:divBdr>
        <w:top w:space="0" w:sz="0" w:color="auto" w:val="none"/>
        <w:left w:space="0" w:sz="0" w:color="auto" w:val="none"/>
        <w:bottom w:space="0" w:sz="0" w:color="auto" w:val="none"/>
        <w:right w:space="0" w:sz="0" w:color="auto" w:val="none"/>
      </w:divBdr>
    </w:div>
    <w:div w:id="840003897">
      <w:bodyDiv w:val="true"/>
      <w:marLeft w:val="0"/>
      <w:marRight w:val="0"/>
      <w:marTop w:val="0"/>
      <w:marBottom w:val="0"/>
      <w:divBdr>
        <w:top w:space="0" w:sz="0" w:color="auto" w:val="none"/>
        <w:left w:space="0" w:sz="0" w:color="auto" w:val="none"/>
        <w:bottom w:space="0" w:sz="0" w:color="auto" w:val="none"/>
        <w:right w:space="0" w:sz="0" w:color="auto" w:val="none"/>
      </w:divBdr>
    </w:div>
    <w:div w:id="843712727">
      <w:bodyDiv w:val="true"/>
      <w:marLeft w:val="0"/>
      <w:marRight w:val="0"/>
      <w:marTop w:val="0"/>
      <w:marBottom w:val="0"/>
      <w:divBdr>
        <w:top w:space="0" w:sz="0" w:color="auto" w:val="none"/>
        <w:left w:space="0" w:sz="0" w:color="auto" w:val="none"/>
        <w:bottom w:space="0" w:sz="0" w:color="auto" w:val="none"/>
        <w:right w:space="0" w:sz="0" w:color="auto" w:val="none"/>
      </w:divBdr>
    </w:div>
    <w:div w:id="846092966">
      <w:bodyDiv w:val="true"/>
      <w:marLeft w:val="0"/>
      <w:marRight w:val="0"/>
      <w:marTop w:val="0"/>
      <w:marBottom w:val="0"/>
      <w:divBdr>
        <w:top w:space="0" w:sz="0" w:color="auto" w:val="none"/>
        <w:left w:space="0" w:sz="0" w:color="auto" w:val="none"/>
        <w:bottom w:space="0" w:sz="0" w:color="auto" w:val="none"/>
        <w:right w:space="0" w:sz="0" w:color="auto" w:val="none"/>
      </w:divBdr>
    </w:div>
    <w:div w:id="856431747">
      <w:bodyDiv w:val="true"/>
      <w:marLeft w:val="0"/>
      <w:marRight w:val="0"/>
      <w:marTop w:val="0"/>
      <w:marBottom w:val="0"/>
      <w:divBdr>
        <w:top w:space="0" w:sz="0" w:color="auto" w:val="none"/>
        <w:left w:space="0" w:sz="0" w:color="auto" w:val="none"/>
        <w:bottom w:space="0" w:sz="0" w:color="auto" w:val="none"/>
        <w:right w:space="0" w:sz="0" w:color="auto" w:val="none"/>
      </w:divBdr>
    </w:div>
    <w:div w:id="865019800">
      <w:bodyDiv w:val="true"/>
      <w:marLeft w:val="0"/>
      <w:marRight w:val="0"/>
      <w:marTop w:val="0"/>
      <w:marBottom w:val="0"/>
      <w:divBdr>
        <w:top w:space="0" w:sz="0" w:color="auto" w:val="none"/>
        <w:left w:space="0" w:sz="0" w:color="auto" w:val="none"/>
        <w:bottom w:space="0" w:sz="0" w:color="auto" w:val="none"/>
        <w:right w:space="0" w:sz="0" w:color="auto" w:val="none"/>
      </w:divBdr>
    </w:div>
    <w:div w:id="867110953">
      <w:bodyDiv w:val="true"/>
      <w:marLeft w:val="0"/>
      <w:marRight w:val="0"/>
      <w:marTop w:val="0"/>
      <w:marBottom w:val="0"/>
      <w:divBdr>
        <w:top w:space="0" w:sz="0" w:color="auto" w:val="none"/>
        <w:left w:space="0" w:sz="0" w:color="auto" w:val="none"/>
        <w:bottom w:space="0" w:sz="0" w:color="auto" w:val="none"/>
        <w:right w:space="0" w:sz="0" w:color="auto" w:val="none"/>
      </w:divBdr>
    </w:div>
    <w:div w:id="900403159">
      <w:bodyDiv w:val="true"/>
      <w:marLeft w:val="0"/>
      <w:marRight w:val="0"/>
      <w:marTop w:val="0"/>
      <w:marBottom w:val="0"/>
      <w:divBdr>
        <w:top w:space="0" w:sz="0" w:color="auto" w:val="none"/>
        <w:left w:space="0" w:sz="0" w:color="auto" w:val="none"/>
        <w:bottom w:space="0" w:sz="0" w:color="auto" w:val="none"/>
        <w:right w:space="0" w:sz="0" w:color="auto" w:val="none"/>
      </w:divBdr>
    </w:div>
    <w:div w:id="932324399">
      <w:bodyDiv w:val="true"/>
      <w:marLeft w:val="0"/>
      <w:marRight w:val="0"/>
      <w:marTop w:val="0"/>
      <w:marBottom w:val="0"/>
      <w:divBdr>
        <w:top w:space="0" w:sz="0" w:color="auto" w:val="none"/>
        <w:left w:space="0" w:sz="0" w:color="auto" w:val="none"/>
        <w:bottom w:space="0" w:sz="0" w:color="auto" w:val="none"/>
        <w:right w:space="0" w:sz="0" w:color="auto" w:val="none"/>
      </w:divBdr>
    </w:div>
    <w:div w:id="945191513">
      <w:bodyDiv w:val="true"/>
      <w:marLeft w:val="0"/>
      <w:marRight w:val="0"/>
      <w:marTop w:val="0"/>
      <w:marBottom w:val="0"/>
      <w:divBdr>
        <w:top w:space="0" w:sz="0" w:color="auto" w:val="none"/>
        <w:left w:space="0" w:sz="0" w:color="auto" w:val="none"/>
        <w:bottom w:space="0" w:sz="0" w:color="auto" w:val="none"/>
        <w:right w:space="0" w:sz="0" w:color="auto" w:val="none"/>
      </w:divBdr>
    </w:div>
    <w:div w:id="969895657">
      <w:bodyDiv w:val="true"/>
      <w:marLeft w:val="0"/>
      <w:marRight w:val="0"/>
      <w:marTop w:val="0"/>
      <w:marBottom w:val="0"/>
      <w:divBdr>
        <w:top w:space="0" w:sz="0" w:color="auto" w:val="none"/>
        <w:left w:space="0" w:sz="0" w:color="auto" w:val="none"/>
        <w:bottom w:space="0" w:sz="0" w:color="auto" w:val="none"/>
        <w:right w:space="0" w:sz="0" w:color="auto" w:val="none"/>
      </w:divBdr>
    </w:div>
    <w:div w:id="977613350">
      <w:bodyDiv w:val="true"/>
      <w:marLeft w:val="0"/>
      <w:marRight w:val="0"/>
      <w:marTop w:val="0"/>
      <w:marBottom w:val="0"/>
      <w:divBdr>
        <w:top w:space="0" w:sz="0" w:color="auto" w:val="none"/>
        <w:left w:space="0" w:sz="0" w:color="auto" w:val="none"/>
        <w:bottom w:space="0" w:sz="0" w:color="auto" w:val="none"/>
        <w:right w:space="0" w:sz="0" w:color="auto" w:val="none"/>
      </w:divBdr>
    </w:div>
    <w:div w:id="981347940">
      <w:bodyDiv w:val="true"/>
      <w:marLeft w:val="0"/>
      <w:marRight w:val="0"/>
      <w:marTop w:val="0"/>
      <w:marBottom w:val="0"/>
      <w:divBdr>
        <w:top w:space="0" w:sz="0" w:color="auto" w:val="none"/>
        <w:left w:space="0" w:sz="0" w:color="auto" w:val="none"/>
        <w:bottom w:space="0" w:sz="0" w:color="auto" w:val="none"/>
        <w:right w:space="0" w:sz="0" w:color="auto" w:val="none"/>
      </w:divBdr>
    </w:div>
    <w:div w:id="981541319">
      <w:bodyDiv w:val="true"/>
      <w:marLeft w:val="0"/>
      <w:marRight w:val="0"/>
      <w:marTop w:val="0"/>
      <w:marBottom w:val="0"/>
      <w:divBdr>
        <w:top w:space="0" w:sz="0" w:color="auto" w:val="none"/>
        <w:left w:space="0" w:sz="0" w:color="auto" w:val="none"/>
        <w:bottom w:space="0" w:sz="0" w:color="auto" w:val="none"/>
        <w:right w:space="0" w:sz="0" w:color="auto" w:val="none"/>
      </w:divBdr>
    </w:div>
    <w:div w:id="993610121">
      <w:bodyDiv w:val="true"/>
      <w:marLeft w:val="0"/>
      <w:marRight w:val="0"/>
      <w:marTop w:val="0"/>
      <w:marBottom w:val="0"/>
      <w:divBdr>
        <w:top w:space="0" w:sz="0" w:color="auto" w:val="none"/>
        <w:left w:space="0" w:sz="0" w:color="auto" w:val="none"/>
        <w:bottom w:space="0" w:sz="0" w:color="auto" w:val="none"/>
        <w:right w:space="0" w:sz="0" w:color="auto" w:val="none"/>
      </w:divBdr>
    </w:div>
    <w:div w:id="994531293">
      <w:bodyDiv w:val="true"/>
      <w:marLeft w:val="0"/>
      <w:marRight w:val="0"/>
      <w:marTop w:val="0"/>
      <w:marBottom w:val="0"/>
      <w:divBdr>
        <w:top w:space="0" w:sz="0" w:color="auto" w:val="none"/>
        <w:left w:space="0" w:sz="0" w:color="auto" w:val="none"/>
        <w:bottom w:space="0" w:sz="0" w:color="auto" w:val="none"/>
        <w:right w:space="0" w:sz="0" w:color="auto" w:val="none"/>
      </w:divBdr>
    </w:div>
    <w:div w:id="1004818239">
      <w:bodyDiv w:val="true"/>
      <w:marLeft w:val="0"/>
      <w:marRight w:val="0"/>
      <w:marTop w:val="0"/>
      <w:marBottom w:val="0"/>
      <w:divBdr>
        <w:top w:space="0" w:sz="0" w:color="auto" w:val="none"/>
        <w:left w:space="0" w:sz="0" w:color="auto" w:val="none"/>
        <w:bottom w:space="0" w:sz="0" w:color="auto" w:val="none"/>
        <w:right w:space="0" w:sz="0" w:color="auto" w:val="none"/>
      </w:divBdr>
    </w:div>
    <w:div w:id="1011301221">
      <w:bodyDiv w:val="true"/>
      <w:marLeft w:val="0"/>
      <w:marRight w:val="0"/>
      <w:marTop w:val="0"/>
      <w:marBottom w:val="0"/>
      <w:divBdr>
        <w:top w:space="0" w:sz="0" w:color="auto" w:val="none"/>
        <w:left w:space="0" w:sz="0" w:color="auto" w:val="none"/>
        <w:bottom w:space="0" w:sz="0" w:color="auto" w:val="none"/>
        <w:right w:space="0" w:sz="0" w:color="auto" w:val="none"/>
      </w:divBdr>
    </w:div>
    <w:div w:id="1027176878">
      <w:bodyDiv w:val="true"/>
      <w:marLeft w:val="0"/>
      <w:marRight w:val="0"/>
      <w:marTop w:val="0"/>
      <w:marBottom w:val="0"/>
      <w:divBdr>
        <w:top w:space="0" w:sz="0" w:color="auto" w:val="none"/>
        <w:left w:space="0" w:sz="0" w:color="auto" w:val="none"/>
        <w:bottom w:space="0" w:sz="0" w:color="auto" w:val="none"/>
        <w:right w:space="0" w:sz="0" w:color="auto" w:val="none"/>
      </w:divBdr>
    </w:div>
    <w:div w:id="1028601791">
      <w:bodyDiv w:val="true"/>
      <w:marLeft w:val="0"/>
      <w:marRight w:val="0"/>
      <w:marTop w:val="0"/>
      <w:marBottom w:val="0"/>
      <w:divBdr>
        <w:top w:space="0" w:sz="0" w:color="auto" w:val="none"/>
        <w:left w:space="0" w:sz="0" w:color="auto" w:val="none"/>
        <w:bottom w:space="0" w:sz="0" w:color="auto" w:val="none"/>
        <w:right w:space="0" w:sz="0" w:color="auto" w:val="none"/>
      </w:divBdr>
    </w:div>
    <w:div w:id="1031566149">
      <w:bodyDiv w:val="true"/>
      <w:marLeft w:val="0"/>
      <w:marRight w:val="0"/>
      <w:marTop w:val="0"/>
      <w:marBottom w:val="0"/>
      <w:divBdr>
        <w:top w:space="0" w:sz="0" w:color="auto" w:val="none"/>
        <w:left w:space="0" w:sz="0" w:color="auto" w:val="none"/>
        <w:bottom w:space="0" w:sz="0" w:color="auto" w:val="none"/>
        <w:right w:space="0" w:sz="0" w:color="auto" w:val="none"/>
      </w:divBdr>
    </w:div>
    <w:div w:id="1038508474">
      <w:bodyDiv w:val="true"/>
      <w:marLeft w:val="0"/>
      <w:marRight w:val="0"/>
      <w:marTop w:val="0"/>
      <w:marBottom w:val="0"/>
      <w:divBdr>
        <w:top w:space="0" w:sz="0" w:color="auto" w:val="none"/>
        <w:left w:space="0" w:sz="0" w:color="auto" w:val="none"/>
        <w:bottom w:space="0" w:sz="0" w:color="auto" w:val="none"/>
        <w:right w:space="0" w:sz="0" w:color="auto" w:val="none"/>
      </w:divBdr>
    </w:div>
    <w:div w:id="1052116966">
      <w:bodyDiv w:val="true"/>
      <w:marLeft w:val="0"/>
      <w:marRight w:val="0"/>
      <w:marTop w:val="0"/>
      <w:marBottom w:val="0"/>
      <w:divBdr>
        <w:top w:space="0" w:sz="0" w:color="auto" w:val="none"/>
        <w:left w:space="0" w:sz="0" w:color="auto" w:val="none"/>
        <w:bottom w:space="0" w:sz="0" w:color="auto" w:val="none"/>
        <w:right w:space="0" w:sz="0" w:color="auto" w:val="none"/>
      </w:divBdr>
    </w:div>
    <w:div w:id="1058823641">
      <w:bodyDiv w:val="true"/>
      <w:marLeft w:val="0"/>
      <w:marRight w:val="0"/>
      <w:marTop w:val="0"/>
      <w:marBottom w:val="0"/>
      <w:divBdr>
        <w:top w:space="0" w:sz="0" w:color="auto" w:val="none"/>
        <w:left w:space="0" w:sz="0" w:color="auto" w:val="none"/>
        <w:bottom w:space="0" w:sz="0" w:color="auto" w:val="none"/>
        <w:right w:space="0" w:sz="0" w:color="auto" w:val="none"/>
      </w:divBdr>
    </w:div>
    <w:div w:id="1059015875">
      <w:bodyDiv w:val="true"/>
      <w:marLeft w:val="0"/>
      <w:marRight w:val="0"/>
      <w:marTop w:val="0"/>
      <w:marBottom w:val="0"/>
      <w:divBdr>
        <w:top w:space="0" w:sz="0" w:color="auto" w:val="none"/>
        <w:left w:space="0" w:sz="0" w:color="auto" w:val="none"/>
        <w:bottom w:space="0" w:sz="0" w:color="auto" w:val="none"/>
        <w:right w:space="0" w:sz="0" w:color="auto" w:val="none"/>
      </w:divBdr>
    </w:div>
    <w:div w:id="1060858021">
      <w:bodyDiv w:val="true"/>
      <w:marLeft w:val="0"/>
      <w:marRight w:val="0"/>
      <w:marTop w:val="0"/>
      <w:marBottom w:val="0"/>
      <w:divBdr>
        <w:top w:space="0" w:sz="0" w:color="auto" w:val="none"/>
        <w:left w:space="0" w:sz="0" w:color="auto" w:val="none"/>
        <w:bottom w:space="0" w:sz="0" w:color="auto" w:val="none"/>
        <w:right w:space="0" w:sz="0" w:color="auto" w:val="none"/>
      </w:divBdr>
    </w:div>
    <w:div w:id="1075395057">
      <w:bodyDiv w:val="true"/>
      <w:marLeft w:val="0"/>
      <w:marRight w:val="0"/>
      <w:marTop w:val="0"/>
      <w:marBottom w:val="0"/>
      <w:divBdr>
        <w:top w:space="0" w:sz="0" w:color="auto" w:val="none"/>
        <w:left w:space="0" w:sz="0" w:color="auto" w:val="none"/>
        <w:bottom w:space="0" w:sz="0" w:color="auto" w:val="none"/>
        <w:right w:space="0" w:sz="0" w:color="auto" w:val="none"/>
      </w:divBdr>
    </w:div>
    <w:div w:id="1075854098">
      <w:bodyDiv w:val="true"/>
      <w:marLeft w:val="0"/>
      <w:marRight w:val="0"/>
      <w:marTop w:val="0"/>
      <w:marBottom w:val="0"/>
      <w:divBdr>
        <w:top w:space="0" w:sz="0" w:color="auto" w:val="none"/>
        <w:left w:space="0" w:sz="0" w:color="auto" w:val="none"/>
        <w:bottom w:space="0" w:sz="0" w:color="auto" w:val="none"/>
        <w:right w:space="0" w:sz="0" w:color="auto" w:val="none"/>
      </w:divBdr>
    </w:div>
    <w:div w:id="1078788132">
      <w:bodyDiv w:val="true"/>
      <w:marLeft w:val="0"/>
      <w:marRight w:val="0"/>
      <w:marTop w:val="0"/>
      <w:marBottom w:val="0"/>
      <w:divBdr>
        <w:top w:space="0" w:sz="0" w:color="auto" w:val="none"/>
        <w:left w:space="0" w:sz="0" w:color="auto" w:val="none"/>
        <w:bottom w:space="0" w:sz="0" w:color="auto" w:val="none"/>
        <w:right w:space="0" w:sz="0" w:color="auto" w:val="none"/>
      </w:divBdr>
    </w:div>
    <w:div w:id="1088885824">
      <w:bodyDiv w:val="true"/>
      <w:marLeft w:val="0"/>
      <w:marRight w:val="0"/>
      <w:marTop w:val="0"/>
      <w:marBottom w:val="0"/>
      <w:divBdr>
        <w:top w:space="0" w:sz="0" w:color="auto" w:val="none"/>
        <w:left w:space="0" w:sz="0" w:color="auto" w:val="none"/>
        <w:bottom w:space="0" w:sz="0" w:color="auto" w:val="none"/>
        <w:right w:space="0" w:sz="0" w:color="auto" w:val="none"/>
      </w:divBdr>
    </w:div>
    <w:div w:id="1098866423">
      <w:bodyDiv w:val="true"/>
      <w:marLeft w:val="0"/>
      <w:marRight w:val="0"/>
      <w:marTop w:val="0"/>
      <w:marBottom w:val="0"/>
      <w:divBdr>
        <w:top w:space="0" w:sz="0" w:color="auto" w:val="none"/>
        <w:left w:space="0" w:sz="0" w:color="auto" w:val="none"/>
        <w:bottom w:space="0" w:sz="0" w:color="auto" w:val="none"/>
        <w:right w:space="0" w:sz="0" w:color="auto" w:val="none"/>
      </w:divBdr>
    </w:div>
    <w:div w:id="1170750245">
      <w:bodyDiv w:val="true"/>
      <w:marLeft w:val="0"/>
      <w:marRight w:val="0"/>
      <w:marTop w:val="0"/>
      <w:marBottom w:val="0"/>
      <w:divBdr>
        <w:top w:space="0" w:sz="0" w:color="auto" w:val="none"/>
        <w:left w:space="0" w:sz="0" w:color="auto" w:val="none"/>
        <w:bottom w:space="0" w:sz="0" w:color="auto" w:val="none"/>
        <w:right w:space="0" w:sz="0" w:color="auto" w:val="none"/>
      </w:divBdr>
    </w:div>
    <w:div w:id="1173644683">
      <w:bodyDiv w:val="true"/>
      <w:marLeft w:val="0"/>
      <w:marRight w:val="0"/>
      <w:marTop w:val="0"/>
      <w:marBottom w:val="0"/>
      <w:divBdr>
        <w:top w:space="0" w:sz="0" w:color="auto" w:val="none"/>
        <w:left w:space="0" w:sz="0" w:color="auto" w:val="none"/>
        <w:bottom w:space="0" w:sz="0" w:color="auto" w:val="none"/>
        <w:right w:space="0" w:sz="0" w:color="auto" w:val="none"/>
      </w:divBdr>
    </w:div>
    <w:div w:id="1180772793">
      <w:bodyDiv w:val="true"/>
      <w:marLeft w:val="0"/>
      <w:marRight w:val="0"/>
      <w:marTop w:val="0"/>
      <w:marBottom w:val="0"/>
      <w:divBdr>
        <w:top w:space="0" w:sz="0" w:color="auto" w:val="none"/>
        <w:left w:space="0" w:sz="0" w:color="auto" w:val="none"/>
        <w:bottom w:space="0" w:sz="0" w:color="auto" w:val="none"/>
        <w:right w:space="0" w:sz="0" w:color="auto" w:val="none"/>
      </w:divBdr>
    </w:div>
    <w:div w:id="1188908387">
      <w:bodyDiv w:val="true"/>
      <w:marLeft w:val="0"/>
      <w:marRight w:val="0"/>
      <w:marTop w:val="0"/>
      <w:marBottom w:val="0"/>
      <w:divBdr>
        <w:top w:space="0" w:sz="0" w:color="auto" w:val="none"/>
        <w:left w:space="0" w:sz="0" w:color="auto" w:val="none"/>
        <w:bottom w:space="0" w:sz="0" w:color="auto" w:val="none"/>
        <w:right w:space="0" w:sz="0" w:color="auto" w:val="none"/>
      </w:divBdr>
    </w:div>
    <w:div w:id="1194224225">
      <w:bodyDiv w:val="true"/>
      <w:marLeft w:val="0"/>
      <w:marRight w:val="0"/>
      <w:marTop w:val="0"/>
      <w:marBottom w:val="0"/>
      <w:divBdr>
        <w:top w:space="0" w:sz="0" w:color="auto" w:val="none"/>
        <w:left w:space="0" w:sz="0" w:color="auto" w:val="none"/>
        <w:bottom w:space="0" w:sz="0" w:color="auto" w:val="none"/>
        <w:right w:space="0" w:sz="0" w:color="auto" w:val="none"/>
      </w:divBdr>
    </w:div>
    <w:div w:id="1206943528">
      <w:bodyDiv w:val="true"/>
      <w:marLeft w:val="0"/>
      <w:marRight w:val="0"/>
      <w:marTop w:val="0"/>
      <w:marBottom w:val="0"/>
      <w:divBdr>
        <w:top w:space="0" w:sz="0" w:color="auto" w:val="none"/>
        <w:left w:space="0" w:sz="0" w:color="auto" w:val="none"/>
        <w:bottom w:space="0" w:sz="0" w:color="auto" w:val="none"/>
        <w:right w:space="0" w:sz="0" w:color="auto" w:val="none"/>
      </w:divBdr>
    </w:div>
    <w:div w:id="1292052919">
      <w:bodyDiv w:val="true"/>
      <w:marLeft w:val="0"/>
      <w:marRight w:val="0"/>
      <w:marTop w:val="0"/>
      <w:marBottom w:val="0"/>
      <w:divBdr>
        <w:top w:space="0" w:sz="0" w:color="auto" w:val="none"/>
        <w:left w:space="0" w:sz="0" w:color="auto" w:val="none"/>
        <w:bottom w:space="0" w:sz="0" w:color="auto" w:val="none"/>
        <w:right w:space="0" w:sz="0" w:color="auto" w:val="none"/>
      </w:divBdr>
    </w:div>
    <w:div w:id="1306931675">
      <w:bodyDiv w:val="true"/>
      <w:marLeft w:val="0"/>
      <w:marRight w:val="0"/>
      <w:marTop w:val="0"/>
      <w:marBottom w:val="0"/>
      <w:divBdr>
        <w:top w:space="0" w:sz="0" w:color="auto" w:val="none"/>
        <w:left w:space="0" w:sz="0" w:color="auto" w:val="none"/>
        <w:bottom w:space="0" w:sz="0" w:color="auto" w:val="none"/>
        <w:right w:space="0" w:sz="0" w:color="auto" w:val="none"/>
      </w:divBdr>
    </w:div>
    <w:div w:id="1324507127">
      <w:bodyDiv w:val="true"/>
      <w:marLeft w:val="0"/>
      <w:marRight w:val="0"/>
      <w:marTop w:val="0"/>
      <w:marBottom w:val="0"/>
      <w:divBdr>
        <w:top w:space="0" w:sz="0" w:color="auto" w:val="none"/>
        <w:left w:space="0" w:sz="0" w:color="auto" w:val="none"/>
        <w:bottom w:space="0" w:sz="0" w:color="auto" w:val="none"/>
        <w:right w:space="0" w:sz="0" w:color="auto" w:val="none"/>
      </w:divBdr>
    </w:div>
    <w:div w:id="1326087542">
      <w:bodyDiv w:val="true"/>
      <w:marLeft w:val="0"/>
      <w:marRight w:val="0"/>
      <w:marTop w:val="0"/>
      <w:marBottom w:val="0"/>
      <w:divBdr>
        <w:top w:space="0" w:sz="0" w:color="auto" w:val="none"/>
        <w:left w:space="0" w:sz="0" w:color="auto" w:val="none"/>
        <w:bottom w:space="0" w:sz="0" w:color="auto" w:val="none"/>
        <w:right w:space="0" w:sz="0" w:color="auto" w:val="none"/>
      </w:divBdr>
    </w:div>
    <w:div w:id="1351448167">
      <w:bodyDiv w:val="true"/>
      <w:marLeft w:val="0"/>
      <w:marRight w:val="0"/>
      <w:marTop w:val="0"/>
      <w:marBottom w:val="0"/>
      <w:divBdr>
        <w:top w:space="0" w:sz="0" w:color="auto" w:val="none"/>
        <w:left w:space="0" w:sz="0" w:color="auto" w:val="none"/>
        <w:bottom w:space="0" w:sz="0" w:color="auto" w:val="none"/>
        <w:right w:space="0" w:sz="0" w:color="auto" w:val="none"/>
      </w:divBdr>
    </w:div>
    <w:div w:id="1386874025">
      <w:bodyDiv w:val="true"/>
      <w:marLeft w:val="0"/>
      <w:marRight w:val="0"/>
      <w:marTop w:val="0"/>
      <w:marBottom w:val="0"/>
      <w:divBdr>
        <w:top w:space="0" w:sz="0" w:color="auto" w:val="none"/>
        <w:left w:space="0" w:sz="0" w:color="auto" w:val="none"/>
        <w:bottom w:space="0" w:sz="0" w:color="auto" w:val="none"/>
        <w:right w:space="0" w:sz="0" w:color="auto" w:val="none"/>
      </w:divBdr>
    </w:div>
    <w:div w:id="1411389242">
      <w:bodyDiv w:val="true"/>
      <w:marLeft w:val="0"/>
      <w:marRight w:val="0"/>
      <w:marTop w:val="0"/>
      <w:marBottom w:val="0"/>
      <w:divBdr>
        <w:top w:space="0" w:sz="0" w:color="auto" w:val="none"/>
        <w:left w:space="0" w:sz="0" w:color="auto" w:val="none"/>
        <w:bottom w:space="0" w:sz="0" w:color="auto" w:val="none"/>
        <w:right w:space="0" w:sz="0" w:color="auto" w:val="none"/>
      </w:divBdr>
    </w:div>
    <w:div w:id="1418289428">
      <w:bodyDiv w:val="true"/>
      <w:marLeft w:val="0"/>
      <w:marRight w:val="0"/>
      <w:marTop w:val="0"/>
      <w:marBottom w:val="0"/>
      <w:divBdr>
        <w:top w:space="0" w:sz="0" w:color="auto" w:val="none"/>
        <w:left w:space="0" w:sz="0" w:color="auto" w:val="none"/>
        <w:bottom w:space="0" w:sz="0" w:color="auto" w:val="none"/>
        <w:right w:space="0" w:sz="0" w:color="auto" w:val="none"/>
      </w:divBdr>
    </w:div>
    <w:div w:id="1442996413">
      <w:bodyDiv w:val="true"/>
      <w:marLeft w:val="0"/>
      <w:marRight w:val="0"/>
      <w:marTop w:val="0"/>
      <w:marBottom w:val="0"/>
      <w:divBdr>
        <w:top w:space="0" w:sz="0" w:color="auto" w:val="none"/>
        <w:left w:space="0" w:sz="0" w:color="auto" w:val="none"/>
        <w:bottom w:space="0" w:sz="0" w:color="auto" w:val="none"/>
        <w:right w:space="0" w:sz="0" w:color="auto" w:val="none"/>
      </w:divBdr>
    </w:div>
    <w:div w:id="1455178876">
      <w:bodyDiv w:val="true"/>
      <w:marLeft w:val="0"/>
      <w:marRight w:val="0"/>
      <w:marTop w:val="0"/>
      <w:marBottom w:val="0"/>
      <w:divBdr>
        <w:top w:space="0" w:sz="0" w:color="auto" w:val="none"/>
        <w:left w:space="0" w:sz="0" w:color="auto" w:val="none"/>
        <w:bottom w:space="0" w:sz="0" w:color="auto" w:val="none"/>
        <w:right w:space="0" w:sz="0" w:color="auto" w:val="none"/>
      </w:divBdr>
    </w:div>
    <w:div w:id="1469395671">
      <w:bodyDiv w:val="true"/>
      <w:marLeft w:val="0"/>
      <w:marRight w:val="0"/>
      <w:marTop w:val="0"/>
      <w:marBottom w:val="0"/>
      <w:divBdr>
        <w:top w:space="0" w:sz="0" w:color="auto" w:val="none"/>
        <w:left w:space="0" w:sz="0" w:color="auto" w:val="none"/>
        <w:bottom w:space="0" w:sz="0" w:color="auto" w:val="none"/>
        <w:right w:space="0" w:sz="0" w:color="auto" w:val="none"/>
      </w:divBdr>
    </w:div>
    <w:div w:id="1471288620">
      <w:bodyDiv w:val="true"/>
      <w:marLeft w:val="0"/>
      <w:marRight w:val="0"/>
      <w:marTop w:val="0"/>
      <w:marBottom w:val="0"/>
      <w:divBdr>
        <w:top w:space="0" w:sz="0" w:color="auto" w:val="none"/>
        <w:left w:space="0" w:sz="0" w:color="auto" w:val="none"/>
        <w:bottom w:space="0" w:sz="0" w:color="auto" w:val="none"/>
        <w:right w:space="0" w:sz="0" w:color="auto" w:val="none"/>
      </w:divBdr>
    </w:div>
    <w:div w:id="1476878245">
      <w:bodyDiv w:val="true"/>
      <w:marLeft w:val="0"/>
      <w:marRight w:val="0"/>
      <w:marTop w:val="0"/>
      <w:marBottom w:val="0"/>
      <w:divBdr>
        <w:top w:space="0" w:sz="0" w:color="auto" w:val="none"/>
        <w:left w:space="0" w:sz="0" w:color="auto" w:val="none"/>
        <w:bottom w:space="0" w:sz="0" w:color="auto" w:val="none"/>
        <w:right w:space="0" w:sz="0" w:color="auto" w:val="none"/>
      </w:divBdr>
    </w:div>
    <w:div w:id="1530875027">
      <w:bodyDiv w:val="true"/>
      <w:marLeft w:val="0"/>
      <w:marRight w:val="0"/>
      <w:marTop w:val="0"/>
      <w:marBottom w:val="0"/>
      <w:divBdr>
        <w:top w:space="0" w:sz="0" w:color="auto" w:val="none"/>
        <w:left w:space="0" w:sz="0" w:color="auto" w:val="none"/>
        <w:bottom w:space="0" w:sz="0" w:color="auto" w:val="none"/>
        <w:right w:space="0" w:sz="0" w:color="auto" w:val="none"/>
      </w:divBdr>
    </w:div>
    <w:div w:id="1533106527">
      <w:bodyDiv w:val="true"/>
      <w:marLeft w:val="0"/>
      <w:marRight w:val="0"/>
      <w:marTop w:val="0"/>
      <w:marBottom w:val="0"/>
      <w:divBdr>
        <w:top w:space="0" w:sz="0" w:color="auto" w:val="none"/>
        <w:left w:space="0" w:sz="0" w:color="auto" w:val="none"/>
        <w:bottom w:space="0" w:sz="0" w:color="auto" w:val="none"/>
        <w:right w:space="0" w:sz="0" w:color="auto" w:val="none"/>
      </w:divBdr>
    </w:div>
    <w:div w:id="1548181105">
      <w:bodyDiv w:val="true"/>
      <w:marLeft w:val="0"/>
      <w:marRight w:val="0"/>
      <w:marTop w:val="0"/>
      <w:marBottom w:val="0"/>
      <w:divBdr>
        <w:top w:space="0" w:sz="0" w:color="auto" w:val="none"/>
        <w:left w:space="0" w:sz="0" w:color="auto" w:val="none"/>
        <w:bottom w:space="0" w:sz="0" w:color="auto" w:val="none"/>
        <w:right w:space="0" w:sz="0" w:color="auto" w:val="none"/>
      </w:divBdr>
    </w:div>
    <w:div w:id="1552378774">
      <w:bodyDiv w:val="true"/>
      <w:marLeft w:val="0"/>
      <w:marRight w:val="0"/>
      <w:marTop w:val="0"/>
      <w:marBottom w:val="0"/>
      <w:divBdr>
        <w:top w:space="0" w:sz="0" w:color="auto" w:val="none"/>
        <w:left w:space="0" w:sz="0" w:color="auto" w:val="none"/>
        <w:bottom w:space="0" w:sz="0" w:color="auto" w:val="none"/>
        <w:right w:space="0" w:sz="0" w:color="auto" w:val="none"/>
      </w:divBdr>
    </w:div>
    <w:div w:id="1557815909">
      <w:bodyDiv w:val="true"/>
      <w:marLeft w:val="0"/>
      <w:marRight w:val="0"/>
      <w:marTop w:val="0"/>
      <w:marBottom w:val="0"/>
      <w:divBdr>
        <w:top w:space="0" w:sz="0" w:color="auto" w:val="none"/>
        <w:left w:space="0" w:sz="0" w:color="auto" w:val="none"/>
        <w:bottom w:space="0" w:sz="0" w:color="auto" w:val="none"/>
        <w:right w:space="0" w:sz="0" w:color="auto" w:val="none"/>
      </w:divBdr>
    </w:div>
    <w:div w:id="1571035593">
      <w:bodyDiv w:val="true"/>
      <w:marLeft w:val="0"/>
      <w:marRight w:val="0"/>
      <w:marTop w:val="0"/>
      <w:marBottom w:val="0"/>
      <w:divBdr>
        <w:top w:space="0" w:sz="0" w:color="auto" w:val="none"/>
        <w:left w:space="0" w:sz="0" w:color="auto" w:val="none"/>
        <w:bottom w:space="0" w:sz="0" w:color="auto" w:val="none"/>
        <w:right w:space="0" w:sz="0" w:color="auto" w:val="none"/>
      </w:divBdr>
    </w:div>
    <w:div w:id="1575042634">
      <w:bodyDiv w:val="true"/>
      <w:marLeft w:val="0"/>
      <w:marRight w:val="0"/>
      <w:marTop w:val="0"/>
      <w:marBottom w:val="0"/>
      <w:divBdr>
        <w:top w:space="0" w:sz="0" w:color="auto" w:val="none"/>
        <w:left w:space="0" w:sz="0" w:color="auto" w:val="none"/>
        <w:bottom w:space="0" w:sz="0" w:color="auto" w:val="none"/>
        <w:right w:space="0" w:sz="0" w:color="auto" w:val="none"/>
      </w:divBdr>
    </w:div>
    <w:div w:id="1597790084">
      <w:bodyDiv w:val="true"/>
      <w:marLeft w:val="0"/>
      <w:marRight w:val="0"/>
      <w:marTop w:val="0"/>
      <w:marBottom w:val="0"/>
      <w:divBdr>
        <w:top w:space="0" w:sz="0" w:color="auto" w:val="none"/>
        <w:left w:space="0" w:sz="0" w:color="auto" w:val="none"/>
        <w:bottom w:space="0" w:sz="0" w:color="auto" w:val="none"/>
        <w:right w:space="0" w:sz="0" w:color="auto" w:val="none"/>
      </w:divBdr>
    </w:div>
    <w:div w:id="1603487930">
      <w:bodyDiv w:val="true"/>
      <w:marLeft w:val="0"/>
      <w:marRight w:val="0"/>
      <w:marTop w:val="0"/>
      <w:marBottom w:val="0"/>
      <w:divBdr>
        <w:top w:space="0" w:sz="0" w:color="auto" w:val="none"/>
        <w:left w:space="0" w:sz="0" w:color="auto" w:val="none"/>
        <w:bottom w:space="0" w:sz="0" w:color="auto" w:val="none"/>
        <w:right w:space="0" w:sz="0" w:color="auto" w:val="none"/>
      </w:divBdr>
    </w:div>
    <w:div w:id="1605916728">
      <w:bodyDiv w:val="true"/>
      <w:marLeft w:val="0"/>
      <w:marRight w:val="0"/>
      <w:marTop w:val="0"/>
      <w:marBottom w:val="0"/>
      <w:divBdr>
        <w:top w:space="0" w:sz="0" w:color="auto" w:val="none"/>
        <w:left w:space="0" w:sz="0" w:color="auto" w:val="none"/>
        <w:bottom w:space="0" w:sz="0" w:color="auto" w:val="none"/>
        <w:right w:space="0" w:sz="0" w:color="auto" w:val="none"/>
      </w:divBdr>
    </w:div>
    <w:div w:id="1643463396">
      <w:bodyDiv w:val="true"/>
      <w:marLeft w:val="0"/>
      <w:marRight w:val="0"/>
      <w:marTop w:val="0"/>
      <w:marBottom w:val="0"/>
      <w:divBdr>
        <w:top w:space="0" w:sz="0" w:color="auto" w:val="none"/>
        <w:left w:space="0" w:sz="0" w:color="auto" w:val="none"/>
        <w:bottom w:space="0" w:sz="0" w:color="auto" w:val="none"/>
        <w:right w:space="0" w:sz="0" w:color="auto" w:val="none"/>
      </w:divBdr>
    </w:div>
    <w:div w:id="1689402748">
      <w:bodyDiv w:val="true"/>
      <w:marLeft w:val="0"/>
      <w:marRight w:val="0"/>
      <w:marTop w:val="0"/>
      <w:marBottom w:val="0"/>
      <w:divBdr>
        <w:top w:space="0" w:sz="0" w:color="auto" w:val="none"/>
        <w:left w:space="0" w:sz="0" w:color="auto" w:val="none"/>
        <w:bottom w:space="0" w:sz="0" w:color="auto" w:val="none"/>
        <w:right w:space="0" w:sz="0" w:color="auto" w:val="none"/>
      </w:divBdr>
    </w:div>
    <w:div w:id="1700813011">
      <w:bodyDiv w:val="true"/>
      <w:marLeft w:val="0"/>
      <w:marRight w:val="0"/>
      <w:marTop w:val="0"/>
      <w:marBottom w:val="0"/>
      <w:divBdr>
        <w:top w:space="0" w:sz="0" w:color="auto" w:val="none"/>
        <w:left w:space="0" w:sz="0" w:color="auto" w:val="none"/>
        <w:bottom w:space="0" w:sz="0" w:color="auto" w:val="none"/>
        <w:right w:space="0" w:sz="0" w:color="auto" w:val="none"/>
      </w:divBdr>
    </w:div>
    <w:div w:id="1767726456">
      <w:bodyDiv w:val="true"/>
      <w:marLeft w:val="0"/>
      <w:marRight w:val="0"/>
      <w:marTop w:val="0"/>
      <w:marBottom w:val="0"/>
      <w:divBdr>
        <w:top w:space="0" w:sz="0" w:color="auto" w:val="none"/>
        <w:left w:space="0" w:sz="0" w:color="auto" w:val="none"/>
        <w:bottom w:space="0" w:sz="0" w:color="auto" w:val="none"/>
        <w:right w:space="0" w:sz="0" w:color="auto" w:val="none"/>
      </w:divBdr>
    </w:div>
    <w:div w:id="1784880321">
      <w:bodyDiv w:val="true"/>
      <w:marLeft w:val="0"/>
      <w:marRight w:val="0"/>
      <w:marTop w:val="0"/>
      <w:marBottom w:val="0"/>
      <w:divBdr>
        <w:top w:space="0" w:sz="0" w:color="auto" w:val="none"/>
        <w:left w:space="0" w:sz="0" w:color="auto" w:val="none"/>
        <w:bottom w:space="0" w:sz="0" w:color="auto" w:val="none"/>
        <w:right w:space="0" w:sz="0" w:color="auto" w:val="none"/>
      </w:divBdr>
    </w:div>
    <w:div w:id="1798985120">
      <w:bodyDiv w:val="true"/>
      <w:marLeft w:val="0"/>
      <w:marRight w:val="0"/>
      <w:marTop w:val="0"/>
      <w:marBottom w:val="0"/>
      <w:divBdr>
        <w:top w:space="0" w:sz="0" w:color="auto" w:val="none"/>
        <w:left w:space="0" w:sz="0" w:color="auto" w:val="none"/>
        <w:bottom w:space="0" w:sz="0" w:color="auto" w:val="none"/>
        <w:right w:space="0" w:sz="0" w:color="auto" w:val="none"/>
      </w:divBdr>
    </w:div>
    <w:div w:id="1814789818">
      <w:bodyDiv w:val="true"/>
      <w:marLeft w:val="0"/>
      <w:marRight w:val="0"/>
      <w:marTop w:val="0"/>
      <w:marBottom w:val="0"/>
      <w:divBdr>
        <w:top w:space="0" w:sz="0" w:color="auto" w:val="none"/>
        <w:left w:space="0" w:sz="0" w:color="auto" w:val="none"/>
        <w:bottom w:space="0" w:sz="0" w:color="auto" w:val="none"/>
        <w:right w:space="0" w:sz="0" w:color="auto" w:val="none"/>
      </w:divBdr>
    </w:div>
    <w:div w:id="1819762392">
      <w:bodyDiv w:val="true"/>
      <w:marLeft w:val="0"/>
      <w:marRight w:val="0"/>
      <w:marTop w:val="0"/>
      <w:marBottom w:val="0"/>
      <w:divBdr>
        <w:top w:space="0" w:sz="0" w:color="auto" w:val="none"/>
        <w:left w:space="0" w:sz="0" w:color="auto" w:val="none"/>
        <w:bottom w:space="0" w:sz="0" w:color="auto" w:val="none"/>
        <w:right w:space="0" w:sz="0" w:color="auto" w:val="none"/>
      </w:divBdr>
    </w:div>
    <w:div w:id="1875995908">
      <w:bodyDiv w:val="true"/>
      <w:marLeft w:val="0"/>
      <w:marRight w:val="0"/>
      <w:marTop w:val="0"/>
      <w:marBottom w:val="0"/>
      <w:divBdr>
        <w:top w:space="0" w:sz="0" w:color="auto" w:val="none"/>
        <w:left w:space="0" w:sz="0" w:color="auto" w:val="none"/>
        <w:bottom w:space="0" w:sz="0" w:color="auto" w:val="none"/>
        <w:right w:space="0" w:sz="0" w:color="auto" w:val="none"/>
      </w:divBdr>
    </w:div>
    <w:div w:id="1879121345">
      <w:bodyDiv w:val="true"/>
      <w:marLeft w:val="0"/>
      <w:marRight w:val="0"/>
      <w:marTop w:val="0"/>
      <w:marBottom w:val="0"/>
      <w:divBdr>
        <w:top w:space="0" w:sz="0" w:color="auto" w:val="none"/>
        <w:left w:space="0" w:sz="0" w:color="auto" w:val="none"/>
        <w:bottom w:space="0" w:sz="0" w:color="auto" w:val="none"/>
        <w:right w:space="0" w:sz="0" w:color="auto" w:val="none"/>
      </w:divBdr>
    </w:div>
    <w:div w:id="1892032972">
      <w:bodyDiv w:val="true"/>
      <w:marLeft w:val="0"/>
      <w:marRight w:val="0"/>
      <w:marTop w:val="0"/>
      <w:marBottom w:val="0"/>
      <w:divBdr>
        <w:top w:space="0" w:sz="0" w:color="auto" w:val="none"/>
        <w:left w:space="0" w:sz="0" w:color="auto" w:val="none"/>
        <w:bottom w:space="0" w:sz="0" w:color="auto" w:val="none"/>
        <w:right w:space="0" w:sz="0" w:color="auto" w:val="none"/>
      </w:divBdr>
    </w:div>
    <w:div w:id="1916278474">
      <w:bodyDiv w:val="true"/>
      <w:marLeft w:val="0"/>
      <w:marRight w:val="0"/>
      <w:marTop w:val="0"/>
      <w:marBottom w:val="0"/>
      <w:divBdr>
        <w:top w:space="0" w:sz="0" w:color="auto" w:val="none"/>
        <w:left w:space="0" w:sz="0" w:color="auto" w:val="none"/>
        <w:bottom w:space="0" w:sz="0" w:color="auto" w:val="none"/>
        <w:right w:space="0" w:sz="0" w:color="auto" w:val="none"/>
      </w:divBdr>
    </w:div>
    <w:div w:id="1943493875">
      <w:bodyDiv w:val="true"/>
      <w:marLeft w:val="0"/>
      <w:marRight w:val="0"/>
      <w:marTop w:val="0"/>
      <w:marBottom w:val="0"/>
      <w:divBdr>
        <w:top w:space="0" w:sz="0" w:color="auto" w:val="none"/>
        <w:left w:space="0" w:sz="0" w:color="auto" w:val="none"/>
        <w:bottom w:space="0" w:sz="0" w:color="auto" w:val="none"/>
        <w:right w:space="0" w:sz="0" w:color="auto" w:val="none"/>
      </w:divBdr>
    </w:div>
    <w:div w:id="1947495774">
      <w:bodyDiv w:val="true"/>
      <w:marLeft w:val="0"/>
      <w:marRight w:val="0"/>
      <w:marTop w:val="0"/>
      <w:marBottom w:val="0"/>
      <w:divBdr>
        <w:top w:space="0" w:sz="0" w:color="auto" w:val="none"/>
        <w:left w:space="0" w:sz="0" w:color="auto" w:val="none"/>
        <w:bottom w:space="0" w:sz="0" w:color="auto" w:val="none"/>
        <w:right w:space="0" w:sz="0" w:color="auto" w:val="none"/>
      </w:divBdr>
    </w:div>
    <w:div w:id="1952785224">
      <w:bodyDiv w:val="true"/>
      <w:marLeft w:val="0"/>
      <w:marRight w:val="0"/>
      <w:marTop w:val="0"/>
      <w:marBottom w:val="0"/>
      <w:divBdr>
        <w:top w:space="0" w:sz="0" w:color="auto" w:val="none"/>
        <w:left w:space="0" w:sz="0" w:color="auto" w:val="none"/>
        <w:bottom w:space="0" w:sz="0" w:color="auto" w:val="none"/>
        <w:right w:space="0" w:sz="0" w:color="auto" w:val="none"/>
      </w:divBdr>
    </w:div>
    <w:div w:id="1953904132">
      <w:bodyDiv w:val="true"/>
      <w:marLeft w:val="0"/>
      <w:marRight w:val="0"/>
      <w:marTop w:val="0"/>
      <w:marBottom w:val="0"/>
      <w:divBdr>
        <w:top w:space="0" w:sz="0" w:color="auto" w:val="none"/>
        <w:left w:space="0" w:sz="0" w:color="auto" w:val="none"/>
        <w:bottom w:space="0" w:sz="0" w:color="auto" w:val="none"/>
        <w:right w:space="0" w:sz="0" w:color="auto" w:val="none"/>
      </w:divBdr>
    </w:div>
    <w:div w:id="2016154827">
      <w:bodyDiv w:val="true"/>
      <w:marLeft w:val="0"/>
      <w:marRight w:val="0"/>
      <w:marTop w:val="0"/>
      <w:marBottom w:val="0"/>
      <w:divBdr>
        <w:top w:space="0" w:sz="0" w:color="auto" w:val="none"/>
        <w:left w:space="0" w:sz="0" w:color="auto" w:val="none"/>
        <w:bottom w:space="0" w:sz="0" w:color="auto" w:val="none"/>
        <w:right w:space="0" w:sz="0" w:color="auto" w:val="none"/>
      </w:divBdr>
    </w:div>
    <w:div w:id="2054111880">
      <w:bodyDiv w:val="true"/>
      <w:marLeft w:val="0"/>
      <w:marRight w:val="0"/>
      <w:marTop w:val="0"/>
      <w:marBottom w:val="0"/>
      <w:divBdr>
        <w:top w:space="0" w:sz="0" w:color="auto" w:val="none"/>
        <w:left w:space="0" w:sz="0" w:color="auto" w:val="none"/>
        <w:bottom w:space="0" w:sz="0" w:color="auto" w:val="none"/>
        <w:right w:space="0" w:sz="0" w:color="auto" w:val="none"/>
      </w:divBdr>
    </w:div>
    <w:div w:id="2059472250">
      <w:bodyDiv w:val="true"/>
      <w:marLeft w:val="0"/>
      <w:marRight w:val="0"/>
      <w:marTop w:val="0"/>
      <w:marBottom w:val="0"/>
      <w:divBdr>
        <w:top w:space="0" w:sz="0" w:color="auto" w:val="none"/>
        <w:left w:space="0" w:sz="0" w:color="auto" w:val="none"/>
        <w:bottom w:space="0" w:sz="0" w:color="auto" w:val="none"/>
        <w:right w:space="0" w:sz="0" w:color="auto" w:val="none"/>
      </w:divBdr>
    </w:div>
    <w:div w:id="2064325484">
      <w:bodyDiv w:val="true"/>
      <w:marLeft w:val="0"/>
      <w:marRight w:val="0"/>
      <w:marTop w:val="0"/>
      <w:marBottom w:val="0"/>
      <w:divBdr>
        <w:top w:space="0" w:sz="0" w:color="auto" w:val="none"/>
        <w:left w:space="0" w:sz="0" w:color="auto" w:val="none"/>
        <w:bottom w:space="0" w:sz="0" w:color="auto" w:val="none"/>
        <w:right w:space="0" w:sz="0" w:color="auto" w:val="none"/>
      </w:divBdr>
    </w:div>
    <w:div w:id="2087417671">
      <w:bodyDiv w:val="true"/>
      <w:marLeft w:val="0"/>
      <w:marRight w:val="0"/>
      <w:marTop w:val="0"/>
      <w:marBottom w:val="0"/>
      <w:divBdr>
        <w:top w:space="0" w:sz="0" w:color="auto" w:val="none"/>
        <w:left w:space="0" w:sz="0" w:color="auto" w:val="none"/>
        <w:bottom w:space="0" w:sz="0" w:color="auto" w:val="none"/>
        <w:right w:space="0" w:sz="0" w:color="auto" w:val="none"/>
      </w:divBdr>
    </w:div>
    <w:div w:id="2092503349">
      <w:bodyDiv w:val="true"/>
      <w:marLeft w:val="0"/>
      <w:marRight w:val="0"/>
      <w:marTop w:val="0"/>
      <w:marBottom w:val="0"/>
      <w:divBdr>
        <w:top w:space="0" w:sz="0" w:color="auto" w:val="none"/>
        <w:left w:space="0" w:sz="0" w:color="auto" w:val="none"/>
        <w:bottom w:space="0" w:sz="0" w:color="auto" w:val="none"/>
        <w:right w:space="0" w:sz="0" w:color="auto" w:val="none"/>
      </w:divBdr>
    </w:div>
    <w:div w:id="2112509399">
      <w:bodyDiv w:val="true"/>
      <w:marLeft w:val="0"/>
      <w:marRight w:val="0"/>
      <w:marTop w:val="0"/>
      <w:marBottom w:val="0"/>
      <w:divBdr>
        <w:top w:space="0" w:sz="0" w:color="auto" w:val="none"/>
        <w:left w:space="0" w:sz="0" w:color="auto" w:val="none"/>
        <w:bottom w:space="0" w:sz="0" w:color="auto" w:val="none"/>
        <w:right w:space="0" w:sz="0" w:color="auto" w:val="none"/>
      </w:divBdr>
    </w:div>
    <w:div w:id="2142914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projekt@a1net.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St-1094/2012-1015</izvorni_sadrzaj>
    <derivirana_varijabla naziv="DomainObject.Oznaka_1">St-1094/2012-1015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St-1094/2012-1015</izvorni_sadrzaj>
    <derivirana_varijabla naziv="DomainObject.PoslovniBrojDokumenta_1">St-1094/2012-1015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13. studenog 2018.</izvorni_sadrzaj>
    <derivirana_varijabla naziv="DomainObject.PredzadnjaOdlukaIzPredmeta.DatumDonosenjaOdluke_1">13. studenog 2018.</derivirana_varijabla>
  </DomainObject.PredzadnjaOdlukaIzPredmeta.DatumDonosenjaOdluke>
  <DomainObject.PredzadnjaOdlukaIzPredmeta.Oznaka>
    <izvorni_sadrzaj>St-1094/2012-1014</izvorni_sadrzaj>
    <derivirana_varijabla naziv="DomainObject.PredzadnjaOdlukaIzPredmeta.Oznaka_1">St-1094/2012-1014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2EB30-B228-4320-BCDF-D6AE222298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2463</properties:Words>
  <properties:Characters>12668</properties:Characters>
  <properties:Lines>332</properties:Lines>
  <properties:Paragraphs>168</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2018-11-13T09:11:00Z</dcterms:created>
  <dc:creator>Bernardica Novak</dc:creator>
  <cp:lastModifiedBy>Tatjana Slaviček</cp:lastModifiedBy>
  <cp:lastPrinted>2018-11-14T13:22:00Z</cp:lastPrinted>
  <dcterms:modified xmlns:xsi="http://www.w3.org/2001/XMLSchema-instance" xsi:type="dcterms:W3CDTF">2018-11-14T13:23:00Z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St-1094/2012-1015 / Odluka - Zaključak (Zak_ročište_za_dražbu_12.12.18.18)</vt:lpwstr>
  </prop:property>
  <prop:property name="CC_coloring" pid="4" fmtid="{D5CDD505-2E9C-101B-9397-08002B2CF9AE}">
    <vt:bool>false</vt:bool>
  </prop:property>
  <prop:property name="BrojStranica" pid="5" fmtid="{D5CDD505-2E9C-101B-9397-08002B2CF9AE}">
    <vt:i4>7</vt:i4>
  </prop:property>
</prop:Properties>
</file>