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d489" w14:paraId="3b3d489" w:rsidRDefault="00532B71" w:rsidP="0086691F" w:rsidR="00532B71" w:rsidRPr="00D666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Splitu, Stalna služba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E56661" w:rsidRPr="00E56661">
        <w:rPr>
          <w:rFonts w:hAnsi="Times New Roman" w:ascii="Times New Roman"/>
          <w:szCs w:val="24"/>
          <w:lang w:val="hr-HR"/>
        </w:rPr>
        <w:t>ORA ET LABORA j.d.o.o., Obala Stjepana Radića 112, Komin, OIB: 02523325942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E56661">
        <w:rPr>
          <w:rFonts w:hAnsi="Times New Roman" w:ascii="Times New Roman"/>
          <w:szCs w:val="24"/>
          <w:lang w:val="hr-HR"/>
        </w:rPr>
        <w:t>13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E56661">
        <w:rPr>
          <w:rFonts w:hAnsi="Times New Roman" w:ascii="Times New Roman"/>
          <w:szCs w:val="24"/>
          <w:lang w:val="hr-HR"/>
        </w:rPr>
        <w:t>sr</w:t>
      </w:r>
      <w:r w:rsidR="00490FDC">
        <w:rPr>
          <w:rFonts w:hAnsi="Times New Roman" w:ascii="Times New Roman"/>
          <w:szCs w:val="24"/>
          <w:lang w:val="hr-HR"/>
        </w:rPr>
        <w:t>pnj</w:t>
      </w:r>
      <w:r w:rsidR="006B07ED" w:rsidRPr="00D66633">
        <w:rPr>
          <w:rFonts w:hAnsi="Times New Roman" w:ascii="Times New Roman"/>
          <w:szCs w:val="24"/>
          <w:lang w:val="hr-HR"/>
        </w:rPr>
        <w:t>a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96578D" w:rsidRPr="00D66633">
        <w:rPr>
          <w:rFonts w:hAnsi="Times New Roman" w:ascii="Times New Roman"/>
          <w:szCs w:val="24"/>
          <w:lang w:val="hr-HR"/>
        </w:rPr>
        <w:t>8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56661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E56661" w:rsidRPr="00E56661">
        <w:rPr>
          <w:rFonts w:hAnsi="Times New Roman" w:ascii="Times New Roman"/>
          <w:szCs w:val="24"/>
        </w:rPr>
        <w:t xml:space="preserve">ORA ET LABORA j.d.o.o., </w:t>
      </w:r>
      <w:r w:rsidR="00E56661">
        <w:rPr>
          <w:rFonts w:hAnsi="Times New Roman" w:ascii="Times New Roman"/>
          <w:szCs w:val="24"/>
        </w:rPr>
        <w:t>Obala Stjepana Radića 112,</w:t>
      </w:r>
      <w:r w:rsidR="00E56661" w:rsidRPr="00E56661">
        <w:rPr>
          <w:rFonts w:hAnsi="Times New Roman" w:ascii="Times New Roman"/>
          <w:szCs w:val="24"/>
        </w:rPr>
        <w:t xml:space="preserve"> Komin, OIB: 02523325942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E56661">
        <w:rPr>
          <w:rFonts w:hAnsi="Times New Roman" w:ascii="Times New Roman"/>
          <w:szCs w:val="24"/>
        </w:rPr>
        <w:t>13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E56661">
        <w:rPr>
          <w:rFonts w:hAnsi="Times New Roman" w:ascii="Times New Roman"/>
          <w:szCs w:val="24"/>
        </w:rPr>
        <w:t>sr</w:t>
      </w:r>
      <w:r w:rsidR="00490FDC">
        <w:rPr>
          <w:rFonts w:hAnsi="Times New Roman" w:ascii="Times New Roman"/>
          <w:szCs w:val="24"/>
        </w:rPr>
        <w:t>pnj</w:t>
      </w:r>
      <w:r w:rsidR="00947189" w:rsidRPr="00D66633">
        <w:rPr>
          <w:rFonts w:hAnsi="Times New Roman" w:ascii="Times New Roman"/>
          <w:szCs w:val="24"/>
        </w:rPr>
        <w:t xml:space="preserve">a </w:t>
      </w:r>
      <w:r w:rsidR="005F46F2" w:rsidRPr="00D66633">
        <w:rPr>
          <w:rFonts w:hAnsi="Times New Roman" w:ascii="Times New Roman"/>
          <w:szCs w:val="24"/>
        </w:rPr>
        <w:t>201</w:t>
      </w:r>
      <w:r w:rsidR="0096578D" w:rsidRPr="00D66633">
        <w:rPr>
          <w:rFonts w:hAnsi="Times New Roman" w:ascii="Times New Roman"/>
          <w:szCs w:val="24"/>
        </w:rPr>
        <w:t>8</w:t>
      </w:r>
      <w:r w:rsidR="00172E2F" w:rsidRPr="00D66633">
        <w:rPr>
          <w:rFonts w:hAnsi="Times New Roman" w:ascii="Times New Roman"/>
          <w:szCs w:val="24"/>
        </w:rPr>
        <w:t>. godine u 1</w:t>
      </w:r>
      <w:r w:rsidR="00E56661">
        <w:rPr>
          <w:rFonts w:hAnsi="Times New Roman" w:ascii="Times New Roman"/>
          <w:szCs w:val="24"/>
        </w:rPr>
        <w:t>4</w:t>
      </w:r>
      <w:r w:rsidR="00172E2F" w:rsidRPr="00D66633">
        <w:rPr>
          <w:rFonts w:hAnsi="Times New Roman" w:ascii="Times New Roman"/>
          <w:szCs w:val="24"/>
        </w:rPr>
        <w:t>,</w:t>
      </w:r>
      <w:r w:rsidR="00E56661">
        <w:rPr>
          <w:rFonts w:hAnsi="Times New Roman" w:ascii="Times New Roman"/>
          <w:szCs w:val="24"/>
        </w:rPr>
        <w:t>3</w:t>
      </w:r>
      <w:r w:rsidR="0096578D" w:rsidRPr="00D66633">
        <w:rPr>
          <w:rFonts w:hAnsi="Times New Roman" w:ascii="Times New Roman"/>
          <w:szCs w:val="24"/>
        </w:rPr>
        <w:t>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56661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E56661" w:rsidRPr="00E56661">
        <w:rPr>
          <w:rFonts w:hAnsi="Times New Roman" w:ascii="Times New Roman"/>
          <w:szCs w:val="24"/>
        </w:rPr>
        <w:t>Snježana Vrkljan, Zagreb, Kralja Zvonimira 75, OIB: 44740101731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56661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E56661" w:rsidRPr="00E56661">
        <w:rPr>
          <w:rFonts w:hAnsi="Times New Roman" w:ascii="Times New Roman"/>
          <w:szCs w:val="24"/>
          <w:lang w:val="hr-HR"/>
        </w:rPr>
        <w:t>ORA ET LABORA j.d.o.o., Obala Stjepana Radića 112, Komin, OIB: 02523325942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56661" w:rsidP="00E56661" w:rsidR="00E566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6661" w:rsidP="00EE69E5" w:rsidR="00EE69E5" w:rsidRPr="00E56661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56661">
        <w:rPr>
          <w:rFonts w:hAnsi="Times New Roman" w:ascii="Times New Roman"/>
          <w:szCs w:val="24"/>
          <w:lang w:val="hr-HR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>
        <w:rPr>
          <w:rFonts w:hAnsi="Times New Roman" w:ascii="Times New Roman"/>
          <w:szCs w:val="24"/>
          <w:lang w:val="hr-HR"/>
        </w:rPr>
        <w:t>359</w:t>
      </w:r>
      <w:r w:rsidRPr="00E56661">
        <w:rPr>
          <w:rFonts w:hAnsi="Times New Roman" w:ascii="Times New Roman"/>
          <w:szCs w:val="24"/>
          <w:lang w:val="hr-HR"/>
        </w:rPr>
        <w:t>-2018, te dokaz o izvršenoj uplati dostaviti u spis, a obustavu dalje pljenidbe ako iznos predujma nije zaplijenjen u cijelosti.</w:t>
      </w: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E56661" w:rsidRPr="00E56661">
        <w:rPr>
          <w:rFonts w:hAnsi="Times New Roman" w:ascii="Times New Roman"/>
          <w:szCs w:val="24"/>
          <w:lang w:val="hr-HR"/>
        </w:rPr>
        <w:t>ORA ET LABORA j.d.o.o., Obala Stjepana Radića 112, 20344 Komin, OIB: 02523325942</w:t>
      </w:r>
      <w:r w:rsidR="00E56661">
        <w:rPr>
          <w:rFonts w:hAnsi="Times New Roman" w:ascii="Times New Roman"/>
          <w:szCs w:val="24"/>
          <w:lang w:val="hr-HR"/>
        </w:rPr>
        <w:t xml:space="preserve"> 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</w:t>
      </w:r>
      <w:r w:rsidR="00A65172" w:rsidRPr="00D66633">
        <w:rPr>
          <w:rFonts w:hAnsi="Times New Roman" w:ascii="Times New Roman"/>
          <w:szCs w:val="24"/>
          <w:lang w:val="hr-HR"/>
        </w:rPr>
        <w:lastRenderedPageBreak/>
        <w:t xml:space="preserve">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490FDC">
        <w:rPr>
          <w:rFonts w:hAnsi="Times New Roman" w:ascii="Times New Roman"/>
          <w:szCs w:val="24"/>
          <w:lang w:val="hr-HR"/>
        </w:rPr>
        <w:t>1</w:t>
      </w:r>
      <w:r w:rsidR="00E56661">
        <w:rPr>
          <w:rFonts w:hAnsi="Times New Roman" w:ascii="Times New Roman"/>
          <w:szCs w:val="24"/>
          <w:lang w:val="hr-HR"/>
        </w:rPr>
        <w:t>6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E56661">
        <w:rPr>
          <w:rFonts w:hAnsi="Times New Roman" w:ascii="Times New Roman"/>
          <w:szCs w:val="24"/>
          <w:lang w:val="hr-HR"/>
        </w:rPr>
        <w:t>svib</w:t>
      </w:r>
      <w:r w:rsidR="00490FDC">
        <w:rPr>
          <w:rFonts w:hAnsi="Times New Roman" w:ascii="Times New Roman"/>
          <w:szCs w:val="24"/>
          <w:lang w:val="hr-HR"/>
        </w:rPr>
        <w:t>nj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E56661">
        <w:rPr>
          <w:rFonts w:hAnsi="Times New Roman" w:ascii="Times New Roman"/>
          <w:szCs w:val="24"/>
          <w:lang w:val="hr-HR"/>
        </w:rPr>
        <w:t>18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E56661">
        <w:rPr>
          <w:rFonts w:hAnsi="Times New Roman" w:ascii="Times New Roman"/>
          <w:szCs w:val="24"/>
          <w:lang w:val="hr-HR"/>
        </w:rPr>
        <w:t>svib</w:t>
      </w:r>
      <w:r w:rsidR="006E3C4C" w:rsidRPr="00D66633">
        <w:rPr>
          <w:rFonts w:hAnsi="Times New Roman" w:ascii="Times New Roman"/>
          <w:szCs w:val="24"/>
          <w:lang w:val="hr-HR"/>
        </w:rPr>
        <w:t>nj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 w:rsidRPr="00D666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E56661">
        <w:rPr>
          <w:rFonts w:hAnsi="Times New Roman" w:ascii="Times New Roman"/>
          <w:szCs w:val="24"/>
          <w:lang w:val="hr-HR"/>
        </w:rPr>
        <w:t>10.05</w:t>
      </w:r>
      <w:r w:rsidR="00490FDC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E56661">
        <w:rPr>
          <w:rFonts w:hAnsi="Times New Roman" w:ascii="Times New Roman"/>
          <w:b/>
          <w:szCs w:val="24"/>
          <w:lang w:val="hr-HR"/>
        </w:rPr>
        <w:t>13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E56661">
        <w:rPr>
          <w:rFonts w:hAnsi="Times New Roman" w:ascii="Times New Roman"/>
          <w:b/>
          <w:szCs w:val="24"/>
          <w:lang w:val="hr-HR"/>
        </w:rPr>
        <w:t>sr</w:t>
      </w:r>
      <w:r w:rsidR="00490FDC">
        <w:rPr>
          <w:rFonts w:hAnsi="Times New Roman" w:ascii="Times New Roman"/>
          <w:b/>
          <w:szCs w:val="24"/>
          <w:lang w:val="hr-HR"/>
        </w:rPr>
        <w:t>pnj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96578D" w:rsidRPr="00D66633">
        <w:rPr>
          <w:rFonts w:hAnsi="Times New Roman" w:ascii="Times New Roman"/>
          <w:b/>
          <w:szCs w:val="24"/>
          <w:lang w:val="hr-HR"/>
        </w:rPr>
        <w:t>8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A65172" w:rsidR="00A65172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DA362A" w:rsidP="00A65172" w:rsidR="00DA362A" w:rsidRPr="00D66633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1.) Podnositelju zahtjeva: FINA</w:t>
      </w:r>
    </w:p>
    <w:p w:rsidRDefault="008F4B0F" w:rsidP="00A65172" w:rsidR="00BB32D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2.) Dužniku</w:t>
      </w:r>
    </w:p>
    <w:p w:rsidRDefault="00BB32DF" w:rsidP="00A65172" w:rsidR="008F4B0F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3.)</w:t>
      </w:r>
      <w:r w:rsidR="008F4B0F" w:rsidRPr="00D66633">
        <w:rPr>
          <w:rFonts w:hAnsi="Times New Roman" w:ascii="Times New Roman"/>
          <w:szCs w:val="24"/>
          <w:lang w:val="hr-HR"/>
        </w:rPr>
        <w:t xml:space="preserve"> </w:t>
      </w:r>
      <w:r w:rsidRPr="00D66633">
        <w:rPr>
          <w:rFonts w:hAnsi="Times New Roman" w:ascii="Times New Roman"/>
          <w:szCs w:val="24"/>
          <w:lang w:val="hr-HR"/>
        </w:rPr>
        <w:t>Z</w:t>
      </w:r>
      <w:r w:rsidR="005F46F2" w:rsidRPr="00D66633">
        <w:rPr>
          <w:rFonts w:hAnsi="Times New Roman" w:ascii="Times New Roman"/>
          <w:szCs w:val="24"/>
          <w:lang w:val="hr-HR"/>
        </w:rPr>
        <w:t>astupni</w:t>
      </w:r>
      <w:r w:rsidR="0096578D" w:rsidRPr="00D66633">
        <w:rPr>
          <w:rFonts w:hAnsi="Times New Roman" w:ascii="Times New Roman"/>
          <w:szCs w:val="24"/>
          <w:lang w:val="hr-HR"/>
        </w:rPr>
        <w:t>ku</w:t>
      </w:r>
      <w:r w:rsidR="005F46F2" w:rsidRPr="00D66633">
        <w:rPr>
          <w:rFonts w:hAnsi="Times New Roman" w:ascii="Times New Roman"/>
          <w:szCs w:val="24"/>
          <w:lang w:val="hr-HR"/>
        </w:rPr>
        <w:t xml:space="preserve"> po zakonu dužnika</w:t>
      </w:r>
      <w:r w:rsidR="00C450CC" w:rsidRPr="00D66633">
        <w:rPr>
          <w:rFonts w:hAnsi="Times New Roman" w:ascii="Times New Roman"/>
          <w:szCs w:val="24"/>
          <w:lang w:val="hr-HR"/>
        </w:rPr>
        <w:t xml:space="preserve"> 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4</w:t>
      </w:r>
      <w:r w:rsidR="00A65172" w:rsidRPr="00D66633">
        <w:rPr>
          <w:rFonts w:hAnsi="Times New Roman" w:ascii="Times New Roman"/>
          <w:szCs w:val="24"/>
          <w:lang w:val="hr-HR"/>
        </w:rPr>
        <w:t>.) Ž</w:t>
      </w:r>
      <w:r w:rsidR="00130AB7" w:rsidRPr="00D66633">
        <w:rPr>
          <w:rFonts w:hAnsi="Times New Roman" w:ascii="Times New Roman"/>
          <w:szCs w:val="24"/>
          <w:lang w:val="hr-HR"/>
        </w:rPr>
        <w:t>upanijsko državno odvjetništvo u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Dubrovnik</w:t>
      </w:r>
      <w:r w:rsidR="00130AB7" w:rsidRPr="00D66633">
        <w:rPr>
          <w:rFonts w:hAnsi="Times New Roman" w:ascii="Times New Roman"/>
          <w:szCs w:val="24"/>
          <w:lang w:val="hr-HR"/>
        </w:rPr>
        <w:t>u</w:t>
      </w:r>
      <w:r w:rsidR="00A65172" w:rsidRPr="00D66633">
        <w:rPr>
          <w:rFonts w:hAnsi="Times New Roman" w:ascii="Times New Roman"/>
          <w:szCs w:val="24"/>
          <w:lang w:val="hr-HR"/>
        </w:rPr>
        <w:t>,</w:t>
      </w:r>
    </w:p>
    <w:p w:rsidRDefault="00BB32DF" w:rsidP="00A65172" w:rsidR="00C450CC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5</w:t>
      </w:r>
      <w:r w:rsidR="00A65172" w:rsidRPr="00D66633">
        <w:rPr>
          <w:rFonts w:hAnsi="Times New Roman" w:ascii="Times New Roman"/>
          <w:szCs w:val="24"/>
          <w:lang w:val="hr-HR"/>
        </w:rPr>
        <w:t xml:space="preserve">.) </w:t>
      </w:r>
      <w:r w:rsidR="0096578D" w:rsidRPr="00D66633">
        <w:rPr>
          <w:rFonts w:hAnsi="Times New Roman" w:ascii="Times New Roman"/>
          <w:szCs w:val="24"/>
          <w:lang w:val="hr-HR"/>
        </w:rPr>
        <w:t>Sudski registar</w:t>
      </w:r>
      <w:r w:rsidR="00C450CC" w:rsidRPr="00D66633">
        <w:rPr>
          <w:rFonts w:hAnsi="Times New Roman" w:ascii="Times New Roman"/>
          <w:szCs w:val="24"/>
          <w:lang w:val="hr-HR"/>
        </w:rPr>
        <w:t>, odmah i po pravomoćnosti,</w:t>
      </w:r>
    </w:p>
    <w:p w:rsidRDefault="00BB32DF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6</w:t>
      </w:r>
      <w:r w:rsidR="00A65172" w:rsidRPr="00D66633">
        <w:rPr>
          <w:rFonts w:hAnsi="Times New Roman" w:ascii="Times New Roman"/>
          <w:szCs w:val="24"/>
          <w:lang w:val="hr-HR"/>
        </w:rPr>
        <w:t>.) Porezna uprava, ispostava prema sjedištu dužnika,</w:t>
      </w:r>
    </w:p>
    <w:p w:rsidRDefault="00BB32DF" w:rsidP="0002593A" w:rsidR="00B03CB4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7</w:t>
      </w:r>
      <w:r w:rsidR="00A65172" w:rsidRPr="00D66633">
        <w:rPr>
          <w:rFonts w:hAnsi="Times New Roman" w:ascii="Times New Roman"/>
          <w:szCs w:val="24"/>
          <w:lang w:val="hr-HR"/>
        </w:rPr>
        <w:t>.) Stečajnom upravitelju,</w:t>
      </w:r>
    </w:p>
    <w:p w:rsidRDefault="00BB32DF" w:rsidP="005F46F2" w:rsidR="001D711D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8</w:t>
      </w:r>
      <w:r w:rsidR="00FD2761" w:rsidRPr="00D66633">
        <w:rPr>
          <w:rFonts w:hAnsi="Times New Roman" w:ascii="Times New Roman"/>
          <w:szCs w:val="24"/>
          <w:lang w:val="hr-HR"/>
        </w:rPr>
        <w:t xml:space="preserve">.) </w:t>
      </w:r>
      <w:r w:rsidR="00E56661">
        <w:rPr>
          <w:rFonts w:hAnsi="Times New Roman" w:ascii="Times New Roman"/>
          <w:szCs w:val="24"/>
          <w:lang w:val="hr-HR"/>
        </w:rPr>
        <w:t>Privredna banka Zagreb</w:t>
      </w:r>
      <w:r w:rsidR="00FC60BD">
        <w:rPr>
          <w:rFonts w:hAnsi="Times New Roman" w:ascii="Times New Roman"/>
          <w:szCs w:val="24"/>
          <w:lang w:val="hr-HR"/>
        </w:rPr>
        <w:t xml:space="preserve"> d.d.</w:t>
      </w:r>
    </w:p>
    <w:p w:rsidRDefault="001D711D" w:rsidP="00E56661" w:rsidR="00C134DB" w:rsidRPr="00E56661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9</w:t>
      </w:r>
      <w:r w:rsidR="004C30A8" w:rsidRPr="00D66633">
        <w:rPr>
          <w:rFonts w:hAnsi="Times New Roman" w:ascii="Times New Roman"/>
          <w:szCs w:val="24"/>
          <w:lang w:val="hr-HR"/>
        </w:rPr>
        <w:t>.) Mrežna stranica e-oglasna ploča suda</w:t>
      </w:r>
    </w:p>
    <w:sectPr w:rsidSect="00840E3D" w:rsidR="00C134DB" w:rsidRPr="00E5666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4F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56661">
      <w:rPr>
        <w:rFonts w:hAnsi="Times New Roman" w:ascii="Times New Roman"/>
        <w:b/>
        <w:sz w:val="22"/>
        <w:szCs w:val="22"/>
        <w:lang w:val="hr-HR"/>
      </w:rPr>
      <w:t>359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56661">
      <w:rPr>
        <w:rFonts w:hAnsi="Times New Roman" w:ascii="Times New Roman"/>
        <w:b/>
        <w:sz w:val="22"/>
        <w:szCs w:val="22"/>
        <w:lang w:val="hr-HR"/>
      </w:rPr>
      <w:t>359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490FDC">
      <w:rPr>
        <w:rFonts w:hAnsi="Times New Roman" w:ascii="Times New Roman"/>
        <w:b/>
        <w:sz w:val="22"/>
        <w:szCs w:val="22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B706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56661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94FE3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4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F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F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F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F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4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F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F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F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F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 ET LABORA j.d.o.o. za ugostiteljstvo</izvorni_sadrzaj>
    <derivirana_varijabla naziv="DomainObject.Predmet.ProtustrankaFormated_1">  ORA ET LABORA j.d.o.o. za ugostiteljstvo</derivirana_varijabla>
  </DomainObject.Predmet.ProtustrankaFormated>
  <DomainObject.Predmet.ProtustrankaFormatedOIB>
    <izvorni_sadrzaj>  ORA ET LABORA j.d.o.o. za ugostiteljstvo, OIB 02523325942</izvorni_sadrzaj>
    <derivirana_varijabla naziv="DomainObject.Predmet.ProtustrankaFormatedOIB_1">  ORA ET LABORA j.d.o.o. za ugostiteljstvo, OIB 02523325942</derivirana_varijabla>
  </DomainObject.Predmet.ProtustrankaFormatedOIB>
  <DomainObject.Predmet.ProtustrankaFormatedWithAdress>
    <izvorni_sadrzaj> ORA ET LABORA j.d.o.o. za ugostiteljstvo, Obala Stjepana Radića 112, 20340 Komin</izvorni_sadrzaj>
    <derivirana_varijabla naziv="DomainObject.Predmet.ProtustrankaFormatedWithAdress_1"> ORA ET LABORA j.d.o.o. za ugostiteljstvo, Obala Stjepana Radića 112, 20340 Komin</derivirana_varijabla>
  </DomainObject.Predmet.ProtustrankaFormatedWithAdress>
  <DomainObject.Predmet.ProtustrankaFormatedWithAdressOIB>
    <izvorni_sadrzaj> ORA ET LABORA j.d.o.o. za ugostiteljstvo, OIB 02523325942, Obala Stjepana Radića 112, 20340 Komin</izvorni_sadrzaj>
    <derivirana_varijabla naziv="DomainObject.Predmet.ProtustrankaFormatedWithAdressOIB_1"> ORA ET LABORA j.d.o.o. za ugostiteljstvo, OIB 02523325942, Obala Stjepana Radića 112, 20340 Komin</derivirana_varijabla>
  </DomainObject.Predmet.ProtustrankaFormatedWithAdressOIB>
  <DomainObject.Predmet.ProtustrankaWithAdress>
    <izvorni_sadrzaj>ORA ET LABORA j.d.o.o. za ugostiteljstvo Obala Stjepana Radića 112, 20340 Komin</izvorni_sadrzaj>
    <derivirana_varijabla naziv="DomainObject.Predmet.ProtustrankaWithAdress_1">ORA ET LABORA j.d.o.o. za ugostiteljstvo Obala Stjepana Radića 112, 20340 Komin</derivirana_varijabla>
  </DomainObject.Predmet.ProtustrankaWithAdress>
  <DomainObject.Predmet.ProtustrankaWithAdressOIB>
    <izvorni_sadrzaj>ORA ET LABORA j.d.o.o. za ugostiteljstvo, OIB 02523325942, Obala Stjepana Radića 112, 20340 Komin</izvorni_sadrzaj>
    <derivirana_varijabla naziv="DomainObject.Predmet.ProtustrankaWithAdressOIB_1">ORA ET LABORA j.d.o.o. za ugostiteljstvo, OIB 02523325942, Obala Stjepana Radića 112, 20340 Komin</derivirana_varijabla>
  </DomainObject.Predmet.ProtustrankaWithAdressOIB>
  <DomainObject.Predmet.ProtustrankaNazivFormated>
    <izvorni_sadrzaj>ORA ET LABORA j.d.o.o. za ugostiteljstvo</izvorni_sadrzaj>
    <derivirana_varijabla naziv="DomainObject.Predmet.ProtustrankaNazivFormated_1">ORA ET LABORA j.d.o.o. za ugostiteljstvo</derivirana_varijabla>
  </DomainObject.Predmet.ProtustrankaNazivFormated>
  <DomainObject.Predmet.ProtustrankaNazivFormatedOIB>
    <izvorni_sadrzaj>ORA ET LABORA j.d.o.o. za ugostiteljstvo, OIB 02523325942</izvorni_sadrzaj>
    <derivirana_varijabla naziv="DomainObject.Predmet.ProtustrankaNazivFormatedOIB_1">ORA ET LABORA j.d.o.o. za ugostiteljstvo, OIB 02523325942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16606.49</izvorni_sadrzaj>
    <derivirana_varijabla naziv="DomainObject.Predmet.TrenutnaVrijednost_1">16606.49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ORA ET LABORA j.d.o.o. za ugostiteljstvo</item>
    </izvorni_sadrzaj>
    <derivirana_varijabla naziv="DomainObject.Predmet.ProtuStrankaListFormated_1">
      <item>ORA ET LABORA j.d.o.o. za ugostiteljstvo</item>
    </derivirana_varijabla>
  </DomainObject.Predmet.ProtuStrankaListFormated>
  <DomainObject.Predmet.ProtuStrankaListFormatedOIB>
    <izvorni_sadrzaj>
      <item>ORA ET LABORA j.d.o.o. za ugostiteljstvo, OIB 02523325942</item>
    </izvorni_sadrzaj>
    <derivirana_varijabla naziv="DomainObject.Predmet.ProtuStrankaListFormatedOIB_1">
      <item>ORA ET LABORA j.d.o.o. za ugostiteljstvo, OIB 02523325942</item>
    </derivirana_varijabla>
  </DomainObject.Predmet.ProtuStrankaListFormatedOIB>
  <DomainObject.Predmet.ProtuStrankaListFormatedWithAdress>
    <izvorni_sadrzaj>
      <item>ORA ET LABORA j.d.o.o. za ugostiteljstvo, Obala Stjepana Radića 112, 20340 Komin</item>
    </izvorni_sadrzaj>
    <derivirana_varijabla naziv="DomainObject.Predmet.ProtuStrankaListFormatedWithAdress_1">
      <item>ORA ET LABORA j.d.o.o. za ugostiteljstvo, Obala Stjepana Radića 112, 20340 Komin</item>
    </derivirana_varijabla>
  </DomainObject.Predmet.ProtuStrankaListFormatedWithAdress>
  <DomainObject.Predmet.ProtuStrankaListFormatedWithAdressOIB>
    <izvorni_sadrzaj>
      <item>ORA ET LABORA j.d.o.o. za ugostiteljstvo, OIB 02523325942, Obala Stjepana Radića 112, 20340 Komin</item>
    </izvorni_sadrzaj>
    <derivirana_varijabla naziv="DomainObject.Predmet.ProtuStrankaListFormatedWithAdressOIB_1">
      <item>ORA ET LABORA j.d.o.o. za ugostiteljstvo, OIB 02523325942, Obala Stjepana Radića 112, 20340 Komin</item>
    </derivirana_varijabla>
  </DomainObject.Predmet.ProtuStrankaListFormatedWithAdressOIB>
  <DomainObject.Predmet.ProtuStrankaListNazivFormated>
    <izvorni_sadrzaj>
      <item>ORA ET LABORA j.d.o.o. za ugostiteljstvo</item>
    </izvorni_sadrzaj>
    <derivirana_varijabla naziv="DomainObject.Predmet.ProtuStrankaListNazivFormated_1">
      <item>ORA ET LABORA j.d.o.o. za ugostiteljstvo</item>
    </derivirana_varijabla>
  </DomainObject.Predmet.ProtuStrankaListNazivFormated>
  <DomainObject.Predmet.ProtuStrankaListNazivFormatedOIB>
    <izvorni_sadrzaj>
      <item>ORA ET LABORA j.d.o.o. za ugostiteljstvo, OIB 02523325942</item>
    </izvorni_sadrzaj>
    <derivirana_varijabla naziv="DomainObject.Predmet.ProtuStrankaListNazivFormatedOIB_1">
      <item>ORA ET LABORA j.d.o.o. za ugostiteljstvo, OIB 02523325942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ORA ET LABORA j.d.o.o. za ugostiteljstvo</izvorni_sadrzaj>
    <derivirana_varijabla naziv="DomainObject.Predmet.ProtustrankaIDrugi_1">ORA ET LABORA j.d.o.o. za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ORA ET LABORA j.d.o.o. za ugostiteljstvo, OIB 02523325942, Obala Stjepana Radića 112, 20340 Komin</izvorni_sadrzaj>
    <derivirana_varijabla naziv="DomainObject.Predmet.ProtustrankaIDrugiAdressOIB_1">ORA ET LABORA j.d.o.o. za ugostiteljstvo, OIB 02523325942, Obala Stjepana Radića 112, 20340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ORA ET LABORA j.d.o.o. za ugostiteljstvo</item>
    </izvorni_sadrzaj>
    <derivirana_varijabla naziv="DomainObject.Predmet.SudioniciListNaziv_1">
      <item>FINA, RC Split, Podružnica Dubrovnik</item>
      <item>ORA ET LABORA j.d.o.o. za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ORA ET LABORA j.d.o.o. za ugostiteljstvo, OIB 02523325942, Obala Stjepana Radića 112,20340 Komin</item>
    </izvorni_sadrzaj>
    <derivirana_varijabla naziv="DomainObject.Predmet.SudioniciListAdressOIB_1">
      <item>FINA, RC Split, Podružnica Dubrovnik, OIB 85821130368, Vukovarska 2,20000 Dubrovnik</item>
      <item>ORA ET LABORA j.d.o.o. za ugostiteljstvo, OIB 02523325942, Obala Stjepana Radića 112,20340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02523325942</item>
    </izvorni_sadrzaj>
    <derivirana_varijabla naziv="DomainObject.Predmet.SudioniciListNazivOIB_1">
      <item>, OIB 85821130368</item>
      <item>, OIB 02523325942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A556F-D6F5-457A-B76E-97187CCBA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587</properties:Words>
  <properties:Characters>3238</properties:Characters>
  <properties:Lines>88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2018-07-13T09:04:00Z</dcterms:created>
  <dc:creator>Sudsko vijeæe</dc:creator>
  <cp:lastModifiedBy>Katarina Franković</cp:lastModifiedBy>
  <cp:lastPrinted>2018-07-13T09:05:00Z</cp:lastPrinted>
  <dcterms:modified xmlns:xsi="http://www.w3.org/2001/XMLSchema-instance" xsi:type="dcterms:W3CDTF">2018-07-13T09:05:00Z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359-18.docx)</vt:lpwstr>
  </prop:property>
  <prop:property name="CC_coloring" pid="5" fmtid="{D5CDD505-2E9C-101B-9397-08002B2CF9AE}">
    <vt:bool>false</vt:bool>
  </prop:property>
</prop:Properties>
</file>