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b641" w14:paraId="1cbb641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617F05">
        <w:rPr>
          <w:b/>
          <w:sz w:val="22"/>
          <w:szCs w:val="22"/>
        </w:rPr>
        <w:t>767</w:t>
      </w:r>
      <w:r>
        <w:rPr>
          <w:b/>
          <w:sz w:val="22"/>
          <w:szCs w:val="22"/>
        </w:rPr>
        <w:t>/201</w:t>
      </w:r>
      <w:r w:rsidR="00617F05">
        <w:rPr>
          <w:b/>
          <w:sz w:val="22"/>
          <w:szCs w:val="22"/>
        </w:rPr>
        <w:t>6-37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 xml:space="preserve">u </w:t>
      </w:r>
      <w:r w:rsidR="00617F05" w:rsidRPr="001818D6">
        <w:rPr>
          <w:sz w:val="22"/>
          <w:szCs w:val="22"/>
          <w:lang w:val="en-AU"/>
        </w:rPr>
        <w:t xml:space="preserve">KAMELEON TRGOVINA d.o.o. </w:t>
      </w:r>
      <w:proofErr w:type="gramStart"/>
      <w:r w:rsidR="00617F05" w:rsidRPr="001818D6">
        <w:rPr>
          <w:sz w:val="22"/>
          <w:szCs w:val="22"/>
          <w:lang w:val="en-AU"/>
        </w:rPr>
        <w:t>za  trgovinu</w:t>
      </w:r>
      <w:proofErr w:type="gramEnd"/>
      <w:r w:rsidR="00617F05" w:rsidRPr="001818D6">
        <w:rPr>
          <w:sz w:val="22"/>
          <w:szCs w:val="22"/>
          <w:lang w:val="en-AU"/>
        </w:rPr>
        <w:t xml:space="preserve"> i usluge, Solin, Zoranićeva 16, MBS: 060300432, OIB: 25905589029</w:t>
      </w:r>
      <w:r w:rsidR="0094625C" w:rsidRPr="0094625C">
        <w:rPr>
          <w:sz w:val="22"/>
          <w:szCs w:val="22"/>
        </w:rPr>
        <w:t xml:space="preserve">, zastupano po stečajnom upravitelju </w:t>
      </w:r>
      <w:r w:rsidR="00617F05">
        <w:rPr>
          <w:sz w:val="22"/>
          <w:szCs w:val="22"/>
        </w:rPr>
        <w:t>Fr</w:t>
      </w:r>
      <w:r w:rsidR="0094625C" w:rsidRPr="0094625C">
        <w:rPr>
          <w:sz w:val="22"/>
          <w:szCs w:val="22"/>
        </w:rPr>
        <w:t xml:space="preserve">anu </w:t>
      </w:r>
      <w:r w:rsidR="00617F05">
        <w:rPr>
          <w:sz w:val="22"/>
          <w:szCs w:val="22"/>
        </w:rPr>
        <w:t xml:space="preserve">Krišto iz </w:t>
      </w:r>
      <w:r w:rsidR="002F32B5">
        <w:rPr>
          <w:sz w:val="22"/>
          <w:szCs w:val="22"/>
        </w:rPr>
        <w:t>Splita</w:t>
      </w:r>
      <w:r w:rsidR="0094625C" w:rsidRPr="0094625C">
        <w:rPr>
          <w:sz w:val="22"/>
          <w:szCs w:val="22"/>
        </w:rPr>
        <w:t>, izvan ročišta</w:t>
      </w:r>
      <w:r w:rsidR="00DE73C8" w:rsidRPr="00DE73C8">
        <w:rPr>
          <w:sz w:val="22"/>
          <w:szCs w:val="22"/>
        </w:rPr>
        <w:t xml:space="preserve">, dana </w:t>
      </w:r>
      <w:r w:rsidR="002F32B5">
        <w:rPr>
          <w:sz w:val="22"/>
          <w:szCs w:val="22"/>
        </w:rPr>
        <w:t>26</w:t>
      </w:r>
      <w:r w:rsidR="00DE73C8" w:rsidRPr="00DE73C8">
        <w:rPr>
          <w:sz w:val="22"/>
          <w:szCs w:val="22"/>
        </w:rPr>
        <w:t xml:space="preserve">. </w:t>
      </w:r>
      <w:r w:rsidR="0094625C">
        <w:rPr>
          <w:sz w:val="22"/>
          <w:szCs w:val="22"/>
        </w:rPr>
        <w:t>s</w:t>
      </w:r>
      <w:r w:rsidR="00347E4A">
        <w:rPr>
          <w:sz w:val="22"/>
          <w:szCs w:val="22"/>
        </w:rPr>
        <w:t>rpnja</w:t>
      </w:r>
      <w:r w:rsidR="00DE73C8" w:rsidRPr="00DE73C8">
        <w:rPr>
          <w:sz w:val="22"/>
          <w:szCs w:val="22"/>
        </w:rPr>
        <w:t xml:space="preserve">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DE73C8">
        <w:rPr>
          <w:sz w:val="22"/>
          <w:szCs w:val="22"/>
        </w:rPr>
        <w:t xml:space="preserve">stečajnom upravitelju </w:t>
      </w:r>
      <w:r w:rsidR="00BC10C6">
        <w:rPr>
          <w:sz w:val="22"/>
          <w:szCs w:val="22"/>
        </w:rPr>
        <w:t>Franu Krišto</w:t>
      </w:r>
      <w:r w:rsidR="0094625C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2F32B5">
        <w:rPr>
          <w:sz w:val="22"/>
          <w:szCs w:val="22"/>
        </w:rPr>
        <w:t>51</w:t>
      </w:r>
      <w:r w:rsidR="0094625C">
        <w:rPr>
          <w:sz w:val="22"/>
          <w:szCs w:val="22"/>
        </w:rPr>
        <w:t>.</w:t>
      </w:r>
      <w:r w:rsidR="002F32B5">
        <w:rPr>
          <w:sz w:val="22"/>
          <w:szCs w:val="22"/>
        </w:rPr>
        <w:t>659</w:t>
      </w:r>
      <w:r w:rsidR="003E36FE">
        <w:rPr>
          <w:sz w:val="22"/>
          <w:szCs w:val="22"/>
        </w:rPr>
        <w:t>,00</w:t>
      </w:r>
      <w:r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numPr>
          <w:ilvl w:val="0"/>
          <w:numId w:val="3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Nakon pravomoćnosti ovog rješenja može se pristupiti isplati nagrade iz točke I. ovog rješenja.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C43D50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2F32B5">
        <w:rPr>
          <w:sz w:val="22"/>
          <w:szCs w:val="22"/>
        </w:rPr>
        <w:t>Frano Krišto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 xml:space="preserve">ovom sudu </w:t>
      </w:r>
      <w:r w:rsidR="002F32B5">
        <w:rPr>
          <w:sz w:val="22"/>
          <w:szCs w:val="22"/>
        </w:rPr>
        <w:t xml:space="preserve">preko pošte preporučeno </w:t>
      </w:r>
      <w:r w:rsidR="000B5F1A">
        <w:rPr>
          <w:sz w:val="22"/>
          <w:szCs w:val="22"/>
        </w:rPr>
        <w:t>15</w:t>
      </w:r>
      <w:r w:rsidRPr="008D5D59">
        <w:rPr>
          <w:sz w:val="22"/>
          <w:szCs w:val="22"/>
        </w:rPr>
        <w:t xml:space="preserve">. </w:t>
      </w:r>
      <w:r w:rsidR="00F96E40">
        <w:rPr>
          <w:sz w:val="22"/>
          <w:szCs w:val="22"/>
        </w:rPr>
        <w:t>s</w:t>
      </w:r>
      <w:r w:rsidR="000B5F1A">
        <w:rPr>
          <w:sz w:val="22"/>
          <w:szCs w:val="22"/>
        </w:rPr>
        <w:t>rpnja</w:t>
      </w:r>
      <w:r w:rsidRPr="008D5D59">
        <w:rPr>
          <w:sz w:val="22"/>
          <w:szCs w:val="22"/>
        </w:rPr>
        <w:t xml:space="preserve"> 201</w:t>
      </w:r>
      <w:r w:rsidR="00431AEF">
        <w:rPr>
          <w:sz w:val="22"/>
          <w:szCs w:val="22"/>
        </w:rPr>
        <w:t>7</w:t>
      </w:r>
      <w:r w:rsidRPr="008D5D59">
        <w:rPr>
          <w:sz w:val="22"/>
          <w:szCs w:val="22"/>
        </w:rPr>
        <w:t xml:space="preserve">. godine </w:t>
      </w:r>
      <w:r>
        <w:rPr>
          <w:sz w:val="22"/>
          <w:szCs w:val="22"/>
        </w:rPr>
        <w:t>prijedlog</w:t>
      </w:r>
      <w:r w:rsidRPr="008D5D59">
        <w:rPr>
          <w:sz w:val="22"/>
          <w:szCs w:val="22"/>
        </w:rPr>
        <w:t xml:space="preserve"> za isplatom nagrade za rad u ovom stečajnom postupku</w:t>
      </w:r>
      <w:r>
        <w:rPr>
          <w:sz w:val="22"/>
          <w:szCs w:val="22"/>
        </w:rPr>
        <w:t xml:space="preserve">. U prijedlogu se u bitnome navodi da je </w:t>
      </w:r>
      <w:r w:rsidR="00BC3913">
        <w:rPr>
          <w:sz w:val="22"/>
          <w:szCs w:val="22"/>
        </w:rPr>
        <w:t xml:space="preserve">stečajna masa unovčena za iznos od </w:t>
      </w:r>
      <w:r w:rsidR="000B5F1A">
        <w:rPr>
          <w:sz w:val="22"/>
          <w:szCs w:val="22"/>
        </w:rPr>
        <w:t>416.592,49</w:t>
      </w:r>
      <w:r w:rsidR="006E67DF">
        <w:rPr>
          <w:sz w:val="22"/>
          <w:szCs w:val="22"/>
        </w:rPr>
        <w:t xml:space="preserve"> kuna</w:t>
      </w:r>
      <w:r w:rsidR="00FE0E7C">
        <w:rPr>
          <w:sz w:val="22"/>
          <w:szCs w:val="22"/>
        </w:rPr>
        <w:t xml:space="preserve">, pa predlaže odrediti nagradu u iznosu od </w:t>
      </w:r>
      <w:r w:rsidR="000B5F1A">
        <w:rPr>
          <w:sz w:val="22"/>
          <w:szCs w:val="22"/>
        </w:rPr>
        <w:t>51.659</w:t>
      </w:r>
      <w:r w:rsidR="00FE0E7C">
        <w:rPr>
          <w:sz w:val="22"/>
          <w:szCs w:val="22"/>
        </w:rPr>
        <w:t>,00 kuna bruto</w:t>
      </w:r>
      <w:r w:rsidR="002670C7">
        <w:rPr>
          <w:sz w:val="22"/>
          <w:szCs w:val="22"/>
        </w:rPr>
        <w:t xml:space="preserve">. 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C43D50" w:rsidR="00C43D5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Pr="008D017D">
        <w:rPr>
          <w:sz w:val="22"/>
          <w:szCs w:val="22"/>
        </w:rPr>
        <w:t>Stečajnog zakona (NN 71/15, dalje u tekstu: SZ) nagradu za rad stečajnom upravitelju određuje stečajni sudac prema Uredbi kojom se utvrđuju kriteriji i način obračuna nagrade stečajnim upraviteljima. Pr</w:t>
      </w:r>
      <w:r w:rsidR="00C35119">
        <w:rPr>
          <w:sz w:val="22"/>
          <w:szCs w:val="22"/>
        </w:rPr>
        <w:t>imjenom tablice iz</w:t>
      </w:r>
      <w:r w:rsidRPr="008D017D">
        <w:rPr>
          <w:sz w:val="22"/>
          <w:szCs w:val="22"/>
        </w:rPr>
        <w:t xml:space="preserve"> čl. </w:t>
      </w:r>
      <w:r w:rsidR="00C35119">
        <w:rPr>
          <w:sz w:val="22"/>
          <w:szCs w:val="22"/>
        </w:rPr>
        <w:t>7</w:t>
      </w:r>
      <w:r w:rsidRPr="008D017D">
        <w:rPr>
          <w:sz w:val="22"/>
          <w:szCs w:val="22"/>
        </w:rPr>
        <w:t xml:space="preserve">. </w:t>
      </w:r>
      <w:r w:rsidRPr="0068156A">
        <w:rPr>
          <w:sz w:val="22"/>
          <w:szCs w:val="22"/>
        </w:rPr>
        <w:t>Uredb</w:t>
      </w:r>
      <w:r>
        <w:rPr>
          <w:sz w:val="22"/>
          <w:szCs w:val="22"/>
        </w:rPr>
        <w:t>e</w:t>
      </w:r>
      <w:r w:rsidRPr="0068156A">
        <w:rPr>
          <w:sz w:val="22"/>
          <w:szCs w:val="22"/>
        </w:rPr>
        <w:t xml:space="preserve"> o kriterijima i načinu obračuna i plaćanja nagrade stečajnim upraviteljima (NN 105/15, dalje u tekstu Uredba)</w:t>
      </w:r>
      <w:r>
        <w:rPr>
          <w:sz w:val="22"/>
          <w:szCs w:val="22"/>
        </w:rPr>
        <w:t xml:space="preserve"> </w:t>
      </w:r>
      <w:r w:rsidR="00D841C8">
        <w:rPr>
          <w:sz w:val="22"/>
          <w:szCs w:val="22"/>
        </w:rPr>
        <w:t xml:space="preserve">za unovčeni iznos stečajne mase </w:t>
      </w:r>
      <w:r>
        <w:rPr>
          <w:sz w:val="22"/>
          <w:szCs w:val="22"/>
        </w:rPr>
        <w:t>stečajnom upravitel</w:t>
      </w:r>
      <w:r w:rsidR="00480F95">
        <w:rPr>
          <w:sz w:val="22"/>
          <w:szCs w:val="22"/>
        </w:rPr>
        <w:t xml:space="preserve">ju pripada nagrada u </w:t>
      </w:r>
      <w:r w:rsidR="00E527CE">
        <w:rPr>
          <w:sz w:val="22"/>
          <w:szCs w:val="22"/>
        </w:rPr>
        <w:t>iznosu</w:t>
      </w:r>
      <w:r w:rsidR="00480F95">
        <w:rPr>
          <w:sz w:val="22"/>
          <w:szCs w:val="22"/>
        </w:rPr>
        <w:t xml:space="preserve"> </w:t>
      </w:r>
      <w:r w:rsidR="00D841C8">
        <w:rPr>
          <w:sz w:val="22"/>
          <w:szCs w:val="22"/>
        </w:rPr>
        <w:t>51.659,00</w:t>
      </w:r>
      <w:r>
        <w:rPr>
          <w:sz w:val="22"/>
          <w:szCs w:val="22"/>
        </w:rPr>
        <w:t xml:space="preserve"> kuna bruto. </w:t>
      </w:r>
    </w:p>
    <w:p w:rsidRDefault="00BF6B7B" w:rsidP="00552C13" w:rsidR="00BF6B7B" w:rsidRPr="00552C1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D841C8">
        <w:rPr>
          <w:sz w:val="22"/>
          <w:szCs w:val="22"/>
        </w:rPr>
        <w:t>26</w:t>
      </w:r>
      <w:r w:rsidR="00B032B2">
        <w:rPr>
          <w:sz w:val="22"/>
          <w:szCs w:val="22"/>
        </w:rPr>
        <w:t xml:space="preserve">. </w:t>
      </w:r>
      <w:r w:rsidR="00652F2F">
        <w:rPr>
          <w:sz w:val="22"/>
          <w:szCs w:val="22"/>
        </w:rPr>
        <w:t>s</w:t>
      </w:r>
      <w:r w:rsidR="00D841C8">
        <w:rPr>
          <w:sz w:val="22"/>
          <w:szCs w:val="22"/>
        </w:rPr>
        <w:t>rpnja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6355D" w:rsidP="00C93176" w:rsidR="0076355D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D841C8">
        <w:rPr>
          <w:sz w:val="18"/>
          <w:szCs w:val="18"/>
        </w:rPr>
        <w:t>26</w:t>
      </w:r>
      <w:r w:rsidR="005C6FDC" w:rsidRPr="00747B8E">
        <w:rPr>
          <w:sz w:val="18"/>
          <w:szCs w:val="18"/>
        </w:rPr>
        <w:t>.</w:t>
      </w:r>
      <w:r w:rsidR="00252246" w:rsidRPr="00747B8E">
        <w:rPr>
          <w:sz w:val="18"/>
          <w:szCs w:val="18"/>
        </w:rPr>
        <w:t>0</w:t>
      </w:r>
      <w:r w:rsidR="00D841C8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747B8E" w:rsidP="00BF6B7B" w:rsidR="00DC110B" w:rsidRPr="00747B8E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DC110B" w:rsidP="00674FD7" w:rsidR="00DC110B">
      <w:pPr>
        <w:tabs>
          <w:tab w:pos="284" w:val="left"/>
        </w:tabs>
        <w:jc w:val="both"/>
        <w:rPr>
          <w:sz w:val="22"/>
          <w:szCs w:val="22"/>
        </w:rPr>
      </w:pPr>
      <w:r w:rsidRPr="00747B8E">
        <w:rPr>
          <w:sz w:val="18"/>
          <w:szCs w:val="18"/>
        </w:rPr>
        <w:t>-</w:t>
      </w:r>
      <w:r w:rsidRPr="00747B8E">
        <w:rPr>
          <w:sz w:val="18"/>
          <w:szCs w:val="18"/>
        </w:rPr>
        <w:tab/>
      </w:r>
      <w:r w:rsidR="0089693D" w:rsidRPr="00747B8E">
        <w:rPr>
          <w:sz w:val="18"/>
          <w:szCs w:val="18"/>
        </w:rPr>
        <w:t>mrežna stranica e-</w:t>
      </w:r>
      <w:r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674FD7" w:rsidR="00DC110B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652F2F" w:rsidP="00652F2F" w:rsidR="00652F2F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Pr="00FC6B34">
      <w:rPr>
        <w:b/>
        <w:sz w:val="22"/>
        <w:szCs w:val="22"/>
      </w:rPr>
      <w:t>-St.</w:t>
    </w:r>
    <w:r>
      <w:rPr>
        <w:b/>
        <w:sz w:val="22"/>
        <w:szCs w:val="22"/>
      </w:rPr>
      <w:t>38/2015-108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A4524"/>
    <w:rsid w:val="000A5E6E"/>
    <w:rsid w:val="000B272F"/>
    <w:rsid w:val="000B5F1A"/>
    <w:rsid w:val="00117D42"/>
    <w:rsid w:val="00133A74"/>
    <w:rsid w:val="00160C07"/>
    <w:rsid w:val="0018050A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32B5"/>
    <w:rsid w:val="002F408D"/>
    <w:rsid w:val="00300C34"/>
    <w:rsid w:val="00312010"/>
    <w:rsid w:val="00312613"/>
    <w:rsid w:val="00347BDD"/>
    <w:rsid w:val="00347E4A"/>
    <w:rsid w:val="00381543"/>
    <w:rsid w:val="003E36FE"/>
    <w:rsid w:val="004128D7"/>
    <w:rsid w:val="00431AEF"/>
    <w:rsid w:val="00432B47"/>
    <w:rsid w:val="004533D2"/>
    <w:rsid w:val="004611E1"/>
    <w:rsid w:val="00480F95"/>
    <w:rsid w:val="004C03FF"/>
    <w:rsid w:val="00506E10"/>
    <w:rsid w:val="00514FF1"/>
    <w:rsid w:val="00552C13"/>
    <w:rsid w:val="00555CCB"/>
    <w:rsid w:val="005A3ACC"/>
    <w:rsid w:val="005C0416"/>
    <w:rsid w:val="005C4480"/>
    <w:rsid w:val="005C6FDC"/>
    <w:rsid w:val="00617822"/>
    <w:rsid w:val="00617F05"/>
    <w:rsid w:val="00652F2F"/>
    <w:rsid w:val="00674FD7"/>
    <w:rsid w:val="00682DA7"/>
    <w:rsid w:val="006B1910"/>
    <w:rsid w:val="006E67DF"/>
    <w:rsid w:val="006F7865"/>
    <w:rsid w:val="00715339"/>
    <w:rsid w:val="00731BB7"/>
    <w:rsid w:val="00747B8E"/>
    <w:rsid w:val="0076355D"/>
    <w:rsid w:val="00794EDF"/>
    <w:rsid w:val="007C1AAF"/>
    <w:rsid w:val="007E5E22"/>
    <w:rsid w:val="0082289C"/>
    <w:rsid w:val="00856C33"/>
    <w:rsid w:val="0089693D"/>
    <w:rsid w:val="008D2419"/>
    <w:rsid w:val="008F2FFB"/>
    <w:rsid w:val="0090622A"/>
    <w:rsid w:val="0094625C"/>
    <w:rsid w:val="0095290B"/>
    <w:rsid w:val="009670CC"/>
    <w:rsid w:val="009A67DA"/>
    <w:rsid w:val="009C125D"/>
    <w:rsid w:val="009E441E"/>
    <w:rsid w:val="009F1AC0"/>
    <w:rsid w:val="00A2310D"/>
    <w:rsid w:val="00A43DB0"/>
    <w:rsid w:val="00A97CB5"/>
    <w:rsid w:val="00AA4471"/>
    <w:rsid w:val="00AC6151"/>
    <w:rsid w:val="00AD2A1D"/>
    <w:rsid w:val="00AF1971"/>
    <w:rsid w:val="00B032B2"/>
    <w:rsid w:val="00B074BB"/>
    <w:rsid w:val="00B22142"/>
    <w:rsid w:val="00B34B69"/>
    <w:rsid w:val="00B85E28"/>
    <w:rsid w:val="00B9324D"/>
    <w:rsid w:val="00BC10C6"/>
    <w:rsid w:val="00BC3913"/>
    <w:rsid w:val="00BF5C75"/>
    <w:rsid w:val="00BF6B7B"/>
    <w:rsid w:val="00C3178B"/>
    <w:rsid w:val="00C35119"/>
    <w:rsid w:val="00C35E2A"/>
    <w:rsid w:val="00C43D50"/>
    <w:rsid w:val="00C66643"/>
    <w:rsid w:val="00C93176"/>
    <w:rsid w:val="00CA7F18"/>
    <w:rsid w:val="00CC786F"/>
    <w:rsid w:val="00CD7F75"/>
    <w:rsid w:val="00D15F27"/>
    <w:rsid w:val="00D76106"/>
    <w:rsid w:val="00D841C8"/>
    <w:rsid w:val="00D94FF0"/>
    <w:rsid w:val="00DC110B"/>
    <w:rsid w:val="00DC7CB9"/>
    <w:rsid w:val="00DE73C8"/>
    <w:rsid w:val="00DF68C0"/>
    <w:rsid w:val="00E07CB7"/>
    <w:rsid w:val="00E21907"/>
    <w:rsid w:val="00E37DC7"/>
    <w:rsid w:val="00E527CE"/>
    <w:rsid w:val="00E83AEB"/>
    <w:rsid w:val="00E84AC5"/>
    <w:rsid w:val="00EE4DD2"/>
    <w:rsid w:val="00F309B7"/>
    <w:rsid w:val="00F32265"/>
    <w:rsid w:val="00F36866"/>
    <w:rsid w:val="00F64ED1"/>
    <w:rsid w:val="00F83C8B"/>
    <w:rsid w:val="00F96E40"/>
    <w:rsid w:val="00FB4301"/>
    <w:rsid w:val="00FD3A58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1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A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C1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A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St-767/2016-37</izvorni_sadrzaj>
    <derivirana_varijabla naziv="DomainObject.Oznaka_1">St-767/2016-37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</izvorni_sadrzaj>
    <derivirana_varijabla naziv="DomainObject.Predmet.ProtustrankaFormated_1">  KAMELEON TRGOVINA, d.o.o. za trgovinu i usluge</derivirana_varijabla>
  </DomainObject.Predmet.ProtustrankaFormated>
  <DomainObject.Predmet.ProtustrankaFormatedOIB>
    <izvorni_sadrzaj>  KAMELEON TRGOVINA, d.o.o. za trgovinu i usluge, OIB 25905589029</izvorni_sadrzaj>
    <derivirana_varijabla naziv="DomainObject.Predmet.ProtustrankaFormatedOIB_1">  KAMELEON TRGOVINA, d.o.o. za trgovinu i usluge, OIB 25905589029</derivirana_varijabla>
  </DomainObject.Predmet.ProtustrankaFormatedOIB>
  <DomainObject.Predmet.ProtustrankaFormatedWithAdress>
    <izvorni_sadrzaj> KAMELEON TRGOVINA, d.o.o. za trgovinu i usluge, Zoranićeva 16, 21210 Solin</izvorni_sadrzaj>
    <derivirana_varijabla naziv="DomainObject.Predmet.ProtustrankaFormatedWithAdress_1"> KAMELEON TRGOVINA, d.o.o. za trgovinu i usluge, Zoranićeva 16, 21210 Solin</derivirana_varijabla>
  </DomainObject.Predmet.ProtustrankaFormatedWithAdress>
  <DomainObject.Predmet.ProtustrankaFormatedWithAdressOIB>
    <izvorni_sadrzaj> KAMELEON TRGOVINA, d.o.o. za trgovinu i usluge, OIB 25905589029, Zoranićeva 16, 21210 Solin</izvorni_sadrzaj>
    <derivirana_varijabla naziv="DomainObject.Predmet.ProtustrankaFormatedWithAdressOIB_1"> KAMELEON TRGOVINA, d.o.o. za trgovinu i usluge, OIB 25905589029, Zoranićeva 16, 21210 Solin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</item>
    </izvorni_sadrzaj>
    <derivirana_varijabla naziv="DomainObject.Predmet.ProtuStrankaListFormated_1">
      <item>KAMELEON TRGOVINA, d.o.o. za trgovinu i usluge</item>
    </derivirana_varijabla>
  </DomainObject.Predmet.ProtuStrankaListFormated>
  <DomainObject.Predmet.ProtuStrankaListFormatedOIB>
    <izvorni_sadrzaj>
      <item>KAMELEON TRGOVINA, d.o.o. za trgovinu i usluge, OIB 25905589029</item>
    </izvorni_sadrzaj>
    <derivirana_varijabla naziv="DomainObject.Predmet.ProtuStrankaListFormatedOIB_1">
      <item>KAMELEON TRGOVINA, d.o.o. za trgovinu i usluge, OIB 25905589029</item>
    </derivirana_varijabla>
  </DomainObject.Predmet.ProtuStrankaListFormatedOIB>
  <DomainObject.Predmet.ProtuStrankaListFormatedWithAdress>
    <izvorni_sadrzaj>
      <item>KAMELEON TRGOVINA, d.o.o. za trgovinu i usluge, Zoranićeva 16, 21210 Solin</item>
    </izvorni_sadrzaj>
    <derivirana_varijabla naziv="DomainObject.Predmet.ProtuStrankaListFormatedWithAdress_1">
      <item>KAMELEON TRGOVINA, d.o.o. za trgovinu i usluge, Zoranićeva 16, 21210 Solin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</item>
    </izvorni_sadrzaj>
    <derivirana_varijabla naziv="DomainObject.Predmet.ProtuStrankaListFormatedWithAdressOIB_1">
      <item>KAMELEON TRGOVINA, d.o.o. za trgovinu i usluge, OIB 25905589029, Zoranićeva 16, 21210 Solin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St-767/2016-37</izvorni_sadrzaj>
    <derivirana_varijabla naziv="DomainObject.PoslovniBrojDokumenta_1">St-767/2016-37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</izvorni_sadrzaj>
    <derivirana_varijabla naziv="DomainObject.Predmet.SudioniciListNaziv_1">
      <item>KAMELEON TRGOVINA, d.o.o. za trgovinu i usluge</item>
      <item>FINANCIJSKA AGENCIJA, RC SPLIT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</izvorni_sadrzaj>
    <derivirana_varijabla naziv="DomainObject.Predmet.SudioniciListNazivOIB_1">
      <item>, OIB 25905589029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357</properties:Words>
  <properties:Characters>1860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2017-07-26T08:43:00Z</dcterms:created>
  <dc:creator>none</dc:creator>
  <cp:lastModifiedBy>Srđan Gavranić</cp:lastModifiedBy>
  <cp:lastPrinted>2017-05-05T10:54:00Z</cp:lastPrinted>
  <dcterms:modified xmlns:xsi="http://www.w3.org/2001/XMLSchema-instance" xsi:type="dcterms:W3CDTF">2017-07-26T11:10:00Z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St-767/2016-37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