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4c4b" w14:paraId="b324c4b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E4AD5">
        <w:t>134/2017</w:t>
      </w:r>
      <w:r w:rsidR="002F67C5">
        <w:t>-34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2E4AD5" w:rsidP="002E4AD5" w:rsidR="002E4AD5">
      <w:pPr>
        <w:jc w:val="both"/>
      </w:pPr>
      <w:r>
        <w:t xml:space="preserve">Trgovački sud u Zagrebu po Nikoli Ribariću, kao stečajnom sucu, u stečajnom postupku nad trgovačkim društvom AGRODRVO d.o.o. u stečaju, Zagreb, </w:t>
      </w:r>
      <w:proofErr w:type="spellStart"/>
      <w:r>
        <w:t>Junkovićev</w:t>
      </w:r>
      <w:proofErr w:type="spellEnd"/>
      <w:r>
        <w:t xml:space="preserve"> Put 2, OIB: 42599802910, sada Stečajna masa AGRODRVO d.o.o. u stečaju, Zagreb, Bernarda </w:t>
      </w:r>
      <w:proofErr w:type="spellStart"/>
      <w:r>
        <w:t>Bernardija</w:t>
      </w:r>
      <w:proofErr w:type="spellEnd"/>
      <w:r>
        <w:t xml:space="preserve"> 1, dana 5. siječnja 2018. godine </w:t>
      </w:r>
    </w:p>
    <w:p w:rsidRDefault="00214139" w:rsidP="00214139" w:rsidR="00214139" w:rsidRPr="008662DA">
      <w:pPr>
        <w:jc w:val="both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2E4AD5" w:rsidR="002E4AD5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214139">
        <w:t xml:space="preserve">u roku od 15 </w:t>
      </w:r>
      <w:r w:rsidR="003812A3" w:rsidRPr="009A6899">
        <w:t>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</w:t>
      </w:r>
      <w:r w:rsidR="002C1F1A">
        <w:t xml:space="preserve">podatak koja vrsta poreza će se obračunavati prilikom prodaje (25% PDV ili 4% porezan na promet nekretnina) te kako će ista biti obračunata, a sve vezano za prodaju </w:t>
      </w:r>
      <w:r w:rsidR="002E4AD5">
        <w:t>nekretnine upisane u zemljišnim knjigama Općinskog građanskog suda u Zagrebu, Zemljišnoknjižni odjel Zagreb i to:</w:t>
      </w:r>
      <w:r w:rsidR="002E4AD5" w:rsidRPr="003B2EE0">
        <w:t xml:space="preserve"> </w:t>
      </w:r>
      <w:proofErr w:type="spellStart"/>
      <w:r w:rsidR="002E4AD5" w:rsidRPr="003B2EE0">
        <w:t>zk</w:t>
      </w:r>
      <w:proofErr w:type="spellEnd"/>
      <w:r w:rsidR="002E4AD5" w:rsidRPr="003B2EE0">
        <w:t xml:space="preserve">. ul. br. </w:t>
      </w:r>
      <w:r w:rsidR="002E4AD5">
        <w:t>2348</w:t>
      </w:r>
      <w:r w:rsidR="002E4AD5" w:rsidRPr="003B2EE0">
        <w:t xml:space="preserve">, k.o. </w:t>
      </w:r>
      <w:r w:rsidR="002E4AD5">
        <w:t>Remete</w:t>
      </w:r>
      <w:r w:rsidR="002E4AD5" w:rsidRPr="003B2EE0">
        <w:t xml:space="preserve">, </w:t>
      </w:r>
      <w:r w:rsidR="002E4AD5">
        <w:t>i to:</w:t>
      </w:r>
    </w:p>
    <w:p w:rsidRDefault="002E4AD5" w:rsidP="002E4AD5" w:rsidR="002E4AD5">
      <w:pPr>
        <w:jc w:val="both"/>
      </w:pPr>
    </w:p>
    <w:p w:rsidRDefault="002E4AD5" w:rsidP="002E4AD5" w:rsidR="002E4AD5">
      <w:pPr>
        <w:jc w:val="both"/>
      </w:pPr>
      <w:r>
        <w:t xml:space="preserve">1/2 suvlasničkog dijela </w:t>
      </w:r>
      <w:proofErr w:type="spellStart"/>
      <w:r w:rsidRPr="003B2EE0">
        <w:t>kč</w:t>
      </w:r>
      <w:proofErr w:type="spellEnd"/>
      <w:r w:rsidRPr="003B2EE0">
        <w:t xml:space="preserve">. br. </w:t>
      </w:r>
      <w:r>
        <w:t>1048/4, Voćnjak Hrastov Gaj, površine 99 m2,</w:t>
      </w:r>
    </w:p>
    <w:p w:rsidRDefault="00237275" w:rsidP="00214139" w:rsidR="00237275">
      <w:pPr>
        <w:ind w:firstLine="708" w:left="2124"/>
        <w:jc w:val="center"/>
      </w:pPr>
    </w:p>
    <w:p w:rsidRDefault="002C1F1A" w:rsidP="00237275" w:rsidR="00237275">
      <w:pPr>
        <w:ind w:firstLine="708" w:left="2124"/>
        <w:jc w:val="center"/>
      </w:pPr>
      <w:r>
        <w:t xml:space="preserve">U Zagrebu </w:t>
      </w:r>
      <w:r w:rsidR="002E4AD5">
        <w:t>5</w:t>
      </w:r>
      <w:r w:rsidR="003812A3">
        <w:t>.</w:t>
      </w:r>
      <w:r w:rsidR="002E4AD5">
        <w:t xml:space="preserve"> siječnja</w:t>
      </w:r>
      <w:r w:rsidR="003812A3">
        <w:t xml:space="preserve"> 201</w:t>
      </w:r>
      <w:r w:rsidR="002E4AD5">
        <w:t>8</w:t>
      </w:r>
      <w:r w:rsidR="003812A3">
        <w:t>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237275" w:rsidR="00237275">
      <w:pPr>
        <w:ind w:firstLine="708" w:left="2124"/>
        <w:jc w:val="center"/>
      </w:pPr>
    </w:p>
    <w:p w:rsidRDefault="002F67C5" w:rsidP="00E91121" w:rsidR="002F67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67C5" w:rsidP="00E91121" w:rsidR="002F67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67C5" w:rsidP="00E91121" w:rsidR="002F67C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67C5" w:rsidP="00E91121" w:rsidR="002F67C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F67C5" w:rsidP="00E91121" w:rsidR="002F67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12A3" w:rsidP="002E4AD5" w:rsidR="003812A3">
      <w:pPr>
        <w:pStyle w:val="Podnaslov"/>
        <w:ind w:firstLine="708" w:left="4956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67C5" w:rsidP="003812A3" w:rsidR="002F67C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214139"/>
    <w:rsid w:val="00237275"/>
    <w:rsid w:val="002C1F1A"/>
    <w:rsid w:val="002E4AD5"/>
    <w:rsid w:val="002F67C5"/>
    <w:rsid w:val="003812A3"/>
    <w:rsid w:val="005232A7"/>
    <w:rsid w:val="00523F73"/>
    <w:rsid w:val="006B4677"/>
    <w:rsid w:val="006B6778"/>
    <w:rsid w:val="006D44F4"/>
    <w:rsid w:val="00947F19"/>
    <w:rsid w:val="00A93ED3"/>
    <w:rsid w:val="00C837BD"/>
    <w:rsid w:val="00D05CE0"/>
    <w:rsid w:val="00E205B0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7B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7BD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7BD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7BD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3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7B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7BD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7BD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7BD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AGRODRVO proizvodnja, usluge, unutarnja i vanjska trgovina, d.o.o. u stečaju</izvorni_sadrzaj>
    <derivirana_varijabla naziv="DomainObject.Predmet.ProtustrankaFormated_1">  Stečajna masa iza AGRODRVO proizvodnja, usluge, unutarnja i vanjska trgovina, d.o.o. u stečaju</derivirana_varijabla>
  </DomainObject.Predmet.ProtustrankaFormated>
  <DomainObject.Predmet.ProtustrankaFormatedOIB>
    <izvorni_sadrzaj>  Stečajna masa iza AGRODRVO proizvodnja, usluge, unutarnja i vanjska trgovina, d.o.o. u stečaju, OIB 42179746435</izvorni_sadrzaj>
    <derivirana_varijabla naziv="DomainObject.Predmet.ProtustrankaFormatedOIB_1">  Stečajna masa iza AGRODRVO proizvodnja, usluge, unutarnja i vanjska trgovina, d.o.o. u stečaju, OIB 42179746435</derivirana_varijabla>
  </DomainObject.Predmet.ProtustrankaFormatedOIB>
  <DomainObject.Predmet.ProtustrankaFormatedWithAdress>
    <izvorni_sadrzaj> Stečajna masa iza AGRODRVO proizvodnja, usluge, unutarnja i vanjska trgovina, d.o.o. u stečaju, Bernardija Bernarda 1, 10000 Zagreb</izvorni_sadrzaj>
    <derivirana_varijabla naziv="DomainObject.Predmet.ProtustrankaFormatedWithAdress_1"> Stečajna masa iza AGRODRVO proizvodnja, usluge, unutarnja i vanjska trgovina, d.o.o. u stečaju, Bernardija Bernarda 1, 10000 Zagreb</derivirana_varijabla>
  </DomainObject.Predmet.ProtustrankaFormatedWithAdress>
  <DomainObject.Predmet.ProtustrankaFormatedWithAdressOIB>
    <izvorni_sadrzaj> Stečajna masa iza AGRODRVO proizvodnja, usluge, unutarnja i vanjska trgovina, d.o.o. u stečaju, OIB 42179746435, Bernardija Bernarda 1, 10000 Zagreb</izvorni_sadrzaj>
    <derivirana_varijabla naziv="DomainObject.Predmet.ProtustrankaFormatedWithAdressOIB_1"> Stečajna masa iza AGRODRVO proizvodnja, usluge, unutarnja i vanjska trgovina, d.o.o. u stečaju, OIB 42179746435, Bernardija Bernarda 1, 10000 Zagreb</derivirana_varijabla>
  </DomainObject.Predmet.ProtustrankaFormatedWithAdressOIB>
  <DomainObject.Predmet.ProtustrankaWithAdress>
    <izvorni_sadrzaj>Stečajna masa iza AGRODRVO proizvodnja, usluge, unutarnja i vanjska trgovina, d.o.o. u stečaju Bernardija Bernarda 1, 10000 Zagreb</izvorni_sadrzaj>
    <derivirana_varijabla naziv="DomainObject.Predmet.ProtustrankaWithAdress_1">Stečajna masa iza AGRODRVO proizvodnja, usluge, unutarnja i vanjska trgovina, d.o.o. u stečaju Bernardija Bernarda 1, 10000 Zagreb</derivirana_varijabla>
  </DomainObject.Predmet.ProtustrankaWithAdress>
  <DomainObject.Predmet.ProtustrankaWithAdressOIB>
    <izvorni_sadrzaj>Stečajna masa iza AGRODRVO proizvodnja, usluge, unutarnja i vanjska trgovina, d.o.o. u stečaju, OIB 42179746435, Bernardija Bernarda 1, 10000 Zagreb</izvorni_sadrzaj>
    <derivirana_varijabla naziv="DomainObject.Predmet.ProtustrankaWithAdressOIB_1">Stečajna masa iza AGRODRVO proizvodnja, usluge, unutarnja i vanjska trgovina, d.o.o. u stečaju, OIB 42179746435, Bernardija Bernarda 1, 10000 Zagreb</derivirana_varijabla>
  </DomainObject.Predmet.ProtustrankaWithAdressOIB>
  <DomainObject.Predmet.ProtustrankaNazivFormated>
    <izvorni_sadrzaj>Stečajna masa iza AGRODRVO proizvodnja, usluge, unutarnja i vanjska trgovina, d.o.o. u stečaju</izvorni_sadrzaj>
    <derivirana_varijabla naziv="DomainObject.Predmet.ProtustrankaNazivFormated_1">Stečajna masa iza AGRODRVO proizvodnja, usluge, unutarnja i vanjska trgovina, d.o.o. u stečaju</derivirana_varijabla>
  </DomainObject.Predmet.ProtustrankaNazivFormated>
  <DomainObject.Predmet.ProtustrankaNazivFormatedOIB>
    <izvorni_sadrzaj>Stečajna masa iza AGRODRVO proizvodnja, usluge, unutarnja i vanjska trgovina, d.o.o. u stečaju, OIB 42179746435</izvorni_sadrzaj>
    <derivirana_varijabla naziv="DomainObject.Predmet.ProtustrankaNazivFormatedOIB_1">Stečajna masa iza AGRODRVO proizvodnja, usluge, unutarnja i vanjska trgovina, d.o.o. u stečaju, OIB 42179746435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Zagreb, Av. Dubrovnik 32, 10000 Zagreb zastupanog po punomoćniku ŽDO u Zagrebu</izvorni_sadrzaj>
    <derivirana_varijabla naziv="DomainObject.Predmet.StrankaFormatedWithAdress_1"> FINA Regionalni centar Zagreb, Trg svibanjskih žrtava 1995. 1, 10000 Zagreb; RH MF Porezna uprava Zagreb,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Av. Dubrovnik 32,10000 Zagreb</izvorni_sadrzaj>
    <derivirana_varijabla naziv="DomainObject.Predmet.StrankaWithAdress_1">FINA Regionalni centar Zagreb Trg svibanjskih žrtava 1995. 1,10000 Zagreb,RH MF Porezna uprava Zagreb Av.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Av. Dubrovnik 32,10000 Zagreb</izvorni_sadrzaj>
    <derivirana_varijabla naziv="DomainObject.Predmet.StrankaWithAdressOIB_1">FINA Regionalni centar Zagreb, OIB 85821130368, Trg svibanjskih žrtava 1995. 1,10000 Zagreb,RH MF Porezna uprava Zagreb, OIB 18683136487, Av.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AGRODRVO proizvodnja, usluge, unutarnja i vanjska trgovina, d.o.o. u stečaju</item>
    </izvorni_sadrzaj>
    <derivirana_varijabla naziv="DomainObject.Predmet.ProtuStrankaListFormated_1">
      <item>Stečajna masa iza AGRODRVO proizvodnja, usluge, unutarnja i vanjska trgovina, d.o.o. u stečaju</item>
    </derivirana_varijabla>
  </DomainObject.Predmet.ProtuStrankaListFormated>
  <DomainObject.Predmet.ProtuStrankaListFormatedOIB>
    <izvorni_sadrzaj>
      <item>Stečajna masa iza AGRODRVO proizvodnja, usluge, unutarnja i vanjska trgovina, d.o.o. u stečaju, OIB 42179746435</item>
    </izvorni_sadrzaj>
    <derivirana_varijabla naziv="DomainObject.Predmet.ProtuStrankaListFormatedOIB_1">
      <item>Stečajna masa iza AGRODRVO proizvodnja, usluge, unutarnja i vanjska trgovina, d.o.o. u stečaju, OIB 42179746435</item>
    </derivirana_varijabla>
  </DomainObject.Predmet.ProtuStrankaListFormatedOIB>
  <DomainObject.Predmet.ProtuStrankaListFormatedWithAdress>
    <izvorni_sadrzaj>
      <item>Stečajna masa iza AGRODRVO proizvodnja, usluge, unutarnja i vanjska trgovina, d.o.o. u stečaju, Bernardija Bernarda 1, 10000 Zagreb</item>
    </izvorni_sadrzaj>
    <derivirana_varijabla naziv="DomainObject.Predmet.ProtuStrankaListFormatedWithAdress_1">
      <item>Stečajna masa iza AGRODRVO proizvodnja, usluge, unutarnja i vanjska trgovina, d.o.o. u stečaju, Bernardija Bernarda 1, 10000 Zagreb</item>
    </derivirana_varijabla>
  </DomainObject.Predmet.ProtuStrankaListFormatedWithAdress>
  <DomainObject.Predmet.ProtuStrankaListFormatedWithAdressOIB>
    <izvorni_sadrzaj>
      <item>Stečajna masa iza AGRODRVO proizvodnja, usluge, unutarnja i vanjska trgovina, d.o.o. u stečaju, OIB 42179746435, Bernardija Bernarda 1, 10000 Zagreb</item>
    </izvorni_sadrzaj>
    <derivirana_varijabla naziv="DomainObject.Predmet.ProtuStrankaListFormatedWithAdressOIB_1">
      <item>Stečajna masa iza AGRODRVO proizvodnja, usluge, unutarnja i vanjska trgovina, d.o.o. u stečaju, OIB 42179746435, Bernardija Bernarda 1, 10000 Zagreb</item>
    </derivirana_varijabla>
  </DomainObject.Predmet.ProtuStrankaListFormatedWithAdressOIB>
  <DomainObject.Predmet.ProtuStrankaListNazivFormated>
    <izvorni_sadrzaj>
      <item>Stečajna masa iza AGRODRVO proizvodnja, usluge, unutarnja i vanjska trgovina, d.o.o. u stečaju</item>
    </izvorni_sadrzaj>
    <derivirana_varijabla naziv="DomainObject.Predmet.ProtuStrankaListNazivFormated_1">
      <item>Stečajna masa iza AGRODRVO proizvodnja, usluge, unutarnja i vanjska trgovina, d.o.o. u stečaju</item>
    </derivirana_varijabla>
  </DomainObject.Predmet.ProtuStrankaListNazivFormated>
  <DomainObject.Predmet.ProtuStrankaListNazivFormatedOIB>
    <izvorni_sadrzaj>
      <item>Stečajna masa iza AGRODRVO proizvodnja, usluge, unutarnja i vanjska trgovina, d.o.o. u stečaju, OIB 42179746435</item>
    </izvorni_sadrzaj>
    <derivirana_varijabla naziv="DomainObject.Predmet.ProtuStrankaListNazivFormatedOIB_1">
      <item>Stečajna masa iza AGRODRVO proizvodnja, usluge, unutarnja i vanjska trgovina, d.o.o. u stečaju, OIB 42179746435</item>
    </derivirana_varijabla>
  </DomainObject.Predmet.ProtuStrankaListNazivFormatedOIB>
  <DomainObject.Predmet.OstaliListFormated>
    <izvorni_sadrzaj>
      <item>NIKOLA RAĐENOVIĆ</item>
      <item>TOMISLAV ČEPELJA</item>
      <item>ŽDO u Zagrebu punomoćnik sudionika u postupku RH MF Porezna uprava Zagreb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OstaliListFormated_1">
      <item>NIKOLA RAĐENOVIĆ</item>
      <item>TOMISLAV ČEPELJA</item>
      <item>ŽDO u Zagrebu punomoćnik sudionika u postupku RH MF Porezna uprava Zagreb</item>
      <item>Duška Dunja Ivančević</item>
      <item>Financijska agencija</item>
      <item>RH, Ministarstvo financija</item>
      <item>Općinski građ. sud u Zagrebu, zemljišno-knjižni odjel</item>
    </derivirana_varijabla>
  </DomainObject.Predmet.OstaliListFormated>
  <DomainObject.Predmet.OstaliListFormatedOIB>
    <izvorni_sadrzaj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izvorni_sadrzaj>
    <derivirana_varijabla naziv="DomainObject.Predmet.OstaliListFormatedOIB_1">
      <item>NIKOLA RAĐENOVIĆ, OIB 80846593586</item>
      <item>TOMISLAV ČEPELJA, OIB 71537839472</item>
      <item>ŽDO u Zagrebu, OIB 16488001145 punomoćnik sudionika u postupku RH MF Porezna uprava Zagreb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derivirana_varijabla>
  </DomainObject.Predmet.OstaliListFormatedOIB>
  <DomainObject.Predmet.OstaliListFormatedWithAdress>
    <izvorni_sadrzaj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  <item>RH, Ministarstvo financija, Av. Dubrovnik 32, 10000 Zagreb</item>
      <item>Općinski građ. sud u Zagrebu, zemljišno-knjižni odjel, x, 10000 Zagreb</item>
    </izvorni_sadrzaj>
    <derivirana_varijabla naziv="DomainObject.Predmet.OstaliListFormatedWithAdress_1">
      <item>NIKOLA RAĐENOVIĆ, 1. PLEMIĆKO 4, 10000 Zagreb</item>
      <item>TOMISLAV ČEPELJA, JUNKOVIĆEV PUT 2, 10000 Zagreb</item>
      <item>ŽDO u Zagrebu, Savska cesta 41, 10000 Zagreb punomoćnik sudionika u postupku RH MF Porezna uprava Zagreb</item>
      <item>Duška Dunja Ivančević, Bernarda Bernardija 1, 10000 Zagreb</item>
      <item>Financijska agencija, Ulica grada Vukovara 70, 10000 Zagreb</item>
      <item>RH, Ministarstvo financija, Av. Dubrovnik 32, 10000 Zagreb</item>
      <item>Općinski građ. sud u Zagrebu, zemljišno-knjižni odjel, x, 10000 Zagreb</item>
    </derivirana_varijabla>
  </DomainObject.Predmet.OstaliListFormatedWithAdress>
  <DomainObject.Predmet.OstaliListFormatedWithAdressOIB>
    <izvorni_sadrzaj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  <item>RH, Ministarstvo financija, OIB 18683136487, Av. Dubrovnik 32, 10000 Zagreb</item>
      <item>Općinski građ. sud u Zagrebu, zemljišno-knjižni odjel, OIB 01252163117, x, 10000 Zagreb</item>
    </izvorni_sadrzaj>
    <derivirana_varijabla naziv="DomainObject.Predmet.OstaliListFormatedWithAdressOIB_1">
      <item>NIKOLA RAĐENOVIĆ, OIB 80846593586, 1. PLEMIĆKO 4, 10000 Zagreb</item>
      <item>TOMISLAV ČEPELJA, OIB 71537839472, JUNKOVIĆEV PUT 2, 10000 Zagreb</item>
      <item>ŽDO u Zagrebu, OIB 16488001145, Savska cesta 41, 10000 Zagreb punomoćnik sudionika u postupku RH MF Porezna uprava Zagreb</item>
      <item>Duška Dunja Ivančević, OIB 59003296761, Bernarda Bernardija 1, 10000 Zagreb</item>
      <item>Financijska agencija, OIB 85821130368, Ulica grada Vukovara 70, 10000 Zagreb</item>
      <item>RH, Ministarstvo financija, OIB 18683136487, Av. Dubrovnik 32, 10000 Zagreb</item>
      <item>Općinski građ. sud u Zagrebu, zemljišno-knjižni odjel, OIB 01252163117, x, 10000 Zagreb</item>
    </derivirana_varijabla>
  </DomainObject.Predmet.OstaliListFormatedWithAdressOIB>
  <DomainObject.Predmet.OstaliListNazivFormated>
    <izvorni_sadrzaj>
      <item>NIKOLA RAĐENOVIĆ</item>
      <item>TOMISLAV ČEPELJA</item>
      <item>ŽDO u Zagrebu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OstaliListNazivFormated_1">
      <item>NIKOLA RAĐENOVIĆ</item>
      <item>TOMISLAV ČEPELJA</item>
      <item>ŽDO u Zagrebu</item>
      <item>Duška Dunja Ivančević</item>
      <item>Financijska agencija</item>
      <item>RH, Ministarstvo financija</item>
      <item>Općinski građ. sud u Zagrebu, zemljišno-knjižni odjel</item>
    </derivirana_varijabla>
  </DomainObject.Predmet.OstaliListNazivFormated>
  <DomainObject.Predmet.OstaliListNazivFormatedOIB>
    <izvorni_sadrzaj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izvorni_sadrzaj>
    <derivirana_varijabla naziv="DomainObject.Predmet.OstaliListNazivFormatedOIB_1">
      <item>NIKOLA RAĐENOVIĆ, OIB 80846593586</item>
      <item>TOMISLAV ČEPELJA, OIB 71537839472</item>
      <item>ŽDO u Zagrebu, OIB 16488001145</item>
      <item>Duška Dunja Ivančević, OIB 59003296761</item>
      <item>Financijska agencija, OIB 85821130368</item>
      <item>RH, Ministarstvo financija, OIB 18683136487</item>
      <item>Općinski građ.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AGRODRVO proizvodnja, usluge, unutarnja i vanjska trgovina, d.o.o. u stečaju</izvorni_sadrzaj>
    <derivirana_varijabla naziv="DomainObject.Predmet.ProtustrankaIDrugi_1">Stečajna masa iza AGRODRVO proizvodnja, usluge, unutarnja i vanjska trgovina,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AGRODRVO proizvodnja, usluge, unutarnja i vanjska trgovina, d.o.o. u stečaju, OIB 42179746435, Bernardija Bernarda 1, 10000 Zagreb</izvorni_sadrzaj>
    <derivirana_varijabla naziv="DomainObject.Predmet.ProtustrankaIDrugiAdressOIB_1">Stečajna masa iza AGRODRVO proizvodnja, usluge, unutarnja i vanjska trgovina, d.o.o. u stečaju, OIB 42179746435, Bernardija Bernarda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  <item>RH, Ministarstvo financija</item>
      <item>Općinski građ. sud u Zagrebu, zemljišno-knjižni odjel</item>
    </izvorni_sadrzaj>
    <derivirana_varijabla naziv="DomainObject.Predmet.SudioniciListNaziv_1">
      <item>Stečajna masa iza AGRODRVO proizvodnja, usluge, unutarnja i vanjska trgovina, d.o.o. u stečaju</item>
      <item>FINA Regionalni centar Zagreb</item>
      <item>NIKOLA RAĐENOVIĆ</item>
      <item>TOMISLAV ČEPELJA</item>
      <item>RH MF Porezna uprava Zagreb</item>
      <item>ŽDO u Zagrebu</item>
      <item>Duška Dunja Ivančević</item>
      <item>Financijska agencija</item>
      <item>RH, Ministarstvo financija</item>
      <item>Općinski građ. sud u Zagrebu, zemljišno-knjižni odjel</item>
    </derivirana_varijabla>
  </DomainObject.Predmet.SudioniciListNaziv>
  <DomainObject.Predmet.SudioniciListAdressOIB>
    <izvorni_sadrzaj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  <item>RH, Ministarstvo financija, OIB 18683136487, Av. Dubrovnik 32,10000 Zagreb</item>
      <item>Općinski građ. sud u Zagrebu, zemljišno-knjižni odjel, OIB 01252163117, x,10000 Zagreb</item>
    </izvorni_sadrzaj>
    <derivirana_varijabla naziv="DomainObject.Predmet.SudioniciListAdressOIB_1">
      <item>Stečajna masa iza AGRODRVO proizvodnja, usluge, unutarnja i vanjska trgovina, d.o.o. u stečaju, OIB 42179746435, Bernardija Bernarda 1,10000 Zagreb</item>
      <item>FINA Regionalni centar Zagreb, OIB 85821130368, Trg svibanjskih žrtava 1995. 1,10000 Zagreb</item>
      <item>NIKOLA RAĐENOVIĆ, OIB 80846593586, 1. PLEMIĆKO 4,10000 Zagreb</item>
      <item>TOMISLAV ČEPELJA, OIB 71537839472, JUNKOVIĆEV PUT 2,10000 Zagreb</item>
      <item>RH MF Porezna uprava Zagreb, OIB 18683136487, Av. Dubrovnik 32,10000 Zagreb</item>
      <item>ŽDO u Zagrebu, OIB 16488001145, Savska cesta 41,10000 Zagreb</item>
      <item>Duška Dunja Ivančević, OIB 59003296761, Bernarda Bernardija 1,10000 Zagreb</item>
      <item>Financijska agencija, OIB 85821130368, Ulica grada Vukovara 70,10000 Zagreb</item>
      <item>RH, Ministarstvo financija, OIB 18683136487, Av. Dubrovnik 32,10000 Zagreb</item>
      <item>Općinski građ. sud u Zagrebu, zemljišno-knjižni odjel, OIB 01252163117, x,10000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42179746435</item>
      <item>, OIB 85821130368</item>
      <item>, OIB 80846593586</item>
      <item>, OIB 71537839472</item>
      <item>, OIB 18683136487</item>
      <item>, OIB 16488001145</item>
      <item>, OIB 59003296761</item>
      <item>, OIB 85821130368</item>
      <item>, OIB 18683136487</item>
      <item>, OIB 01252163117</item>
    </izvorni_sadrzaj>
    <derivirana_varijabla naziv="DomainObject.Predmet.SudioniciListNazivOIB_1">
      <item>, OIB 42179746435</item>
      <item>, OIB 85821130368</item>
      <item>, OIB 80846593586</item>
      <item>, OIB 71537839472</item>
      <item>, OIB 18683136487</item>
      <item>, OIB 16488001145</item>
      <item>, OIB 59003296761</item>
      <item>, OIB 85821130368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929</properties:Characters>
  <properties:Lines>56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2018-01-05T10:16:00Z</dcterms:created>
  <dc:creator>Nikola Ribarić</dc:creator>
  <cp:lastModifiedBy>Jadranka Zelić</cp:lastModifiedBy>
  <cp:lastPrinted>2018-01-05T10:16:00Z</cp:lastPrinted>
  <dcterms:modified xmlns:xsi="http://www.w3.org/2001/XMLSchema-instance" xsi:type="dcterms:W3CDTF">2018-01-05T10:17:00Z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