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5632" w14:paraId="ad85632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Amruševa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r w:rsidR="00E45EDC">
        <w:rPr>
          <w:sz w:val="24"/>
          <w:szCs w:val="24"/>
        </w:rPr>
        <w:t>6793/16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E45EDC" w:rsidR="00454856" w:rsidRPr="007E7C82">
      <w:pPr>
        <w:pStyle w:val="Bezproreda"/>
        <w:ind w:firstLine="708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Trgovački sud u Zagrebu po sucu tog suda Vesni Sremac Šoštar, kao sucu pojedincu, u stečajnom postupku nad dužnikom </w:t>
      </w:r>
      <w:r w:rsidR="00E45EDC" w:rsidRPr="007459B6">
        <w:rPr>
          <w:sz w:val="24"/>
          <w:szCs w:val="24"/>
        </w:rPr>
        <w:t>KRAMP d.o.o. u stečaju, Zagreb, Selska 46, OIB: 41860335476</w:t>
      </w:r>
      <w:r w:rsidR="007E7C82" w:rsidRPr="007E7C82">
        <w:rPr>
          <w:sz w:val="24"/>
          <w:szCs w:val="24"/>
        </w:rPr>
        <w:t xml:space="preserve">, dana </w:t>
      </w:r>
      <w:r w:rsidR="00E45EDC">
        <w:rPr>
          <w:sz w:val="24"/>
          <w:szCs w:val="24"/>
        </w:rPr>
        <w:t>04. veljače</w:t>
      </w:r>
      <w:r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7E7C82" w:rsidR="007E7C82" w:rsidRPr="007E7C82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II. viši isplatni red:</w:t>
      </w:r>
    </w:p>
    <w:p w:rsidRDefault="007E7C82" w:rsidP="007E7C82" w:rsidR="007E7C82" w:rsidRPr="007E7C82">
      <w:pPr>
        <w:jc w:val="both"/>
        <w:rPr>
          <w:rFonts w:eastAsiaTheme="minorHAnsi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76"/>
        <w:gridCol w:w="1733"/>
        <w:gridCol w:w="1577"/>
        <w:gridCol w:w="1672"/>
        <w:gridCol w:w="1516"/>
        <w:gridCol w:w="1514"/>
      </w:tblGrid>
      <w:tr w:rsidTr="008A4D18" w:rsidR="00E45EDC" w:rsidRPr="007459B6">
        <w:trPr>
          <w:jc w:val="center"/>
        </w:trPr>
        <w:tc>
          <w:tcPr>
            <w:tcW w:type="pct" w:w="687"/>
            <w:vAlign w:val="center"/>
          </w:tcPr>
          <w:p w:rsidRDefault="00E45EDC" w:rsidP="008A4D18" w:rsidR="00E45EDC" w:rsidRPr="007459B6">
            <w:pPr>
              <w:pStyle w:val="Bezproreda"/>
              <w:jc w:val="center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pct" w:w="933"/>
            <w:vAlign w:val="center"/>
          </w:tcPr>
          <w:p w:rsidRDefault="00E45EDC" w:rsidP="008A4D18" w:rsidR="00E45EDC" w:rsidRPr="007459B6">
            <w:pPr>
              <w:pStyle w:val="Bezproreda"/>
              <w:jc w:val="center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849"/>
            <w:vAlign w:val="center"/>
          </w:tcPr>
          <w:p w:rsidRDefault="00E45EDC" w:rsidP="008A4D18" w:rsidR="00E45EDC" w:rsidRPr="007459B6">
            <w:pPr>
              <w:pStyle w:val="Bezproreda"/>
              <w:jc w:val="center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900"/>
            <w:vAlign w:val="center"/>
          </w:tcPr>
          <w:p w:rsidRDefault="00E45EDC" w:rsidP="008A4D18" w:rsidR="00E45EDC" w:rsidRPr="007459B6">
            <w:pPr>
              <w:pStyle w:val="Bezproreda"/>
              <w:jc w:val="center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Adresa / sjedište vjerovnika</w:t>
            </w:r>
          </w:p>
        </w:tc>
        <w:tc>
          <w:tcPr>
            <w:tcW w:type="pct" w:w="816"/>
            <w:vAlign w:val="center"/>
          </w:tcPr>
          <w:p w:rsidRDefault="00E45EDC" w:rsidP="008A4D18" w:rsidR="00E45EDC" w:rsidRPr="007459B6">
            <w:pPr>
              <w:pStyle w:val="Bezproreda"/>
              <w:jc w:val="center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Iznos prijavljene tražbine (kn)</w:t>
            </w:r>
            <w:r w:rsidRPr="007459B6"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pct" w:w="816"/>
            <w:vAlign w:val="center"/>
          </w:tcPr>
          <w:p w:rsidRDefault="00E45EDC" w:rsidP="008A4D18" w:rsidR="00E45EDC" w:rsidRPr="007459B6">
            <w:pPr>
              <w:pStyle w:val="Bezproreda"/>
              <w:jc w:val="center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Iznos priznate tražbine</w:t>
            </w:r>
          </w:p>
          <w:p w:rsidRDefault="00E45EDC" w:rsidP="008A4D18" w:rsidR="00E45EDC" w:rsidRPr="007459B6">
            <w:pPr>
              <w:pStyle w:val="Bezproreda"/>
              <w:jc w:val="center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(kn)</w:t>
            </w:r>
          </w:p>
        </w:tc>
      </w:tr>
      <w:tr w:rsidTr="008A4D18" w:rsidR="00E45EDC" w:rsidRPr="007459B6">
        <w:trPr>
          <w:jc w:val="center"/>
        </w:trPr>
        <w:tc>
          <w:tcPr>
            <w:tcW w:type="pct" w:w="687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</w:p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1</w:t>
            </w:r>
          </w:p>
        </w:tc>
        <w:tc>
          <w:tcPr>
            <w:tcW w:type="pct" w:w="933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Hrvatske vode</w:t>
            </w:r>
          </w:p>
        </w:tc>
        <w:tc>
          <w:tcPr>
            <w:tcW w:type="pct" w:w="849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28921383001</w:t>
            </w:r>
          </w:p>
        </w:tc>
        <w:tc>
          <w:tcPr>
            <w:tcW w:type="pct" w:w="900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Zagreb, Ul.grada Vukovara 220</w:t>
            </w:r>
          </w:p>
        </w:tc>
        <w:tc>
          <w:tcPr>
            <w:tcW w:type="pct" w:w="816"/>
          </w:tcPr>
          <w:p w:rsidRDefault="00E45EDC" w:rsidP="008A4D18" w:rsidR="00E45EDC" w:rsidRPr="007459B6">
            <w:pPr>
              <w:pStyle w:val="Bezproreda"/>
              <w:jc w:val="right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19.154,99</w:t>
            </w:r>
          </w:p>
        </w:tc>
        <w:tc>
          <w:tcPr>
            <w:tcW w:type="pct" w:w="816"/>
          </w:tcPr>
          <w:p w:rsidRDefault="00E45EDC" w:rsidP="008A4D18" w:rsidR="00E45EDC" w:rsidRPr="007459B6">
            <w:pPr>
              <w:pStyle w:val="Bezproreda"/>
              <w:jc w:val="right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19.154,99</w:t>
            </w:r>
          </w:p>
        </w:tc>
      </w:tr>
      <w:tr w:rsidTr="008A4D18" w:rsidR="00E45EDC" w:rsidRPr="007459B6">
        <w:trPr>
          <w:jc w:val="center"/>
        </w:trPr>
        <w:tc>
          <w:tcPr>
            <w:tcW w:type="pct" w:w="687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</w:p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2</w:t>
            </w:r>
          </w:p>
        </w:tc>
        <w:tc>
          <w:tcPr>
            <w:tcW w:type="pct" w:w="933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GRAD ZAGREB, zast.po Vanji Perišin, SU-506/11</w:t>
            </w:r>
          </w:p>
        </w:tc>
        <w:tc>
          <w:tcPr>
            <w:tcW w:type="pct" w:w="849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61817894937</w:t>
            </w:r>
          </w:p>
        </w:tc>
        <w:tc>
          <w:tcPr>
            <w:tcW w:type="pct" w:w="900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Zagreb, Trg S.Radića 1</w:t>
            </w:r>
          </w:p>
        </w:tc>
        <w:tc>
          <w:tcPr>
            <w:tcW w:type="pct" w:w="816"/>
          </w:tcPr>
          <w:p w:rsidRDefault="00E45EDC" w:rsidP="008A4D18" w:rsidR="00E45EDC" w:rsidRPr="007459B6">
            <w:pPr>
              <w:pStyle w:val="Bezproreda"/>
              <w:jc w:val="right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1.255.427,40</w:t>
            </w:r>
          </w:p>
        </w:tc>
        <w:tc>
          <w:tcPr>
            <w:tcW w:type="pct" w:w="816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1.255.427,40</w:t>
            </w:r>
          </w:p>
        </w:tc>
      </w:tr>
      <w:tr w:rsidTr="008A4D18" w:rsidR="00E45EDC" w:rsidRPr="007459B6">
        <w:trPr>
          <w:jc w:val="center"/>
        </w:trPr>
        <w:tc>
          <w:tcPr>
            <w:tcW w:type="pct" w:w="687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</w:p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3</w:t>
            </w:r>
          </w:p>
        </w:tc>
        <w:tc>
          <w:tcPr>
            <w:tcW w:type="pct" w:w="933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GRAD ZAGREB, zast.po Vanji Perišin, SU-506/11</w:t>
            </w:r>
          </w:p>
        </w:tc>
        <w:tc>
          <w:tcPr>
            <w:tcW w:type="pct" w:w="849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61817894937</w:t>
            </w:r>
          </w:p>
        </w:tc>
        <w:tc>
          <w:tcPr>
            <w:tcW w:type="pct" w:w="900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Zagreb, Trg S.Radića 1</w:t>
            </w:r>
          </w:p>
        </w:tc>
        <w:tc>
          <w:tcPr>
            <w:tcW w:type="pct" w:w="816"/>
          </w:tcPr>
          <w:p w:rsidRDefault="00E45EDC" w:rsidP="008A4D18" w:rsidR="00E45EDC" w:rsidRPr="007459B6">
            <w:pPr>
              <w:pStyle w:val="Bezproreda"/>
              <w:jc w:val="right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8.039,42</w:t>
            </w:r>
          </w:p>
        </w:tc>
        <w:tc>
          <w:tcPr>
            <w:tcW w:type="pct" w:w="816"/>
          </w:tcPr>
          <w:p w:rsidRDefault="00E45EDC" w:rsidP="008A4D18" w:rsidR="00E45EDC" w:rsidRPr="007459B6">
            <w:pPr>
              <w:pStyle w:val="Bezproreda"/>
              <w:jc w:val="right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8.039,42</w:t>
            </w:r>
          </w:p>
        </w:tc>
      </w:tr>
      <w:tr w:rsidTr="008A4D18" w:rsidR="00E45EDC" w:rsidRPr="007459B6">
        <w:trPr>
          <w:trHeight w:val="70"/>
          <w:jc w:val="center"/>
        </w:trPr>
        <w:tc>
          <w:tcPr>
            <w:tcW w:type="pct" w:w="687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4</w:t>
            </w:r>
          </w:p>
        </w:tc>
        <w:tc>
          <w:tcPr>
            <w:tcW w:type="pct" w:w="933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Hrvatske vode</w:t>
            </w:r>
          </w:p>
        </w:tc>
        <w:tc>
          <w:tcPr>
            <w:tcW w:type="pct" w:w="849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28921383001</w:t>
            </w:r>
          </w:p>
        </w:tc>
        <w:tc>
          <w:tcPr>
            <w:tcW w:type="pct" w:w="900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Zagreb, Ul.grada Vukovara 220</w:t>
            </w:r>
          </w:p>
        </w:tc>
        <w:tc>
          <w:tcPr>
            <w:tcW w:type="pct" w:w="816"/>
          </w:tcPr>
          <w:p w:rsidRDefault="00E45EDC" w:rsidP="008A4D18" w:rsidR="00E45EDC" w:rsidRPr="007459B6">
            <w:pPr>
              <w:pStyle w:val="Bezproreda"/>
              <w:jc w:val="right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1.413,10</w:t>
            </w:r>
          </w:p>
        </w:tc>
        <w:tc>
          <w:tcPr>
            <w:tcW w:type="pct" w:w="816"/>
          </w:tcPr>
          <w:p w:rsidRDefault="00E45EDC" w:rsidP="008A4D18" w:rsidR="00E45EDC" w:rsidRPr="007459B6">
            <w:pPr>
              <w:pStyle w:val="Bezproreda"/>
              <w:jc w:val="right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1.413,10</w:t>
            </w:r>
          </w:p>
        </w:tc>
      </w:tr>
      <w:tr w:rsidTr="008A4D18" w:rsidR="00E45EDC" w:rsidRPr="007459B6">
        <w:trPr>
          <w:jc w:val="center"/>
        </w:trPr>
        <w:tc>
          <w:tcPr>
            <w:tcW w:type="pct" w:w="687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</w:p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5.</w:t>
            </w:r>
          </w:p>
        </w:tc>
        <w:tc>
          <w:tcPr>
            <w:tcW w:type="pct" w:w="933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 xml:space="preserve">Suvlasnici sz Zvonimira Rihtmana 4, zast.po </w:t>
            </w:r>
            <w:r w:rsidRPr="007459B6">
              <w:rPr>
                <w:sz w:val="24"/>
                <w:szCs w:val="24"/>
              </w:rPr>
              <w:lastRenderedPageBreak/>
              <w:t>upr.BMD d.o.o.</w:t>
            </w:r>
          </w:p>
        </w:tc>
        <w:tc>
          <w:tcPr>
            <w:tcW w:type="pct" w:w="849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lastRenderedPageBreak/>
              <w:t>79273112873</w:t>
            </w:r>
          </w:p>
        </w:tc>
        <w:tc>
          <w:tcPr>
            <w:tcW w:type="pct" w:w="900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Sesvete, Dobrodolska 13 a</w:t>
            </w:r>
          </w:p>
        </w:tc>
        <w:tc>
          <w:tcPr>
            <w:tcW w:type="pct" w:w="816"/>
          </w:tcPr>
          <w:p w:rsidRDefault="00E45EDC" w:rsidP="008A4D18" w:rsidR="00E45EDC" w:rsidRPr="007459B6">
            <w:pPr>
              <w:pStyle w:val="Bezproreda"/>
              <w:jc w:val="right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5.283,93</w:t>
            </w:r>
          </w:p>
        </w:tc>
        <w:tc>
          <w:tcPr>
            <w:tcW w:type="pct" w:w="816"/>
          </w:tcPr>
          <w:p w:rsidRDefault="00E45EDC" w:rsidP="008A4D18" w:rsidR="00E45EDC" w:rsidRPr="007459B6">
            <w:pPr>
              <w:pStyle w:val="Bezproreda"/>
              <w:jc w:val="right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5.283,93</w:t>
            </w:r>
          </w:p>
        </w:tc>
      </w:tr>
      <w:tr w:rsidTr="008A4D18" w:rsidR="00E45EDC" w:rsidRPr="007459B6">
        <w:trPr>
          <w:jc w:val="center"/>
        </w:trPr>
        <w:tc>
          <w:tcPr>
            <w:tcW w:type="pct" w:w="687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</w:p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6</w:t>
            </w:r>
          </w:p>
        </w:tc>
        <w:tc>
          <w:tcPr>
            <w:tcW w:type="pct" w:w="933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RH, MF, PU, Područni ured Zagreb, zastupana po ŽDO Zagreb</w:t>
            </w:r>
          </w:p>
        </w:tc>
        <w:tc>
          <w:tcPr>
            <w:tcW w:type="pct" w:w="849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</w:p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900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</w:p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 xml:space="preserve">Zagreb, </w:t>
            </w:r>
          </w:p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Savska cesta</w:t>
            </w:r>
          </w:p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41</w:t>
            </w:r>
          </w:p>
        </w:tc>
        <w:tc>
          <w:tcPr>
            <w:tcW w:type="pct" w:w="816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</w:p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 xml:space="preserve">       8.042,54</w:t>
            </w:r>
          </w:p>
        </w:tc>
        <w:tc>
          <w:tcPr>
            <w:tcW w:type="pct" w:w="816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</w:p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 xml:space="preserve">        8.042,54</w:t>
            </w:r>
          </w:p>
        </w:tc>
      </w:tr>
      <w:tr w:rsidTr="008A4D18" w:rsidR="00E45EDC" w:rsidRPr="007459B6">
        <w:trPr>
          <w:jc w:val="center"/>
        </w:trPr>
        <w:tc>
          <w:tcPr>
            <w:tcW w:type="pct" w:w="687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</w:p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7</w:t>
            </w:r>
          </w:p>
        </w:tc>
        <w:tc>
          <w:tcPr>
            <w:tcW w:type="pct" w:w="933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Zagrebački holding d.o.o-podružnica Čistoća i Zagrebparking, zastup.po</w:t>
            </w:r>
          </w:p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punomoćniku</w:t>
            </w:r>
          </w:p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Tomislav Bilić, 15 Su-1132/08</w:t>
            </w:r>
          </w:p>
        </w:tc>
        <w:tc>
          <w:tcPr>
            <w:tcW w:type="pct" w:w="849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85584865987</w:t>
            </w:r>
          </w:p>
        </w:tc>
        <w:tc>
          <w:tcPr>
            <w:tcW w:type="pct" w:w="900"/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Zagreb, Ul.grada Vukovara 41</w:t>
            </w:r>
          </w:p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</w:p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pct" w:w="816"/>
          </w:tcPr>
          <w:p w:rsidRDefault="00E45EDC" w:rsidP="008A4D18" w:rsidR="00E45EDC" w:rsidRPr="007459B6">
            <w:pPr>
              <w:pStyle w:val="Bezproreda"/>
              <w:jc w:val="right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19.957,97</w:t>
            </w:r>
          </w:p>
        </w:tc>
        <w:tc>
          <w:tcPr>
            <w:tcW w:type="pct" w:w="816"/>
          </w:tcPr>
          <w:p w:rsidRDefault="00E45EDC" w:rsidP="008A4D18" w:rsidR="00E45EDC" w:rsidRPr="007459B6">
            <w:pPr>
              <w:pStyle w:val="Bezproreda"/>
              <w:jc w:val="right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19.957,97</w:t>
            </w:r>
          </w:p>
        </w:tc>
      </w:tr>
      <w:tr w:rsidTr="008A4D18" w:rsidR="00E45EDC" w:rsidRPr="007459B6">
        <w:trPr>
          <w:jc w:val="center"/>
        </w:trPr>
        <w:tc>
          <w:tcPr>
            <w:tcW w:type="pct" w:w="687"/>
            <w:tcBorders>
              <w:bottom w:space="0" w:sz="4" w:color="auto" w:val="single"/>
            </w:tcBorders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</w:p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8</w:t>
            </w:r>
          </w:p>
        </w:tc>
        <w:tc>
          <w:tcPr>
            <w:tcW w:type="pct" w:w="933"/>
            <w:tcBorders>
              <w:bottom w:space="0" w:sz="4" w:color="auto" w:val="single"/>
            </w:tcBorders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Vodoopskrba i odvodnja d.o.o.</w:t>
            </w:r>
          </w:p>
        </w:tc>
        <w:tc>
          <w:tcPr>
            <w:tcW w:type="pct" w:w="849"/>
            <w:tcBorders>
              <w:bottom w:space="0" w:sz="4" w:color="auto" w:val="single"/>
            </w:tcBorders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83416546499</w:t>
            </w:r>
          </w:p>
        </w:tc>
        <w:tc>
          <w:tcPr>
            <w:tcW w:type="pct" w:w="900"/>
            <w:tcBorders>
              <w:bottom w:space="0" w:sz="4" w:color="auto" w:val="single"/>
            </w:tcBorders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Zagreb, Folnegovićeva 1</w:t>
            </w:r>
          </w:p>
        </w:tc>
        <w:tc>
          <w:tcPr>
            <w:tcW w:type="pct" w:w="816"/>
            <w:tcBorders>
              <w:bottom w:space="0" w:sz="4" w:color="auto" w:val="single"/>
            </w:tcBorders>
          </w:tcPr>
          <w:p w:rsidRDefault="00E45EDC" w:rsidP="008A4D18" w:rsidR="00E45EDC" w:rsidRPr="007459B6">
            <w:pPr>
              <w:pStyle w:val="Bezproreda"/>
              <w:jc w:val="right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4.748,68</w:t>
            </w:r>
          </w:p>
        </w:tc>
        <w:tc>
          <w:tcPr>
            <w:tcW w:type="pct" w:w="816"/>
            <w:tcBorders>
              <w:bottom w:space="0" w:sz="4" w:color="auto" w:val="single"/>
            </w:tcBorders>
          </w:tcPr>
          <w:p w:rsidRDefault="00E45EDC" w:rsidP="008A4D18" w:rsidR="00E45EDC" w:rsidRPr="007459B6">
            <w:pPr>
              <w:pStyle w:val="Bezproreda"/>
              <w:jc w:val="right"/>
              <w:rPr>
                <w:sz w:val="24"/>
                <w:szCs w:val="24"/>
              </w:rPr>
            </w:pPr>
            <w:r w:rsidRPr="007459B6">
              <w:rPr>
                <w:sz w:val="24"/>
                <w:szCs w:val="24"/>
              </w:rPr>
              <w:t>4.748,68</w:t>
            </w:r>
          </w:p>
        </w:tc>
      </w:tr>
      <w:tr w:rsidTr="008A4D18" w:rsidR="00E45EDC" w:rsidRPr="007459B6">
        <w:trPr>
          <w:jc w:val="center"/>
        </w:trPr>
        <w:tc>
          <w:tcPr>
            <w:tcW w:type="pct" w:w="687"/>
            <w:tcBorders>
              <w:bottom w:space="0" w:sz="4" w:color="auto" w:val="single"/>
            </w:tcBorders>
          </w:tcPr>
          <w:p w:rsidRDefault="00E45EDC" w:rsidP="008A4D18" w:rsidR="00E45EDC" w:rsidRPr="007459B6">
            <w:pPr>
              <w:pStyle w:val="Bezproreda"/>
              <w:rPr>
                <w:b/>
                <w:sz w:val="24"/>
                <w:szCs w:val="24"/>
              </w:rPr>
            </w:pPr>
          </w:p>
        </w:tc>
        <w:tc>
          <w:tcPr>
            <w:tcW w:type="pct" w:w="933"/>
            <w:tcBorders>
              <w:bottom w:space="0" w:sz="4" w:color="auto" w:val="single"/>
            </w:tcBorders>
          </w:tcPr>
          <w:p w:rsidRDefault="00E45EDC" w:rsidP="008A4D18" w:rsidR="00E45EDC" w:rsidRPr="007459B6">
            <w:pPr>
              <w:pStyle w:val="Bezproreda"/>
              <w:rPr>
                <w:b/>
                <w:sz w:val="24"/>
                <w:szCs w:val="24"/>
              </w:rPr>
            </w:pPr>
            <w:r w:rsidRPr="007459B6">
              <w:rPr>
                <w:b/>
                <w:sz w:val="24"/>
                <w:szCs w:val="24"/>
              </w:rPr>
              <w:t>UKUPNO:</w:t>
            </w:r>
          </w:p>
        </w:tc>
        <w:tc>
          <w:tcPr>
            <w:tcW w:type="pct" w:w="849"/>
            <w:tcBorders>
              <w:bottom w:space="0" w:sz="4" w:color="auto" w:val="single"/>
            </w:tcBorders>
          </w:tcPr>
          <w:p w:rsidRDefault="00E45EDC" w:rsidP="008A4D18" w:rsidR="00E45EDC" w:rsidRPr="007459B6">
            <w:pPr>
              <w:pStyle w:val="Bezproreda"/>
              <w:rPr>
                <w:b/>
                <w:sz w:val="24"/>
                <w:szCs w:val="24"/>
              </w:rPr>
            </w:pPr>
          </w:p>
        </w:tc>
        <w:tc>
          <w:tcPr>
            <w:tcW w:type="pct" w:w="900"/>
            <w:tcBorders>
              <w:bottom w:space="0" w:sz="4" w:color="auto" w:val="single"/>
            </w:tcBorders>
          </w:tcPr>
          <w:p w:rsidRDefault="00E45EDC" w:rsidP="008A4D18" w:rsidR="00E45EDC" w:rsidRPr="007459B6">
            <w:pPr>
              <w:pStyle w:val="Bezproreda"/>
              <w:rPr>
                <w:b/>
                <w:sz w:val="24"/>
                <w:szCs w:val="24"/>
              </w:rPr>
            </w:pPr>
          </w:p>
        </w:tc>
        <w:tc>
          <w:tcPr>
            <w:tcW w:type="pct" w:w="816"/>
            <w:tcBorders>
              <w:bottom w:space="0" w:sz="4" w:color="auto" w:val="single"/>
            </w:tcBorders>
          </w:tcPr>
          <w:p w:rsidRDefault="00E45EDC" w:rsidP="008A4D18" w:rsidR="00E45EDC" w:rsidRPr="007459B6">
            <w:pPr>
              <w:pStyle w:val="Bezproreda"/>
              <w:jc w:val="right"/>
              <w:rPr>
                <w:b/>
                <w:sz w:val="24"/>
                <w:szCs w:val="24"/>
              </w:rPr>
            </w:pPr>
            <w:r w:rsidRPr="007459B6">
              <w:rPr>
                <w:b/>
                <w:sz w:val="24"/>
                <w:szCs w:val="24"/>
              </w:rPr>
              <w:t>1.322.068,03</w:t>
            </w:r>
          </w:p>
        </w:tc>
        <w:tc>
          <w:tcPr>
            <w:tcW w:type="pct" w:w="816"/>
            <w:tcBorders>
              <w:bottom w:space="0" w:sz="4" w:color="auto" w:val="single"/>
            </w:tcBorders>
          </w:tcPr>
          <w:p w:rsidRDefault="00E45EDC" w:rsidP="008A4D18" w:rsidR="00E45EDC" w:rsidRPr="007459B6">
            <w:pPr>
              <w:pStyle w:val="Bezproreda"/>
              <w:rPr>
                <w:b/>
                <w:sz w:val="24"/>
                <w:szCs w:val="24"/>
              </w:rPr>
            </w:pPr>
            <w:r w:rsidRPr="007459B6">
              <w:rPr>
                <w:b/>
                <w:sz w:val="24"/>
                <w:szCs w:val="24"/>
              </w:rPr>
              <w:t>1.322.068,03</w:t>
            </w:r>
          </w:p>
        </w:tc>
      </w:tr>
      <w:tr w:rsidTr="008A4D18" w:rsidR="00E45EDC" w:rsidRPr="007459B6">
        <w:trPr>
          <w:jc w:val="center"/>
        </w:trPr>
        <w:tc>
          <w:tcPr>
            <w:tcW w:type="pct" w:w="687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pct" w:w="933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pct" w:w="849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pct" w:w="900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pct" w:w="816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E45EDC" w:rsidP="008A4D18" w:rsidR="00E45EDC" w:rsidRPr="007459B6">
            <w:pPr>
              <w:pStyle w:val="Bezproreda"/>
              <w:jc w:val="right"/>
              <w:rPr>
                <w:sz w:val="24"/>
                <w:szCs w:val="24"/>
              </w:rPr>
            </w:pPr>
          </w:p>
        </w:tc>
        <w:tc>
          <w:tcPr>
            <w:tcW w:type="pct" w:w="816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E45EDC" w:rsidP="008A4D18" w:rsidR="00E45EDC" w:rsidRPr="007459B6">
            <w:pPr>
              <w:pStyle w:val="Bezproreda"/>
              <w:rPr>
                <w:sz w:val="24"/>
                <w:szCs w:val="24"/>
              </w:rPr>
            </w:pPr>
          </w:p>
        </w:tc>
      </w:tr>
    </w:tbl>
    <w:p w:rsidRDefault="00454856" w:rsidP="00454856" w:rsidR="00454856" w:rsidRPr="007E7C82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 xml:space="preserve">spitnom ročištu održanom dana </w:t>
      </w:r>
      <w:r w:rsidR="00E45EDC">
        <w:rPr>
          <w:sz w:val="24"/>
          <w:szCs w:val="24"/>
        </w:rPr>
        <w:t>04.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E45EDC">
        <w:rPr>
          <w:sz w:val="24"/>
          <w:szCs w:val="24"/>
        </w:rPr>
        <w:t>04. veljače</w:t>
      </w:r>
      <w:r w:rsidR="00454856"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454856" w:rsidP="00E53D3D" w:rsidR="008A22A5">
      <w:pPr>
        <w:pStyle w:val="Uvuenotijeloteksta"/>
        <w:ind w:firstLine="141" w:left="1983"/>
        <w:jc w:val="right"/>
      </w:pPr>
      <w:r w:rsidRPr="007E7C82">
        <w:tab/>
        <w:t xml:space="preserve">Vesna Sremac Šoštar </w:t>
      </w:r>
      <w:r w:rsidR="008A22A5">
        <w:t>,v.r.</w:t>
      </w:r>
    </w:p>
    <w:p w:rsidRDefault="008A22A5" w:rsidP="00D338FD" w:rsidR="008A22A5">
      <w:pPr>
        <w:pStyle w:val="Uvuenotijeloteksta"/>
        <w:ind w:firstLine="141" w:left="1983"/>
        <w:jc w:val="right"/>
      </w:pPr>
      <w:r>
        <w:t>Za točnost otpravka</w:t>
      </w:r>
    </w:p>
    <w:p w:rsidRDefault="008A22A5" w:rsidP="008A22A5" w:rsidR="00454856" w:rsidRPr="008A22A5">
      <w:pPr>
        <w:pStyle w:val="Naslov1"/>
      </w:pPr>
      <w:r w:rsidRPr="008A22A5">
        <w:t>Matea Bizjak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454856" w:rsidR="00454856" w:rsidRPr="007E7C82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676C72" w:rsidR="00676C72" w:rsidRPr="007E7C82">
      <w:pPr>
        <w:rPr>
          <w:sz w:val="24"/>
          <w:szCs w:val="24"/>
        </w:rPr>
      </w:pPr>
    </w:p>
    <w:sectPr w:rsidSect="002F5018" w:rsidR="00676C72" w:rsidRPr="007E7C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  <w:footnote w:id="1">
    <w:p w:rsidRDefault="00E45EDC" w:rsidP="00E45EDC" w:rsidR="00E45EDC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E45EDC">
          <w:rPr>
            <w:sz w:val="24"/>
            <w:szCs w:val="24"/>
          </w:rPr>
          <w:t>6793/16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8A22A5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9048E"/>
    <w:rsid w:val="000B46DF"/>
    <w:rsid w:val="001F087F"/>
    <w:rsid w:val="002F5018"/>
    <w:rsid w:val="00301F07"/>
    <w:rsid w:val="003625C7"/>
    <w:rsid w:val="003A6162"/>
    <w:rsid w:val="00454856"/>
    <w:rsid w:val="005F4A7A"/>
    <w:rsid w:val="00645E48"/>
    <w:rsid w:val="0067336B"/>
    <w:rsid w:val="00676C72"/>
    <w:rsid w:val="00702EE0"/>
    <w:rsid w:val="00786A29"/>
    <w:rsid w:val="007E7C82"/>
    <w:rsid w:val="008A22A5"/>
    <w:rsid w:val="00954F3A"/>
    <w:rsid w:val="009F16E5"/>
    <w:rsid w:val="00A20CCF"/>
    <w:rsid w:val="00C90A32"/>
    <w:rsid w:val="00CB4950"/>
    <w:rsid w:val="00E33DDA"/>
    <w:rsid w:val="00E45EDC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"/>
    <w:qFormat/>
    <w:rsid w:val="008A22A5"/>
    <w:pPr>
      <w:keepNext/>
      <w:jc w:val="right"/>
      <w:outlineLvl w:val="0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A2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2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2A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2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2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8A22A5"/>
    <w:pPr>
      <w:ind w:firstLine="708"/>
      <w:jc w:val="both"/>
    </w:pPr>
    <w:rPr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8A22A5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A22A5"/>
    <w:rPr>
      <w:rFonts w:cs="Times New Roman" w:eastAsia="Times New Roman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"/>
    <w:qFormat/>
    <w:rsid w:val="008A22A5"/>
    <w:pPr>
      <w:keepNext/>
      <w:jc w:val="right"/>
      <w:outlineLvl w:val="0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A2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2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2A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2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2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8A22A5"/>
    <w:pPr>
      <w:ind w:firstLine="708"/>
      <w:jc w:val="both"/>
    </w:pPr>
    <w:rPr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8A22A5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A22A5"/>
    <w:rPr>
      <w:rFonts w:cs="Times New Roman" w:eastAsia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6793</izvorni_sadrzaj>
    <derivirana_varijabla naziv="DomainObject.Predmet.Broj_1">6793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St-6793/2016</izvorni_sadrzaj>
    <derivirana_varijabla naziv="DomainObject.Predmet.OznakaBroj_1">St-6793/2016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KRAMP d.o.o. zastupanog po punomoćniku Viktorija Abramović</izvorni_sadrzaj>
    <derivirana_varijabla naziv="DomainObject.Predmet.ProtustrankaFormated_1">  KRAMP d.o.o. zastupanog po punomoćniku Viktorija Abramović</derivirana_varijabla>
  </DomainObject.Predmet.ProtustrankaFormated>
  <DomainObject.Predmet.ProtustrankaFormatedOIB>
    <izvorni_sadrzaj>  KRAMP d.o.o., OIB 41860335476 zastupanog po punomoćniku Viktorija Abramović</izvorni_sadrzaj>
    <derivirana_varijabla naziv="DomainObject.Predmet.ProtustrankaFormatedOIB_1">  KRAMP d.o.o., OIB 41860335476 zastupanog po punomoćniku Viktorija Abramović</derivirana_varijabla>
  </DomainObject.Predmet.ProtustrankaFormatedOIB>
  <DomainObject.Predmet.ProtustrankaFormatedWithAdress>
    <izvorni_sadrzaj> KRAMP d.o.o., Selska 46, 10000 Zagreb zastupanog po punomoćniku Viktorija Abramović</izvorni_sadrzaj>
    <derivirana_varijabla naziv="DomainObject.Predmet.ProtustrankaFormatedWithAdress_1"> KRAMP d.o.o., Selska 46, 10000 Zagreb zastupanog po punomoćniku Viktorija Abramović</derivirana_varijabla>
  </DomainObject.Predmet.ProtustrankaFormatedWithAdress>
  <DomainObject.Predmet.ProtustrankaFormatedWithAdressOIB>
    <izvorni_sadrzaj> KRAMP d.o.o., OIB 41860335476, Selska 46, 10000 Zagreb zastupanog po punomoćniku Viktorija Abramović</izvorni_sadrzaj>
    <derivirana_varijabla naziv="DomainObject.Predmet.ProtustrankaFormatedWithAdressOIB_1"> KRAMP d.o.o., OIB 41860335476, Selska 46, 10000 Zagreb zastupanog po punomoćniku Viktorija Abramović</derivirana_varijabla>
  </DomainObject.Predmet.ProtustrankaFormatedWithAdressOIB>
  <DomainObject.Predmet.ProtustrankaWithAdress>
    <izvorni_sadrzaj>KRAMP d.o.o. Selska 46, 10000 Zagreb</izvorni_sadrzaj>
    <derivirana_varijabla naziv="DomainObject.Predmet.ProtustrankaWithAdress_1">KRAMP d.o.o. Selska 46, 10000 Zagreb</derivirana_varijabla>
  </DomainObject.Predmet.ProtustrankaWithAdress>
  <DomainObject.Predmet.ProtustrankaWithAdressOIB>
    <izvorni_sadrzaj>KRAMP d.o.o., OIB 41860335476, Selska 46, 10000 Zagreb</izvorni_sadrzaj>
    <derivirana_varijabla naziv="DomainObject.Predmet.ProtustrankaWithAdressOIB_1">KRAMP d.o.o., OIB 41860335476, Selska 46, 10000 Zagreb</derivirana_varijabla>
  </DomainObject.Predmet.ProtustrankaWithAdressOIB>
  <DomainObject.Predmet.ProtustrankaNazivFormated>
    <izvorni_sadrzaj>KRAMP d.o.o.</izvorni_sadrzaj>
    <derivirana_varijabla naziv="DomainObject.Predmet.ProtustrankaNazivFormated_1">KRAMP d.o.o.</derivirana_varijabla>
  </DomainObject.Predmet.ProtustrankaNazivFormated>
  <DomainObject.Predmet.ProtustrankaNazivFormatedOIB>
    <izvorni_sadrzaj>KRAMP d.o.o., OIB 41860335476</izvorni_sadrzaj>
    <derivirana_varijabla naziv="DomainObject.Predmet.ProtustrankaNazivFormatedOIB_1">KRAMP d.o.o., OIB 41860335476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Ljubić zastupanog po punomoćniku Goran Jujnović Lučić; RH MF Porezna uprava Područni ured Zagreb zastupanog po punomoćniku ŽDO u Zagrebu</izvorni_sadrzaj>
    <derivirana_varijabla naziv="DomainObject.Predmet.StrankaFormated_1">  FINA Regionalni centar Zagreb; Ante Ljubić zastupanog po punomoćniku Goran Jujnović Lučić; RH MF Porezna uprava Područni ured Zagreb zastupanog po punomoćniku ŽDO u Zagrebu</derivirana_varijabla>
  </DomainObject.Predmet.StrankaFormated>
  <DomainObject.Predmet.StrankaFormatedOIB>
    <izvorni_sadrzaj>  FINA Regionalni centar Zagreb, OIB 85821130368; Ante Ljubić, OIB 45977366295 zastupanog po punomoćniku Goran Jujnović Lučić; RH MF Porezna uprava Područni ured Zagreb, OIB 18683136487 zastupanog po punomoćniku ŽDO u Zagrebu</izvorni_sadrzaj>
    <derivirana_varijabla naziv="DomainObject.Predmet.StrankaFormatedOIB_1">  FINA Regionalni centar Zagreb, OIB 85821130368; Ante Ljubić, OIB 45977366295 zastupanog po punomoćniku Goran Jujnović Lučić; RH MF Porezna uprava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Ante Ljubić, Selska Cesta 44, 10000 Zagreb zastupanog po punomoćniku Goran Jujnović Lučić; RH MF Porezna uprava Područni ured Zagreb zastupanog po punomoćniku ŽDO u Zagrebu</izvorni_sadrzaj>
    <derivirana_varijabla naziv="DomainObject.Predmet.StrankaFormatedWithAdress_1"> FINA Regionalni centar Zagreb, Trg svibanjskih žrtava 1995. 1, 10000 Zagreb; Ante Ljubić, Selska Cesta 44, 10000 Zagreb zastupanog po punomoćniku Goran Jujnović Lučić; RH MF Porezna uprava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Ante Ljubić, OIB 45977366295, Selska Cesta 44, 10000 Zagreb zastupanog po punomoćniku Goran Jujnović Lučić; RH MF Porezna uprava Područni ured Zagreb, OIB 18683136487 zastupanog po punomoćniku ŽDO u Zagrebu</izvorni_sadrzaj>
    <derivirana_varijabla naziv="DomainObject.Predmet.StrankaFormatedWithAdressOIB_1"> FINA Regionalni centar Zagreb, OIB 85821130368, Trg svibanjskih žrtava 1995. 1, 10000 Zagreb; Ante Ljubić, OIB 45977366295, Selska Cesta 44, 10000 Zagreb zastupanog po punomoćniku Goran Jujnović Lučić; RH MF Porezna uprava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Zagreb,Ante Ljubić Selska Cesta 44,10000 Zagreb,RH MF Porezna uprava Područni ured Zagreb </izvorni_sadrzaj>
    <derivirana_varijabla naziv="DomainObject.Predmet.StrankaWithAdress_1">FINA Regionalni centar Zagreb Trg svibanjskih žrtava 1995. 1,10000 Zagreb,Ante Ljubić Selska Cesta 44,10000 Zagreb,RH MF Porezna uprava Područni ured Zagreb </derivirana_varijabla>
  </DomainObject.Predmet.StrankaWithAdress>
  <DomainObject.Predmet.StrankaWithAdressOIB>
    <izvorni_sadrzaj>FINA Regionalni centar Zagreb, OIB 85821130368, Trg svibanjskih žrtava 1995. 1,10000 Zagreb,Ante Ljubić, OIB 45977366295, Selska Cesta 44,10000 Zagreb,RH MF Porezna uprava Područni ured Zagreb, OIB 18683136487</izvorni_sadrzaj>
    <derivirana_varijabla naziv="DomainObject.Predmet.StrankaWithAdressOIB_1">FINA Regionalni centar Zagreb, OIB 85821130368, Trg svibanjskih žrtava 1995. 1,10000 Zagreb,Ante Ljubić, OIB 45977366295, Selska Cesta 44,10000 Zagreb,RH MF Porezna uprava Područni ured Zagreb, OIB 18683136487</derivirana_varijabla>
  </DomainObject.Predmet.StrankaWithAdressOIB>
  <DomainObject.Predmet.StrankaNazivFormated>
    <izvorni_sadrzaj>FINA Regionalni centar Zagreb,Ante Ljubić,RH MF Porezna uprava Područni ured Zagreb</izvorni_sadrzaj>
    <derivirana_varijabla naziv="DomainObject.Predmet.StrankaNazivFormated_1">FINA Regionalni centar Zagreb,Ante Ljubić,RH MF Porezna uprava Područni ured Zagreb</derivirana_varijabla>
  </DomainObject.Predmet.StrankaNazivFormated>
  <DomainObject.Predmet.StrankaNazivFormatedOIB>
    <izvorni_sadrzaj>FINA Regionalni centar Zagreb, OIB 85821130368,Ante Ljubić, OIB 45977366295,RH MF Porezna uprava Područni ured Zagreb, OIB 18683136487</izvorni_sadrzaj>
    <derivirana_varijabla naziv="DomainObject.Predmet.StrankaNazivFormatedOIB_1">FINA Regionalni centar Zagreb, OIB 85821130368,Ante Ljubić, OIB 45977366295,RH MF Porezna uprava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Ante Ljubić zastupanog po punomoćniku Goran Jujnović Lučić</item>
      <item>RH MF Porezna uprava Područni ured Zagreb zastupanog po punomoćniku ŽDO u Zagrebu</item>
    </izvorni_sadrzaj>
    <derivirana_varijabla naziv="DomainObject.Predmet.StrankaListFormated_1">
      <item>FINA Regionalni centar Zagreb</item>
      <item>Ante Ljubić zastupanog po punomoćniku Goran Jujnović Lučić</item>
      <item>RH MF Porezna uprava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Ante Ljubić, OIB 45977366295 zastupanog po punomoćniku Goran Jujnović Lučić</item>
      <item>RH MF Porezna uprava Područni ured Zagreb, OIB 18683136487 zastupanog po punomoćniku ŽDO u Zagrebu</item>
    </izvorni_sadrzaj>
    <derivirana_varijabla naziv="DomainObject.Predmet.StrankaListFormatedOIB_1">
      <item>FINA Regionalni centar Zagreb, OIB 85821130368</item>
      <item>Ante Ljubić, OIB 45977366295 zastupanog po punomoćniku Goran Jujnović Lučić</item>
      <item>RH MF Porezna uprava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Ante Ljubić, Selska Cesta 44, 10000 Zagreb zastupanog po punomoćniku Goran Jujnović Lučić</item>
      <item>RH MF Porezna uprava Područni ured Zagreb zastupanog po punomoćniku ŽDO u Zagrebu</item>
    </izvorni_sadrzaj>
    <derivirana_varijabla naziv="DomainObject.Predmet.StrankaListFormatedWithAdress_1">
      <item>FINA Regionalni centar Zagreb, Trg svibanjskih žrtava 1995. 1, 10000 Zagreb</item>
      <item>Ante Ljubić, Selska Cesta 44, 10000 Zagreb zastupanog po punomoćniku Goran Jujnović Lučić</item>
      <item>RH MF Porezna uprava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Ante Ljubić, OIB 45977366295, Selska Cesta 44, 10000 Zagreb zastupanog po punomoćniku Goran Jujnović Lučić</item>
      <item>RH MF Porezna uprava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Ante Ljubić, OIB 45977366295, Selska Cesta 44, 10000 Zagreb zastupanog po punomoćniku Goran Jujnović Lučić</item>
      <item>RH MF Porezna uprava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Ante Ljubić</item>
      <item>RH MF Porezna uprava Područni ured Zagreb</item>
    </izvorni_sadrzaj>
    <derivirana_varijabla naziv="DomainObject.Predmet.StrankaListNazivFormated_1">
      <item>FINA Regionalni centar Zagreb</item>
      <item>Ante Ljubić</item>
      <item>RH MF Porezna uprava Područni ured Zagreb</item>
    </derivirana_varijabla>
  </DomainObject.Predmet.StrankaListNazivFormated>
  <DomainObject.Predmet.StrankaListNazivFormatedOIB>
    <izvorni_sadrzaj>
      <item>FINA Regionalni centar Zagreb, OIB 85821130368</item>
      <item>Ante Ljubić, OIB 45977366295</item>
      <item>RH MF Porezna uprava Područni ured Zagreb, OIB 18683136487</item>
    </izvorni_sadrzaj>
    <derivirana_varijabla naziv="DomainObject.Predmet.StrankaListNazivFormatedOIB_1">
      <item>FINA Regionalni centar Zagreb, OIB 85821130368</item>
      <item>Ante Ljubić, OIB 45977366295</item>
      <item>RH MF Porezna uprava Područni ured Zagreb, OIB 18683136487</item>
    </derivirana_varijabla>
  </DomainObject.Predmet.StrankaListNazivFormatedOIB>
  <DomainObject.Predmet.ProtuStrankaListFormated>
    <izvorni_sadrzaj>
      <item>KRAMP d.o.o. zastupanog po punomoćniku Viktorija Abramović</item>
    </izvorni_sadrzaj>
    <derivirana_varijabla naziv="DomainObject.Predmet.ProtuStrankaListFormated_1">
      <item>KRAMP d.o.o. zastupanog po punomoćniku Viktorija Abramović</item>
    </derivirana_varijabla>
  </DomainObject.Predmet.ProtuStrankaListFormated>
  <DomainObject.Predmet.ProtuStrankaListFormatedOIB>
    <izvorni_sadrzaj>
      <item>KRAMP d.o.o., OIB 41860335476 zastupanog po punomoćniku Viktorija Abramović</item>
    </izvorni_sadrzaj>
    <derivirana_varijabla naziv="DomainObject.Predmet.ProtuStrankaListFormatedOIB_1">
      <item>KRAMP d.o.o., OIB 41860335476 zastupanog po punomoćniku Viktorija Abramović</item>
    </derivirana_varijabla>
  </DomainObject.Predmet.ProtuStrankaListFormatedOIB>
  <DomainObject.Predmet.ProtuStrankaListFormatedWithAdress>
    <izvorni_sadrzaj>
      <item>KRAMP d.o.o., Selska 46, 10000 Zagreb zastupanog po punomoćniku Viktorija Abramović</item>
    </izvorni_sadrzaj>
    <derivirana_varijabla naziv="DomainObject.Predmet.ProtuStrankaListFormatedWithAdress_1">
      <item>KRAMP d.o.o., Selska 46, 10000 Zagreb zastupanog po punomoćniku Viktorija Abramović</item>
    </derivirana_varijabla>
  </DomainObject.Predmet.ProtuStrankaListFormatedWithAdress>
  <DomainObject.Predmet.ProtuStrankaListFormatedWithAdressOIB>
    <izvorni_sadrzaj>
      <item>KRAMP d.o.o., OIB 41860335476, Selska 46, 10000 Zagreb zastupanog po punomoćniku Viktorija Abramović</item>
    </izvorni_sadrzaj>
    <derivirana_varijabla naziv="DomainObject.Predmet.ProtuStrankaListFormatedWithAdressOIB_1">
      <item>KRAMP d.o.o., OIB 41860335476, Selska 46, 10000 Zagreb zastupanog po punomoćniku Viktorija Abramović</item>
    </derivirana_varijabla>
  </DomainObject.Predmet.ProtuStrankaListFormatedWithAdressOIB>
  <DomainObject.Predmet.ProtuStrankaListNazivFormated>
    <izvorni_sadrzaj>
      <item>KRAMP d.o.o.</item>
    </izvorni_sadrzaj>
    <derivirana_varijabla naziv="DomainObject.Predmet.ProtuStrankaListNazivFormated_1">
      <item>KRAMP d.o.o.</item>
    </derivirana_varijabla>
  </DomainObject.Predmet.ProtuStrankaListNazivFormated>
  <DomainObject.Predmet.ProtuStrankaListNazivFormatedOIB>
    <izvorni_sadrzaj>
      <item>KRAMP d.o.o., OIB 41860335476</item>
    </izvorni_sadrzaj>
    <derivirana_varijabla naziv="DomainObject.Predmet.ProtuStrankaListNazivFormatedOIB_1">
      <item>KRAMP d.o.o., OIB 41860335476</item>
    </derivirana_varijabla>
  </DomainObject.Predmet.ProtuStrankaListNazivFormatedOIB>
  <DomainObject.Predmet.OstaliListFormated>
    <izvorni_sadrzaj>
      <item>Goran Jujnović Lučić punomoćnik sudionika u postupku Ante Ljubić</item>
      <item>ŽDO u Zagrebu punomoćnik sudionika u postupku RH MF Porezna uprava Područni ured Zagreb</item>
      <item>Viktorija Abramović punomoćnik sudionika u postupku KRAMP d.o.o.</item>
    </izvorni_sadrzaj>
    <derivirana_varijabla naziv="DomainObject.Predmet.OstaliListFormated_1">
      <item>Goran Jujnović Lučić punomoćnik sudionika u postupku Ante Ljubić</item>
      <item>ŽDO u Zagrebu punomoćnik sudionika u postupku RH MF Porezna uprava Područni ured Zagreb</item>
      <item>Viktorija Abramović punomoćnik sudionika u postupku KRAMP d.o.o.</item>
    </derivirana_varijabla>
  </DomainObject.Predmet.OstaliListFormated>
  <DomainObject.Predmet.OstaliListFormatedOIB>
    <izvorni_sadrzaj>
      <item>Goran Jujnović Lučić punomoćnik sudionika u postupku Ante Ljubić</item>
      <item>ŽDO u Zagrebu, OIB 16488001145 punomoćnik sudionika u postupku RH MF Porezna uprava Područni ured Zagreb</item>
      <item>Viktorija Abramović, OIB 54843288778 punomoćnik sudionika u postupku KRAMP d.o.o.</item>
    </izvorni_sadrzaj>
    <derivirana_varijabla naziv="DomainObject.Predmet.OstaliListFormatedOIB_1">
      <item>Goran Jujnović Lučić punomoćnik sudionika u postupku Ante Ljubić</item>
      <item>ŽDO u Zagrebu, OIB 16488001145 punomoćnik sudionika u postupku RH MF Porezna uprava Područni ured Zagreb</item>
      <item>Viktorija Abramović, OIB 54843288778 punomoćnik sudionika u postupku KRAMP d.o.o.</item>
    </derivirana_varijabla>
  </DomainObject.Predmet.OstaliListFormatedOIB>
  <DomainObject.Predmet.OstaliListFormatedWithAdress>
    <izvorni_sadrzaj>
      <item>Goran Jujnović Lučić, Strojarska cesta 20/XXII, 10000 Zagreb punomoćnik sudionika u postupku Ante Ljubić</item>
      <item>ŽDO u Zagrebu, Savska cesta 41, 10000 Zagreb punomoćnik sudionika u postupku RH MF Porezna uprava Područni ured Zagreb</item>
      <item>Viktorija Abramović, Hrvatskih branitelja 8, 23210 Pakoštane punomoćnik sudionika u postupku KRAMP d.o.o.</item>
    </izvorni_sadrzaj>
    <derivirana_varijabla naziv="DomainObject.Predmet.OstaliListFormatedWithAdress_1">
      <item>Goran Jujnović Lučić, Strojarska cesta 20/XXII, 10000 Zagreb punomoćnik sudionika u postupku Ante Ljubić</item>
      <item>ŽDO u Zagrebu, Savska cesta 41, 10000 Zagreb punomoćnik sudionika u postupku RH MF Porezna uprava Područni ured Zagreb</item>
      <item>Viktorija Abramović, Hrvatskih branitelja 8, 23210 Pakoštane punomoćnik sudionika u postupku KRAMP d.o.o.</item>
    </derivirana_varijabla>
  </DomainObject.Predmet.OstaliListFormatedWithAdress>
  <DomainObject.Predmet.OstaliListFormatedWithAdressOIB>
    <izvorni_sadrzaj>
      <item>Goran Jujnović Lučić, Strojarska cesta 20/XXII, 10000 Zagreb punomoćnik sudionika u postupku Ante Ljubić</item>
      <item>ŽDO u Zagrebu, OIB 16488001145, Savska cesta 41, 10000 Zagreb punomoćnik sudionika u postupku RH MF Porezna uprava Područni ured Zagreb</item>
      <item>Viktorija Abramović, OIB 54843288778, Hrvatskih branitelja 8, 23210 Pakoštane punomoćnik sudionika u postupku KRAMP d.o.o.</item>
    </izvorni_sadrzaj>
    <derivirana_varijabla naziv="DomainObject.Predmet.OstaliListFormatedWithAdressOIB_1">
      <item>Goran Jujnović Lučić, Strojarska cesta 20/XXII, 10000 Zagreb punomoćnik sudionika u postupku Ante Ljubić</item>
      <item>ŽDO u Zagrebu, OIB 16488001145, Savska cesta 41, 10000 Zagreb punomoćnik sudionika u postupku RH MF Porezna uprava Područni ured Zagreb</item>
      <item>Viktorija Abramović, OIB 54843288778, Hrvatskih branitelja 8, 23210 Pakoštane punomoćnik sudionika u postupku KRAMP d.o.o.</item>
    </derivirana_varijabla>
  </DomainObject.Predmet.OstaliListFormatedWithAdressOIB>
  <DomainObject.Predmet.OstaliListNazivFormated>
    <izvorni_sadrzaj>
      <item>Goran Jujnović Lučić</item>
      <item>ŽDO u Zagrebu</item>
      <item>Viktorija Abramović</item>
    </izvorni_sadrzaj>
    <derivirana_varijabla naziv="DomainObject.Predmet.OstaliListNazivFormated_1">
      <item>Goran Jujnović Lučić</item>
      <item>ŽDO u Zagrebu</item>
      <item>Viktorija Abramović</item>
    </derivirana_varijabla>
  </DomainObject.Predmet.OstaliListNazivFormated>
  <DomainObject.Predmet.OstaliListNazivFormatedOIB>
    <izvorni_sadrzaj>
      <item>Goran Jujnović Lučić</item>
      <item>ŽDO u Zagrebu, OIB 16488001145</item>
      <item>Viktorija Abramović, OIB 54843288778</item>
    </izvorni_sadrzaj>
    <derivirana_varijabla naziv="DomainObject.Predmet.OstaliListNazivFormatedOIB_1">
      <item>Goran Jujnović Lučić</item>
      <item>ŽDO u Zagrebu, OIB 16488001145</item>
      <item>Viktorija Abramović, OIB 54843288778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KRAMP d.o.o.</izvorni_sadrzaj>
    <derivirana_varijabla naziv="DomainObject.Predmet.ProtustrankaIDrugi_1">KRAMP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KRAMP d.o.o., OIB 41860335476, Selska 46, 10000 Zagreb</izvorni_sadrzaj>
    <derivirana_varijabla naziv="DomainObject.Predmet.ProtustrankaIDrugiAdressOIB_1">KRAMP d.o.o., OIB 41860335476, Selska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KRAMP d.o.o.</item>
      <item>FINA Regionalni centar Zagreb</item>
      <item>Ante Ljubić</item>
      <item>Goran Jujnović Lučić</item>
      <item>RH MF Porezna uprava Područni ured Zagreb</item>
      <item>ŽDO u Zagrebu</item>
      <item>Viktorija Abramović</item>
    </izvorni_sadrzaj>
    <derivirana_varijabla naziv="DomainObject.Predmet.SudioniciListNaziv_1">
      <item>KRAMP d.o.o.</item>
      <item>FINA Regionalni centar Zagreb</item>
      <item>Ante Ljubić</item>
      <item>Goran Jujnović Lučić</item>
      <item>RH MF Porezna uprava Područni ured Zagreb</item>
      <item>ŽDO u Zagrebu</item>
      <item>Viktorija Abramović</item>
    </derivirana_varijabla>
  </DomainObject.Predmet.SudioniciListNaziv>
  <DomainObject.Predmet.SudioniciListAdressOIB>
    <izvorni_sadrzaj>
      <item>KRAMP d.o.o., OIB 41860335476, Selska 46,10000 Zagreb</item>
      <item>FINA Regionalni centar Zagreb, OIB 85821130368, Trg svibanjskih žrtava 1995. 1,10000 Zagreb</item>
      <item>Ante Ljubić, OIB 45977366295, Selska Cesta 44,10000 Zagreb</item>
      <item>Goran Jujnović Lučić, Strojarska cesta 20/XXII,10000 Zagreb</item>
      <item>RH MF Porezna uprava Područni ured Zagreb, OIB 18683136487</item>
      <item>ŽDO u Zagrebu, OIB 16488001145, Savska cesta 41,10000 Zagreb</item>
      <item>Viktorija Abramović, OIB 54843288778, Hrvatskih branitelja 8,23210 Pakoštane</item>
    </izvorni_sadrzaj>
    <derivirana_varijabla naziv="DomainObject.Predmet.SudioniciListAdressOIB_1">
      <item>KRAMP d.o.o., OIB 41860335476, Selska 46,10000 Zagreb</item>
      <item>FINA Regionalni centar Zagreb, OIB 85821130368, Trg svibanjskih žrtava 1995. 1,10000 Zagreb</item>
      <item>Ante Ljubić, OIB 45977366295, Selska Cesta 44,10000 Zagreb</item>
      <item>Goran Jujnović Lučić, Strojarska cesta 20/XXII,10000 Zagreb</item>
      <item>RH MF Porezna uprava Područni ured Zagreb, OIB 18683136487</item>
      <item>ŽDO u Zagrebu, OIB 16488001145, Savska cesta 41,10000 Zagreb</item>
      <item>Viktorija Abramović, OIB 54843288778, Hrvatskih branitelja 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41860335476</item>
      <item>, OIB 85821130368</item>
      <item>, OIB 45977366295</item>
      <item>, OIB null</item>
      <item>, OIB 18683136487</item>
      <item>, OIB 16488001145</item>
      <item>, OIB 54843288778</item>
    </izvorni_sadrzaj>
    <derivirana_varijabla naziv="DomainObject.Predmet.SudioniciListNazivOIB_1">
      <item>, OIB 41860335476</item>
      <item>, OIB 85821130368</item>
      <item>, OIB 45977366295</item>
      <item>, OIB null</item>
      <item>, OIB 18683136487</item>
      <item>, OIB 16488001145</item>
      <item>, OIB 54843288778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veljače 2019.</izvorni_sadrzaj>
    <derivirana_varijabla naziv="DomainObject.Predmet.DatumZadnjeOdrzaneSudskeRadnje_1">4. veljače 2019.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St-6793/2016-25</izvorni_sadrzaj>
    <derivirana_varijabla naziv="DomainObject.PredzadnjaOdlukaIzPredmeta.Oznaka_1">St-6793/2016-25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2227</properties:Characters>
  <properties:Lines>185</properties:Lines>
  <properties:Paragraphs>85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2019-01-22T12:16:00Z</dcterms:created>
  <dc:creator>Matea Bizjak</dc:creator>
  <dc:description/>
  <cp:keywords/>
  <cp:lastModifiedBy>Matea Bizjak</cp:lastModifiedBy>
  <cp:lastPrinted>2019-02-04T09:18:00Z</cp:lastPrinted>
  <dcterms:modified xmlns:xsi="http://www.w3.org/2001/XMLSchema-instance" xsi:type="dcterms:W3CDTF">2019-02-04T09:18:00Z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(St-6793-16-rješenje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