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bce0" w14:paraId="703bce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B07AE6">
        <w:t>840</w:t>
      </w:r>
      <w:r w:rsidR="00526778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UPORA d.o.o.,</w:t>
      </w:r>
      <w:r w:rsidR="00DF7643">
        <w:t xml:space="preserve"> </w:t>
      </w:r>
      <w:r w:rsidR="003A46E1">
        <w:t>OIB:</w:t>
      </w:r>
      <w:r w:rsidR="00B07AE6">
        <w:t xml:space="preserve"> </w:t>
      </w:r>
      <w:r w:rsidR="00B07AE6" w:rsidRPr="00B07AE6">
        <w:t>31486581382</w:t>
      </w:r>
      <w:r w:rsidR="00B87CA4">
        <w:t xml:space="preserve">, </w:t>
      </w:r>
      <w:r w:rsidR="00B07AE6">
        <w:t xml:space="preserve">Varaždin, R. Boškovića 14, </w:t>
      </w:r>
      <w:r w:rsidR="00637444">
        <w:t xml:space="preserve">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526778">
        <w:t xml:space="preserve"> </w:t>
      </w:r>
      <w:r w:rsidR="00B07AE6">
        <w:t xml:space="preserve">UPORA d.o.o., OIB: </w:t>
      </w:r>
      <w:r w:rsidR="00B07AE6" w:rsidRPr="00B07AE6">
        <w:t>31486581382</w:t>
      </w:r>
      <w:r w:rsidR="00B07AE6">
        <w:t>, Varaždin, R. Boškovića 14</w:t>
      </w:r>
      <w:r w:rsidR="00740000">
        <w:t xml:space="preserve">, </w:t>
      </w:r>
      <w:r w:rsidR="00CB6C18">
        <w:t xml:space="preserve">iznosi </w:t>
      </w:r>
      <w:r w:rsidR="00B07AE6">
        <w:t>685.508,37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B07AE6">
        <w:t xml:space="preserve"> Tomica Pintarić, Varaždin, Zrinskih i Frankopana 1, OIB: 76935170312</w:t>
      </w:r>
      <w:r w:rsidR="00686AFC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9FF" w:rsidR="006129FF">
      <w:r>
        <w:separator/>
      </w:r>
    </w:p>
  </w:endnote>
  <w:endnote w:id="0" w:type="continuationSeparator">
    <w:p w:rsidRDefault="006129FF" w:rsidR="00612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9FF" w:rsidR="006129FF">
      <w:r>
        <w:separator/>
      </w:r>
    </w:p>
  </w:footnote>
  <w:footnote w:id="0" w:type="continuationSeparator">
    <w:p w:rsidRDefault="006129FF" w:rsidR="006129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7690"/>
    <w:rsid w:val="003A46E1"/>
    <w:rsid w:val="003A7C72"/>
    <w:rsid w:val="003E2AE0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015F6"/>
    <w:rsid w:val="00B07AE6"/>
    <w:rsid w:val="00B26931"/>
    <w:rsid w:val="00B34567"/>
    <w:rsid w:val="00B346C2"/>
    <w:rsid w:val="00B37ED5"/>
    <w:rsid w:val="00B50F3F"/>
    <w:rsid w:val="00B62791"/>
    <w:rsid w:val="00B8770D"/>
    <w:rsid w:val="00B87CA4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8212F"/>
    <w:rsid w:val="00D97524"/>
    <w:rsid w:val="00DA54DB"/>
    <w:rsid w:val="00DE5384"/>
    <w:rsid w:val="00DF7643"/>
    <w:rsid w:val="00E024D4"/>
    <w:rsid w:val="00E1490A"/>
    <w:rsid w:val="00E2093F"/>
    <w:rsid w:val="00E44657"/>
    <w:rsid w:val="00E72541"/>
    <w:rsid w:val="00E82B62"/>
    <w:rsid w:val="00E93171"/>
    <w:rsid w:val="00EA5D61"/>
    <w:rsid w:val="00EA6BCC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5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5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5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5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5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5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5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5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UPORA društvo s ograničenom odgovornošću za trgovinu i usluge</izvorni_sadrzaj>
    <derivirana_varijabla naziv="DomainObject.Predmet.ProtustrankaFormated_1">  UPORA društvo s ograničenom odgovornošću za trgovinu i usluge</derivirana_varijabla>
  </DomainObject.Predmet.ProtustrankaFormated>
  <DomainObject.Predmet.ProtustrankaFormatedOIB>
    <izvorni_sadrzaj>  UPORA društvo s ograničenom odgovornošću za trgovinu i usluge, OIB 31486581382</izvorni_sadrzaj>
    <derivirana_varijabla naziv="DomainObject.Predmet.ProtustrankaFormatedOIB_1">  UPORA društvo s ograničenom odgovornošću za trgovinu i usluge, OIB 31486581382</derivirana_varijabla>
  </DomainObject.Predmet.ProtustrankaFormatedOIB>
  <DomainObject.Predmet.ProtustrankaFormatedWithAdress>
    <izvorni_sadrzaj> UPORA društvo s ograničenom odgovornošću za trgovinu i usluge, Ruđera Boškovića 14, 42000 Varaždin</izvorni_sadrzaj>
    <derivirana_varijabla naziv="DomainObject.Predmet.ProtustrankaFormatedWithAdress_1"> UPORA društvo s ograničenom odgovornošću za trgovinu i usluge, Ruđera Boškovića 14, 42000 Varaždin</derivirana_varijabla>
  </DomainObject.Predmet.ProtustrankaFormatedWithAdress>
  <DomainObject.Predmet.ProtustrankaFormatedWithAdressOIB>
    <izvorni_sadrzaj> UPORA društvo s ograničenom odgovornošću za trgovinu i usluge, OIB 31486581382, Ruđera Boškovića 14, 42000 Varaždin</izvorni_sadrzaj>
    <derivirana_varijabla naziv="DomainObject.Predmet.ProtustrankaFormatedWithAdressOIB_1"> UPORA društvo s ograničenom odgovornošću za trgovinu i usluge, OIB 31486581382, Ruđera Boškovića 14, 42000 Varaždin</derivirana_varijabla>
  </DomainObject.Predmet.ProtustrankaFormatedWithAdressOIB>
  <DomainObject.Predmet.ProtustrankaWithAdress>
    <izvorni_sadrzaj>UPORA društvo s ograničenom odgovornošću za trgovinu i usluge Ruđera Boškovića 14, 42000 Varaždin</izvorni_sadrzaj>
    <derivirana_varijabla naziv="DomainObject.Predmet.ProtustrankaWithAdress_1">UPORA društvo s ograničenom odgovornošću za trgovinu i usluge Ruđera Boškovića 14, 42000 Varaždin</derivirana_varijabla>
  </DomainObject.Predmet.ProtustrankaWithAdress>
  <DomainObject.Predmet.ProtustrankaWithAdressOIB>
    <izvorni_sadrzaj>UPORA društvo s ograničenom odgovornošću za trgovinu i usluge, OIB 31486581382, Ruđera Boškovića 14, 42000 Varaždin</izvorni_sadrzaj>
    <derivirana_varijabla naziv="DomainObject.Predmet.ProtustrankaWithAdressOIB_1">UPORA društvo s ograničenom odgovornošću za trgovinu i usluge, OIB 31486581382, Ruđera Boškovića 14, 42000 Varaždin</derivirana_varijabla>
  </DomainObject.Predmet.ProtustrankaWithAdressOIB>
  <DomainObject.Predmet.ProtustrankaNazivFormated>
    <izvorni_sadrzaj>UPORA društvo s ograničenom odgovornošću za trgovinu i usluge</izvorni_sadrzaj>
    <derivirana_varijabla naziv="DomainObject.Predmet.ProtustrankaNazivFormated_1">UPORA društvo s ograničenom odgovornošću za trgovinu i usluge</derivirana_varijabla>
  </DomainObject.Predmet.ProtustrankaNazivFormated>
  <DomainObject.Predmet.ProtustrankaNazivFormatedOIB>
    <izvorni_sadrzaj>UPORA društvo s ograničenom odgovornošću za trgovinu i usluge, OIB 31486581382</izvorni_sadrzaj>
    <derivirana_varijabla naziv="DomainObject.Predmet.ProtustrankaNazivFormatedOIB_1">UPORA društvo s ograničenom odgovornošću za trgovinu i usluge, OIB 31486581382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685508.37</izvorni_sadrzaj>
    <derivirana_varijabla naziv="DomainObject.Predmet.TrenutnaVrijednost_1">685508.37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UPORA društvo s ograničenom odgovornošću za trgovinu i usluge</item>
    </izvorni_sadrzaj>
    <derivirana_varijabla naziv="DomainObject.Predmet.ProtuStrankaListFormated_1">
      <item>UPORA društvo s ograničenom odgovornošću za trgovinu i usluge</item>
    </derivirana_varijabla>
  </DomainObject.Predmet.ProtuStrankaListFormated>
  <DomainObject.Predmet.ProtuStrankaListFormatedOIB>
    <izvorni_sadrzaj>
      <item>UPORA društvo s ograničenom odgovornošću za trgovinu i usluge, OIB 31486581382</item>
    </izvorni_sadrzaj>
    <derivirana_varijabla naziv="DomainObject.Predmet.ProtuStrankaListFormatedOIB_1">
      <item>UPORA društvo s ograničenom odgovornošću za trgovinu i usluge, OIB 31486581382</item>
    </derivirana_varijabla>
  </DomainObject.Predmet.ProtuStrankaListFormatedOIB>
  <DomainObject.Predmet.ProtuStrankaListFormatedWithAdress>
    <izvorni_sadrzaj>
      <item>UPORA društvo s ograničenom odgovornošću za trgovinu i usluge, Ruđera Boškovića 14, 42000 Varaždin</item>
    </izvorni_sadrzaj>
    <derivirana_varijabla naziv="DomainObject.Predmet.ProtuStrankaListFormatedWithAdress_1">
      <item>UPORA društvo s ograničenom odgovornošću za trgovinu i usluge, Ruđera Boškovića 14, 42000 Varaždin</item>
    </derivirana_varijabla>
  </DomainObject.Predmet.ProtuStrankaListFormatedWithAdress>
  <DomainObject.Predmet.ProtuStrankaListFormatedWithAdressOIB>
    <izvorni_sadrzaj>
      <item>UPORA društvo s ograničenom odgovornošću za trgovinu i usluge, OIB 31486581382, Ruđera Boškovića 14, 42000 Varaždin</item>
    </izvorni_sadrzaj>
    <derivirana_varijabla naziv="DomainObject.Predmet.ProtuStrankaListFormatedWithAdressOIB_1">
      <item>UPORA društvo s ograničenom odgovornošću za trgovinu i usluge, OIB 31486581382, Ruđera Boškovića 14, 42000 Varaždin</item>
    </derivirana_varijabla>
  </DomainObject.Predmet.ProtuStrankaListFormatedWithAdressOIB>
  <DomainObject.Predmet.ProtuStrankaListNazivFormated>
    <izvorni_sadrzaj>
      <item>UPORA društvo s ograničenom odgovornošću za trgovinu i usluge</item>
    </izvorni_sadrzaj>
    <derivirana_varijabla naziv="DomainObject.Predmet.ProtuStrankaListNazivFormated_1">
      <item>UPORA društvo s ograničenom odgovornošću za trgovinu i usluge</item>
    </derivirana_varijabla>
  </DomainObject.Predmet.ProtuStrankaListNazivFormated>
  <DomainObject.Predmet.ProtuStrankaListNazivFormatedOIB>
    <izvorni_sadrzaj>
      <item>UPORA društvo s ograničenom odgovornošću za trgovinu i usluge, OIB 31486581382</item>
    </izvorni_sadrzaj>
    <derivirana_varijabla naziv="DomainObject.Predmet.ProtuStrankaListNazivFormatedOIB_1">
      <item>UPORA društvo s ograničenom odgovornošću za trgovinu i usluge, OIB 31486581382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UPORA društvo s ograničenom odgovornošću za trgovinu i usluge</izvorni_sadrzaj>
    <derivirana_varijabla naziv="DomainObject.Predmet.ProtustrankaIDrugi_1">UPORA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UPORA društvo s ograničenom odgovornošću za trgovinu i usluge, OIB 31486581382, Ruđera Boškovića 14, 42000 Varaždin</izvorni_sadrzaj>
    <derivirana_varijabla naziv="DomainObject.Predmet.ProtustrankaIDrugiAdressOIB_1">UPORA društvo s ograničenom odgovornošću za trgovinu i usluge, OIB 31486581382, Ruđera Boškovića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UPORA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UPORA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UPORA društvo s ograničenom odgovornošću za trgovinu i usluge, OIB 31486581382, Ruđera Boškovića 14,42000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UPORA društvo s ograničenom odgovornošću za trgovinu i usluge, OIB 31486581382, Ruđera Boškovića 14,42000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31486581382</item>
      <item>, OIB null</item>
      <item>, OIB null</item>
    </izvorni_sadrzaj>
    <derivirana_varijabla naziv="DomainObject.Predmet.SudioniciListNazivOIB_1">
      <item>, OIB 85821130368</item>
      <item>, OIB 31486581382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54885-AB61-4FCD-9D93-A82F759FB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1858</properties:Characters>
  <properties:Lines>46</properties:Lines>
  <properties:Paragraphs>14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2016-01-14T12:13:00Z</cp:lastPrinted>
  <dcterms:modified xmlns:xsi="http://www.w3.org/2001/XMLSchema-instance" xsi:type="dcterms:W3CDTF">2016-01-14T12:14:00Z</dcterms:modified>
  <cp:revision>57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