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AD195E" w:rsidR="00B40A6F" w:rsidRPr="003B0959">
        <w:tc>
          <w:tcPr>
            <w:tcW w:type="dxa" w:w="2985"/>
            <w:hideMark/>
          </w:tcPr>
          <w:p w:rsidRDefault="00B40A6F" w:rsidP="00B40A6F" w:rsidR="00B40A6F" w:rsidRPr="003B0959">
            <w:pPr>
              <w:jc w:val="center"/>
              <w:rPr>
                <w:rFonts w:eastAsia="Calibri"/>
                <w:lang w:eastAsia="en-US"/>
              </w:rPr>
            </w:pPr>
            <w:bookmarkStart w:name="_GoBack" w:id="0"/>
            <w:bookmarkEnd w:id="0"/>
            <w:r w:rsidRPr="003B0959">
              <w:rPr>
                <w:rFonts w:eastAsia="Calibri"/>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40A6F" w:rsidP="00B40A6F" w:rsidR="00B40A6F" w:rsidRPr="003B0959">
            <w:pPr>
              <w:jc w:val="center"/>
              <w:rPr>
                <w:rFonts w:eastAsia="Calibri"/>
                <w:lang w:eastAsia="en-US"/>
              </w:rPr>
            </w:pPr>
            <w:r w:rsidRPr="003B0959">
              <w:rPr>
                <w:rFonts w:eastAsia="Calibri"/>
                <w:lang w:eastAsia="en-US"/>
              </w:rPr>
              <w:t>Republika Hrvatska</w:t>
            </w:r>
          </w:p>
          <w:p w:rsidRDefault="00B40A6F" w:rsidP="00B40A6F" w:rsidR="00B40A6F" w:rsidRPr="003B0959">
            <w:pPr>
              <w:jc w:val="center"/>
              <w:rPr>
                <w:rFonts w:eastAsia="Calibri"/>
                <w:lang w:eastAsia="en-US"/>
              </w:rPr>
            </w:pPr>
            <w:r w:rsidRPr="003B0959">
              <w:rPr>
                <w:rFonts w:eastAsia="Calibri"/>
                <w:lang w:eastAsia="en-US"/>
              </w:rPr>
              <w:t>Trgovački sud u Varaždinu</w:t>
            </w:r>
          </w:p>
          <w:p w:rsidRDefault="00B40A6F" w:rsidP="00B40A6F" w:rsidR="00B40A6F" w:rsidRPr="003B0959">
            <w:pPr>
              <w:jc w:val="center"/>
              <w:rPr>
                <w:rFonts w:eastAsia="Calibri"/>
                <w:lang w:eastAsia="en-US"/>
              </w:rPr>
            </w:pPr>
            <w:r w:rsidRPr="003B0959">
              <w:rPr>
                <w:rFonts w:eastAsia="Calibri"/>
                <w:lang w:eastAsia="en-US"/>
              </w:rPr>
              <w:t>Varaždin, Braće Radić 2</w:t>
            </w:r>
          </w:p>
        </w:tc>
      </w:tr>
    </w:tbl>
    <w:p w14:textId="93b1524" w14:paraId="93b1524" w:rsidRDefault="00B40A6F" w:rsidP="00B40A6F" w:rsidR="00B40A6F" w:rsidRPr="003B0959">
      <w:pPr>
        <w:jc w:val="right"/>
        <w15:collapsed w:val="false"/>
        <w:rPr>
          <w:rFonts w:eastAsia="Calibri"/>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AD195E" w:rsidR="00B40A6F" w:rsidRPr="003B0959">
        <w:trPr>
          <w:jc w:val="right"/>
        </w:trPr>
        <w:tc>
          <w:tcPr>
            <w:tcW w:type="dxa" w:w="4320"/>
            <w:hideMark/>
          </w:tcPr>
          <w:p w:rsidRDefault="00B40A6F" w:rsidP="003B0959" w:rsidR="00B40A6F" w:rsidRPr="003B0959">
            <w:pPr>
              <w:jc w:val="right"/>
            </w:pPr>
            <w:r w:rsidRPr="003B0959">
              <w:t xml:space="preserve">Poslovni broj: </w:t>
            </w:r>
            <w:r w:rsidR="00E66830" w:rsidRPr="003B0959">
              <w:t>10</w:t>
            </w:r>
            <w:r w:rsidRPr="003B0959">
              <w:t xml:space="preserve"> St-</w:t>
            </w:r>
            <w:r w:rsidR="00E66830" w:rsidRPr="003B0959">
              <w:t>372</w:t>
            </w:r>
            <w:r w:rsidRPr="003B0959">
              <w:t>/201</w:t>
            </w:r>
            <w:r w:rsidR="00E66830" w:rsidRPr="003B0959">
              <w:t>8</w:t>
            </w:r>
            <w:r w:rsidRPr="003B0959">
              <w:t>-</w:t>
            </w:r>
            <w:r w:rsidR="00E66830" w:rsidRPr="003B0959">
              <w:t>1</w:t>
            </w:r>
            <w:r w:rsidR="003B0959">
              <w:t>7</w:t>
            </w:r>
          </w:p>
        </w:tc>
      </w:tr>
    </w:tbl>
    <w:p w:rsidRDefault="00B40A6F" w:rsidP="00B40A6F" w:rsidR="00B40A6F" w:rsidRPr="003B0959">
      <w:pPr>
        <w:jc w:val="both"/>
        <w:rPr>
          <w:rFonts w:eastAsia="Calibri"/>
          <w:lang w:eastAsia="en-US"/>
        </w:rPr>
      </w:pPr>
    </w:p>
    <w:p w:rsidRDefault="00B40A6F" w:rsidP="00B40A6F" w:rsidR="00B40A6F" w:rsidRPr="003B0959">
      <w:pPr>
        <w:jc w:val="both"/>
        <w:rPr>
          <w:rFonts w:eastAsia="Calibri"/>
          <w:lang w:eastAsia="en-US"/>
        </w:rPr>
      </w:pPr>
    </w:p>
    <w:p w:rsidRDefault="00B40A6F" w:rsidP="00B40A6F" w:rsidR="00B40A6F" w:rsidRPr="003B0959">
      <w:pPr>
        <w:jc w:val="center"/>
        <w:rPr>
          <w:rFonts w:eastAsia="Calibri"/>
          <w:lang w:eastAsia="en-US"/>
        </w:rPr>
      </w:pPr>
      <w:r w:rsidRPr="003B0959">
        <w:rPr>
          <w:rFonts w:eastAsia="Calibri"/>
          <w:lang w:eastAsia="en-US"/>
        </w:rPr>
        <w:t>R E P U B L I K A   H R V A T S K A</w:t>
      </w:r>
    </w:p>
    <w:p w:rsidRDefault="00B40A6F" w:rsidP="00B40A6F" w:rsidR="00B40A6F" w:rsidRPr="003B0959">
      <w:pPr>
        <w:jc w:val="center"/>
        <w:rPr>
          <w:rFonts w:eastAsia="Calibri"/>
          <w:lang w:eastAsia="en-US"/>
        </w:rPr>
      </w:pPr>
    </w:p>
    <w:p w:rsidRDefault="00B40A6F" w:rsidP="00B40A6F" w:rsidR="00B40A6F" w:rsidRPr="003B0959">
      <w:pPr>
        <w:jc w:val="center"/>
        <w:rPr>
          <w:rFonts w:eastAsia="Calibri"/>
          <w:lang w:eastAsia="en-US"/>
        </w:rPr>
      </w:pPr>
      <w:r w:rsidRPr="003B0959">
        <w:rPr>
          <w:rFonts w:eastAsia="Calibri"/>
          <w:lang w:eastAsia="en-US"/>
        </w:rPr>
        <w:t>Z A K LJ U Č A K</w:t>
      </w:r>
    </w:p>
    <w:p w:rsidRDefault="00B40A6F" w:rsidP="00B40A6F" w:rsidR="00B40A6F" w:rsidRPr="003B0959">
      <w:pPr>
        <w:jc w:val="center"/>
        <w:rPr>
          <w:rFonts w:eastAsia="Calibri"/>
          <w:lang w:eastAsia="en-US"/>
        </w:rPr>
      </w:pPr>
    </w:p>
    <w:p w:rsidRDefault="0068462A" w:rsidP="008577D9" w:rsidR="008E5427" w:rsidRPr="003B0959">
      <w:r w:rsidRPr="003B0959">
        <w:tab/>
      </w:r>
      <w:r w:rsidRPr="003B0959">
        <w:tab/>
      </w:r>
      <w:r w:rsidRPr="003B0959">
        <w:tab/>
      </w:r>
      <w:r w:rsidRPr="003B0959">
        <w:tab/>
      </w:r>
    </w:p>
    <w:p w:rsidRDefault="009B6C02" w:rsidP="009B6C02" w:rsidR="00B40A6F" w:rsidRPr="003B0959">
      <w:pPr>
        <w:ind w:firstLine="720"/>
        <w:jc w:val="both"/>
      </w:pPr>
      <w:r w:rsidRPr="003B0959">
        <w:t xml:space="preserve">Trgovački sud u Varaždinu, po </w:t>
      </w:r>
      <w:r w:rsidR="00E66830" w:rsidRPr="003B0959">
        <w:t>sucu</w:t>
      </w:r>
      <w:r w:rsidRPr="003B0959">
        <w:t xml:space="preserve"> toga suda </w:t>
      </w:r>
      <w:r w:rsidR="00E66830" w:rsidRPr="003B0959">
        <w:t>Denisu Krnjaku</w:t>
      </w:r>
      <w:r w:rsidRPr="003B0959">
        <w:t>, kao stečajno</w:t>
      </w:r>
      <w:r w:rsidR="00E66830" w:rsidRPr="003B0959">
        <w:t>m</w:t>
      </w:r>
      <w:r w:rsidR="00B40A6F" w:rsidRPr="003B0959">
        <w:t xml:space="preserve"> </w:t>
      </w:r>
      <w:r w:rsidR="00E66830" w:rsidRPr="003B0959">
        <w:t>sucu</w:t>
      </w:r>
      <w:r w:rsidRPr="003B0959">
        <w:t xml:space="preserve">, </w:t>
      </w:r>
      <w:r w:rsidR="00E66830" w:rsidRPr="003B0959">
        <w:t xml:space="preserve">u </w:t>
      </w:r>
      <w:r w:rsidR="00E66830" w:rsidRPr="003B0959">
        <w:rPr>
          <w:rFonts w:eastAsia="Calibri"/>
          <w:lang w:eastAsia="en-US"/>
        </w:rPr>
        <w:t>stečajnom postupku nad dužnikom AGRO-STOČARSTVO d.o.o. u stečaju, Sesvete Ludbreške, Vinogradska ulica 6, OIB: 91202913660</w:t>
      </w:r>
      <w:r w:rsidRPr="003B0959">
        <w:t xml:space="preserve">, dana </w:t>
      </w:r>
      <w:r w:rsidR="003B0959" w:rsidRPr="003B0959">
        <w:t>19</w:t>
      </w:r>
      <w:r w:rsidRPr="003B0959">
        <w:t xml:space="preserve">. </w:t>
      </w:r>
      <w:r w:rsidR="00F174C7" w:rsidRPr="003B0959">
        <w:t>prosinca</w:t>
      </w:r>
      <w:r w:rsidRPr="003B0959">
        <w:t xml:space="preserve"> 201</w:t>
      </w:r>
      <w:r w:rsidR="00E66830" w:rsidRPr="003B0959">
        <w:t>8</w:t>
      </w:r>
      <w:r w:rsidRPr="003B0959">
        <w:t xml:space="preserve">. </w:t>
      </w:r>
      <w:r w:rsidR="00B40A6F" w:rsidRPr="003B0959">
        <w:t>donio je</w:t>
      </w:r>
      <w:r w:rsidRPr="003B0959">
        <w:t xml:space="preserve">     </w:t>
      </w:r>
    </w:p>
    <w:p w:rsidRDefault="009B6C02" w:rsidP="009B6C02" w:rsidR="009B6C02" w:rsidRPr="003B0959">
      <w:pPr>
        <w:ind w:firstLine="720"/>
        <w:jc w:val="both"/>
      </w:pPr>
      <w:r w:rsidRPr="003B0959">
        <w:t xml:space="preserve">            </w:t>
      </w:r>
    </w:p>
    <w:p w:rsidRDefault="00845B8E" w:rsidP="00845B8E" w:rsidR="00845B8E" w:rsidRPr="003B0959">
      <w:pPr>
        <w:jc w:val="both"/>
      </w:pPr>
    </w:p>
    <w:p w:rsidRDefault="0068462A" w:rsidP="008577D9" w:rsidR="0068462A" w:rsidRPr="003B0959">
      <w:pPr>
        <w:jc w:val="center"/>
      </w:pPr>
      <w:r w:rsidRPr="003B0959">
        <w:t>z a k l j u č a k</w:t>
      </w:r>
    </w:p>
    <w:p w:rsidRDefault="00B32D6D" w:rsidP="008577D9" w:rsidR="00B32D6D" w:rsidRPr="003B0959">
      <w:pPr>
        <w:jc w:val="center"/>
      </w:pPr>
    </w:p>
    <w:p w:rsidRDefault="009B6C02" w:rsidP="009B6C02" w:rsidR="009B6C02" w:rsidRPr="003B0959">
      <w:pPr>
        <w:jc w:val="both"/>
      </w:pPr>
    </w:p>
    <w:p w:rsidRDefault="00B40A6F" w:rsidP="00E66830" w:rsidR="00E66830" w:rsidRPr="003B0959">
      <w:pPr>
        <w:jc w:val="both"/>
      </w:pPr>
      <w:r w:rsidRPr="003B0959">
        <w:tab/>
      </w:r>
      <w:r w:rsidR="009B6C02" w:rsidRPr="003B0959">
        <w:t>Daje se odobrenje stečajno</w:t>
      </w:r>
      <w:r w:rsidR="00E66830" w:rsidRPr="003B0959">
        <w:t>j</w:t>
      </w:r>
      <w:r w:rsidR="009B6C02" w:rsidRPr="003B0959">
        <w:t xml:space="preserve"> </w:t>
      </w:r>
      <w:r w:rsidR="00E66830" w:rsidRPr="003B0959">
        <w:t>upraviteljici</w:t>
      </w:r>
      <w:r w:rsidR="009B6C02" w:rsidRPr="003B0959">
        <w:t xml:space="preserve"> </w:t>
      </w:r>
      <w:r w:rsidR="00E66830" w:rsidRPr="003B0959">
        <w:t>Martini Grgec</w:t>
      </w:r>
      <w:r w:rsidR="009B6C02" w:rsidRPr="003B0959">
        <w:t xml:space="preserve"> za sklapanje ugovora o radu na određeno vrijeme </w:t>
      </w:r>
      <w:r w:rsidR="00F174C7" w:rsidRPr="003B0959">
        <w:t xml:space="preserve">za razdoblje od </w:t>
      </w:r>
      <w:r w:rsidR="00E66830" w:rsidRPr="003B0959">
        <w:t xml:space="preserve">1. </w:t>
      </w:r>
      <w:r w:rsidR="00F174C7" w:rsidRPr="003B0959">
        <w:t>siječnja 2019</w:t>
      </w:r>
      <w:r w:rsidR="00E66830" w:rsidRPr="003B0959">
        <w:t xml:space="preserve">. do 31. </w:t>
      </w:r>
      <w:r w:rsidR="00F174C7" w:rsidRPr="003B0959">
        <w:t>siječnja 2019</w:t>
      </w:r>
      <w:r w:rsidR="00E66830" w:rsidRPr="003B0959">
        <w:t xml:space="preserve">. </w:t>
      </w:r>
      <w:r w:rsidR="00F355C2" w:rsidRPr="003B0959">
        <w:t xml:space="preserve">sa ukupno </w:t>
      </w:r>
      <w:r w:rsidR="00F174C7" w:rsidRPr="003B0959">
        <w:t>6</w:t>
      </w:r>
      <w:r w:rsidR="00F355C2" w:rsidRPr="003B0959">
        <w:t xml:space="preserve"> </w:t>
      </w:r>
      <w:r w:rsidR="00E66830" w:rsidRPr="003B0959">
        <w:t>dosadašnjih radnika</w:t>
      </w:r>
      <w:r w:rsidR="003B0959" w:rsidRPr="003B0959">
        <w:t xml:space="preserve"> </w:t>
      </w:r>
      <w:r w:rsidR="00E66830" w:rsidRPr="003B0959">
        <w:t>sa</w:t>
      </w:r>
      <w:r w:rsidR="00F355C2" w:rsidRPr="003B0959">
        <w:t xml:space="preserve"> dosadašnjim bruto plaćama, a sve kako je navedeno u donjoj tablici</w:t>
      </w:r>
      <w:r w:rsidR="00E66830" w:rsidRPr="003B0959">
        <w:t>:</w:t>
      </w:r>
    </w:p>
    <w:p w:rsidRDefault="00E66830" w:rsidP="00E66830" w:rsidR="00E66830" w:rsidRPr="003B0959"/>
    <w:p w:rsidRDefault="00F174C7" w:rsidP="00E66830" w:rsidR="00F174C7" w:rsidRPr="003B0959"/>
    <w:tbl>
      <w:tblPr>
        <w:tblW w:type="auto" w:w="0"/>
        <w:tblInd w:type="dxa" w:w="25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37"/>
        <w:gridCol w:w="2222"/>
        <w:gridCol w:w="2424"/>
        <w:gridCol w:w="1738"/>
        <w:gridCol w:w="1815"/>
      </w:tblGrid>
      <w:tr w:rsidTr="00F174C7" w:rsidR="003B0959" w:rsidRPr="003B0959">
        <w:tc>
          <w:tcPr>
            <w:tcW w:type="dxa" w:w="838"/>
            <w:shd w:fill="auto" w:color="auto" w:val="clear"/>
          </w:tcPr>
          <w:p w:rsidRDefault="00E66830" w:rsidP="00E66830" w:rsidR="00E66830" w:rsidRPr="003B0959">
            <w:r w:rsidRPr="003B0959">
              <w:t>R.br.</w:t>
            </w:r>
          </w:p>
        </w:tc>
        <w:tc>
          <w:tcPr>
            <w:tcW w:type="dxa" w:w="2223"/>
            <w:shd w:fill="auto" w:color="auto" w:val="clear"/>
          </w:tcPr>
          <w:p w:rsidRDefault="00E66830" w:rsidP="00E66830" w:rsidR="00E66830" w:rsidRPr="003B0959">
            <w:r w:rsidRPr="003B0959">
              <w:t>Ime i prezime radnika</w:t>
            </w:r>
          </w:p>
        </w:tc>
        <w:tc>
          <w:tcPr>
            <w:tcW w:type="dxa" w:w="2424"/>
            <w:shd w:fill="auto" w:color="auto" w:val="clear"/>
          </w:tcPr>
          <w:p w:rsidRDefault="00E66830" w:rsidP="00E66830" w:rsidR="00E66830" w:rsidRPr="003B0959">
            <w:r w:rsidRPr="003B0959">
              <w:t>Radno mjesto-opis poslova</w:t>
            </w:r>
          </w:p>
        </w:tc>
        <w:tc>
          <w:tcPr>
            <w:tcW w:type="dxa" w:w="1738"/>
            <w:shd w:fill="auto" w:color="auto" w:val="clear"/>
          </w:tcPr>
          <w:p w:rsidRDefault="00E66830" w:rsidP="00E66830" w:rsidR="00E66830" w:rsidRPr="003B0959">
            <w:r w:rsidRPr="003B0959">
              <w:t>Radno vrijeme</w:t>
            </w:r>
          </w:p>
        </w:tc>
        <w:tc>
          <w:tcPr>
            <w:tcW w:type="dxa" w:w="1815"/>
            <w:shd w:fill="auto" w:color="auto" w:val="clear"/>
          </w:tcPr>
          <w:p w:rsidRDefault="00E66830" w:rsidP="00E66830" w:rsidR="00E66830" w:rsidRPr="003B0959">
            <w:pPr>
              <w:jc w:val="center"/>
            </w:pPr>
            <w:r w:rsidRPr="003B0959">
              <w:t>Ugovorena bruto plaća (bruto 1)</w:t>
            </w:r>
          </w:p>
        </w:tc>
      </w:tr>
      <w:tr w:rsidTr="00F174C7" w:rsidR="003B0959" w:rsidRPr="003B0959">
        <w:tc>
          <w:tcPr>
            <w:tcW w:type="dxa" w:w="838"/>
            <w:shd w:fill="auto" w:color="auto" w:val="clear"/>
          </w:tcPr>
          <w:p w:rsidRDefault="00E66830" w:rsidP="00E66830" w:rsidR="00E66830" w:rsidRPr="003B0959">
            <w:r w:rsidRPr="003B0959">
              <w:t>1</w:t>
            </w:r>
          </w:p>
        </w:tc>
        <w:tc>
          <w:tcPr>
            <w:tcW w:type="dxa" w:w="2223"/>
            <w:shd w:fill="auto" w:color="auto" w:val="clear"/>
          </w:tcPr>
          <w:p w:rsidRDefault="00E66830" w:rsidP="00E66830" w:rsidR="00E66830" w:rsidRPr="003B0959">
            <w:r w:rsidRPr="003B0959">
              <w:t>Božidar Ivančić</w:t>
            </w:r>
          </w:p>
        </w:tc>
        <w:tc>
          <w:tcPr>
            <w:tcW w:type="dxa" w:w="2424"/>
            <w:shd w:fill="auto" w:color="auto" w:val="clear"/>
          </w:tcPr>
          <w:p w:rsidRDefault="00B32D6D" w:rsidP="00E66830" w:rsidR="00E66830" w:rsidRPr="003B0959">
            <w:r w:rsidRPr="003B0959">
              <w:t>V</w:t>
            </w:r>
            <w:r w:rsidR="00E66830" w:rsidRPr="003B0959">
              <w:t>oditelj prodaje</w:t>
            </w:r>
          </w:p>
        </w:tc>
        <w:tc>
          <w:tcPr>
            <w:tcW w:type="dxa" w:w="1738"/>
            <w:shd w:fill="auto" w:color="auto" w:val="clear"/>
          </w:tcPr>
          <w:p w:rsidRDefault="00E66830" w:rsidP="00E66830" w:rsidR="00E66830" w:rsidRPr="003B0959">
            <w:r w:rsidRPr="003B0959">
              <w:t>Puno</w:t>
            </w:r>
          </w:p>
        </w:tc>
        <w:tc>
          <w:tcPr>
            <w:tcW w:type="dxa" w:w="1815"/>
            <w:shd w:fill="auto" w:color="auto" w:val="clear"/>
          </w:tcPr>
          <w:p w:rsidRDefault="00E66830" w:rsidP="00E66830" w:rsidR="00E66830" w:rsidRPr="003B0959">
            <w:pPr>
              <w:jc w:val="right"/>
            </w:pPr>
            <w:r w:rsidRPr="003B0959">
              <w:t>6.100,00</w:t>
            </w:r>
          </w:p>
        </w:tc>
      </w:tr>
      <w:tr w:rsidTr="00F174C7" w:rsidR="003B0959" w:rsidRPr="003B0959">
        <w:tc>
          <w:tcPr>
            <w:tcW w:type="dxa" w:w="838"/>
            <w:shd w:fill="auto" w:color="auto" w:val="clear"/>
          </w:tcPr>
          <w:p w:rsidRDefault="00E66830" w:rsidP="00E66830" w:rsidR="00E66830" w:rsidRPr="003B0959">
            <w:r w:rsidRPr="003B0959">
              <w:t>2</w:t>
            </w:r>
          </w:p>
        </w:tc>
        <w:tc>
          <w:tcPr>
            <w:tcW w:type="dxa" w:w="2223"/>
            <w:shd w:fill="auto" w:color="auto" w:val="clear"/>
          </w:tcPr>
          <w:p w:rsidRDefault="00E66830" w:rsidP="00E66830" w:rsidR="00E66830" w:rsidRPr="003B0959">
            <w:r w:rsidRPr="003B0959">
              <w:t>Ljubica Ivančić</w:t>
            </w:r>
          </w:p>
        </w:tc>
        <w:tc>
          <w:tcPr>
            <w:tcW w:type="dxa" w:w="2424"/>
            <w:shd w:fill="auto" w:color="auto" w:val="clear"/>
          </w:tcPr>
          <w:p w:rsidRDefault="00B32D6D" w:rsidP="00E66830" w:rsidR="00E66830" w:rsidRPr="003B0959">
            <w:r w:rsidRPr="003B0959">
              <w:t>A</w:t>
            </w:r>
            <w:r w:rsidR="00E66830" w:rsidRPr="003B0959">
              <w:t>dministrator</w:t>
            </w:r>
          </w:p>
        </w:tc>
        <w:tc>
          <w:tcPr>
            <w:tcW w:type="dxa" w:w="1738"/>
            <w:shd w:fill="auto" w:color="auto" w:val="clear"/>
          </w:tcPr>
          <w:p w:rsidRDefault="00E66830" w:rsidP="00E66830" w:rsidR="00E66830" w:rsidRPr="003B0959">
            <w:r w:rsidRPr="003B0959">
              <w:t>Puno</w:t>
            </w:r>
          </w:p>
        </w:tc>
        <w:tc>
          <w:tcPr>
            <w:tcW w:type="dxa" w:w="1815"/>
            <w:shd w:fill="auto" w:color="auto" w:val="clear"/>
          </w:tcPr>
          <w:p w:rsidRDefault="00E66830" w:rsidP="00E66830" w:rsidR="00E66830" w:rsidRPr="003B0959">
            <w:pPr>
              <w:jc w:val="right"/>
            </w:pPr>
            <w:r w:rsidRPr="003B0959">
              <w:t>6.100,00</w:t>
            </w:r>
          </w:p>
        </w:tc>
      </w:tr>
      <w:tr w:rsidTr="00F174C7" w:rsidR="003B0959" w:rsidRPr="003B0959">
        <w:tc>
          <w:tcPr>
            <w:tcW w:type="dxa" w:w="838"/>
            <w:shd w:fill="auto" w:color="auto" w:val="clear"/>
          </w:tcPr>
          <w:p w:rsidRDefault="00E66830" w:rsidP="00E66830" w:rsidR="00E66830" w:rsidRPr="003B0959">
            <w:r w:rsidRPr="003B0959">
              <w:t>3</w:t>
            </w:r>
          </w:p>
        </w:tc>
        <w:tc>
          <w:tcPr>
            <w:tcW w:type="dxa" w:w="2223"/>
            <w:shd w:fill="auto" w:color="auto" w:val="clear"/>
          </w:tcPr>
          <w:p w:rsidRDefault="00E66830" w:rsidP="00E66830" w:rsidR="00E66830" w:rsidRPr="003B0959">
            <w:r w:rsidRPr="003B0959">
              <w:t>Ivana Ivančić</w:t>
            </w:r>
          </w:p>
        </w:tc>
        <w:tc>
          <w:tcPr>
            <w:tcW w:type="dxa" w:w="2424"/>
            <w:shd w:fill="auto" w:color="auto" w:val="clear"/>
          </w:tcPr>
          <w:p w:rsidRDefault="00E66830" w:rsidP="00E66830" w:rsidR="00E66830" w:rsidRPr="003B0959">
            <w:r w:rsidRPr="003B0959">
              <w:t>Radnik na farmi</w:t>
            </w:r>
          </w:p>
        </w:tc>
        <w:tc>
          <w:tcPr>
            <w:tcW w:type="dxa" w:w="1738"/>
            <w:shd w:fill="auto" w:color="auto" w:val="clear"/>
          </w:tcPr>
          <w:p w:rsidRDefault="00F174C7" w:rsidP="00E66830" w:rsidR="00E66830" w:rsidRPr="003B0959">
            <w:r w:rsidRPr="003B0959">
              <w:t>P</w:t>
            </w:r>
            <w:r w:rsidR="00E66830" w:rsidRPr="003B0959">
              <w:t>uno</w:t>
            </w:r>
          </w:p>
        </w:tc>
        <w:tc>
          <w:tcPr>
            <w:tcW w:type="dxa" w:w="1815"/>
            <w:shd w:fill="auto" w:color="auto" w:val="clear"/>
          </w:tcPr>
          <w:p w:rsidRDefault="00E66830" w:rsidP="00E66830" w:rsidR="00E66830" w:rsidRPr="003B0959">
            <w:pPr>
              <w:jc w:val="right"/>
            </w:pPr>
            <w:r w:rsidRPr="003B0959">
              <w:t>9.262,00</w:t>
            </w:r>
          </w:p>
        </w:tc>
      </w:tr>
      <w:tr w:rsidTr="00F174C7" w:rsidR="003B0959" w:rsidRPr="003B0959">
        <w:tc>
          <w:tcPr>
            <w:tcW w:type="dxa" w:w="838"/>
            <w:shd w:fill="auto" w:color="auto" w:val="clear"/>
          </w:tcPr>
          <w:p w:rsidRDefault="00E66830" w:rsidP="00E66830" w:rsidR="00E66830" w:rsidRPr="003B0959">
            <w:r w:rsidRPr="003B0959">
              <w:t>4</w:t>
            </w:r>
          </w:p>
        </w:tc>
        <w:tc>
          <w:tcPr>
            <w:tcW w:type="dxa" w:w="2223"/>
            <w:shd w:fill="auto" w:color="auto" w:val="clear"/>
          </w:tcPr>
          <w:p w:rsidRDefault="00E66830" w:rsidP="00E66830" w:rsidR="00E66830" w:rsidRPr="003B0959">
            <w:r w:rsidRPr="003B0959">
              <w:t>Mario Ivančić</w:t>
            </w:r>
          </w:p>
        </w:tc>
        <w:tc>
          <w:tcPr>
            <w:tcW w:type="dxa" w:w="2424"/>
            <w:shd w:fill="auto" w:color="auto" w:val="clear"/>
          </w:tcPr>
          <w:p w:rsidRDefault="00E66830" w:rsidP="00E66830" w:rsidR="00E66830" w:rsidRPr="003B0959">
            <w:r w:rsidRPr="003B0959">
              <w:t>Radnik na održavanju i na poljoprivredi</w:t>
            </w:r>
          </w:p>
        </w:tc>
        <w:tc>
          <w:tcPr>
            <w:tcW w:type="dxa" w:w="1738"/>
            <w:shd w:fill="auto" w:color="auto" w:val="clear"/>
          </w:tcPr>
          <w:p w:rsidRDefault="00E66830" w:rsidP="00E66830" w:rsidR="00E66830" w:rsidRPr="003B0959">
            <w:r w:rsidRPr="003B0959">
              <w:t>Puno</w:t>
            </w:r>
          </w:p>
        </w:tc>
        <w:tc>
          <w:tcPr>
            <w:tcW w:type="dxa" w:w="1815"/>
            <w:shd w:fill="auto" w:color="auto" w:val="clear"/>
          </w:tcPr>
          <w:p w:rsidRDefault="00E66830" w:rsidP="00E66830" w:rsidR="00E66830" w:rsidRPr="003B0959">
            <w:pPr>
              <w:jc w:val="right"/>
            </w:pPr>
            <w:r w:rsidRPr="003B0959">
              <w:t>8.125,00</w:t>
            </w:r>
          </w:p>
        </w:tc>
      </w:tr>
      <w:tr w:rsidTr="00F174C7" w:rsidR="003B0959" w:rsidRPr="003B0959">
        <w:tc>
          <w:tcPr>
            <w:tcW w:type="dxa" w:w="838"/>
            <w:shd w:fill="auto" w:color="auto" w:val="clear"/>
          </w:tcPr>
          <w:p w:rsidRDefault="00E66830" w:rsidP="00E66830" w:rsidR="00E66830" w:rsidRPr="003B0959">
            <w:r w:rsidRPr="003B0959">
              <w:t>5</w:t>
            </w:r>
          </w:p>
        </w:tc>
        <w:tc>
          <w:tcPr>
            <w:tcW w:type="dxa" w:w="2223"/>
            <w:shd w:fill="auto" w:color="auto" w:val="clear"/>
          </w:tcPr>
          <w:p w:rsidRDefault="00E66830" w:rsidP="00E66830" w:rsidR="00E66830" w:rsidRPr="003B0959">
            <w:r w:rsidRPr="003B0959">
              <w:t>Ivica Ivančić</w:t>
            </w:r>
          </w:p>
        </w:tc>
        <w:tc>
          <w:tcPr>
            <w:tcW w:type="dxa" w:w="2424"/>
            <w:shd w:fill="auto" w:color="auto" w:val="clear"/>
          </w:tcPr>
          <w:p w:rsidRDefault="00E66830" w:rsidP="00E66830" w:rsidR="00E66830" w:rsidRPr="003B0959">
            <w:r w:rsidRPr="003B0959">
              <w:t>Voditelj na farmi</w:t>
            </w:r>
          </w:p>
        </w:tc>
        <w:tc>
          <w:tcPr>
            <w:tcW w:type="dxa" w:w="1738"/>
            <w:shd w:fill="auto" w:color="auto" w:val="clear"/>
          </w:tcPr>
          <w:p w:rsidRDefault="00F174C7" w:rsidP="00E66830" w:rsidR="00E66830" w:rsidRPr="003B0959">
            <w:r w:rsidRPr="003B0959">
              <w:t>P</w:t>
            </w:r>
            <w:r w:rsidR="00E66830" w:rsidRPr="003B0959">
              <w:t>uno</w:t>
            </w:r>
          </w:p>
        </w:tc>
        <w:tc>
          <w:tcPr>
            <w:tcW w:type="dxa" w:w="1815"/>
            <w:shd w:fill="auto" w:color="auto" w:val="clear"/>
          </w:tcPr>
          <w:p w:rsidRDefault="00E66830" w:rsidP="00E66830" w:rsidR="00E66830" w:rsidRPr="003B0959">
            <w:pPr>
              <w:jc w:val="right"/>
            </w:pPr>
            <w:r w:rsidRPr="003B0959">
              <w:t>9.375,00</w:t>
            </w:r>
          </w:p>
        </w:tc>
      </w:tr>
      <w:tr w:rsidTr="00F174C7" w:rsidR="00B32D6D" w:rsidRPr="003B0959">
        <w:tc>
          <w:tcPr>
            <w:tcW w:type="dxa" w:w="838"/>
            <w:shd w:fill="auto" w:color="auto" w:val="clear"/>
          </w:tcPr>
          <w:p w:rsidRDefault="00E66830" w:rsidP="00E66830" w:rsidR="00E66830" w:rsidRPr="003B0959">
            <w:r w:rsidRPr="003B0959">
              <w:t>6</w:t>
            </w:r>
          </w:p>
        </w:tc>
        <w:tc>
          <w:tcPr>
            <w:tcW w:type="dxa" w:w="2223"/>
            <w:shd w:fill="auto" w:color="auto" w:val="clear"/>
          </w:tcPr>
          <w:p w:rsidRDefault="00E66830" w:rsidP="00E66830" w:rsidR="00E66830" w:rsidRPr="003B0959">
            <w:r w:rsidRPr="003B0959">
              <w:t>Horvat Dražen</w:t>
            </w:r>
          </w:p>
        </w:tc>
        <w:tc>
          <w:tcPr>
            <w:tcW w:type="dxa" w:w="2424"/>
            <w:shd w:fill="auto" w:color="auto" w:val="clear"/>
          </w:tcPr>
          <w:p w:rsidRDefault="00B32D6D" w:rsidP="00E66830" w:rsidR="00E66830" w:rsidRPr="003B0959">
            <w:r w:rsidRPr="003B0959">
              <w:t>V</w:t>
            </w:r>
            <w:r w:rsidR="00E66830" w:rsidRPr="003B0959">
              <w:t>eterinar</w:t>
            </w:r>
          </w:p>
        </w:tc>
        <w:tc>
          <w:tcPr>
            <w:tcW w:type="dxa" w:w="1738"/>
            <w:shd w:fill="auto" w:color="auto" w:val="clear"/>
          </w:tcPr>
          <w:p w:rsidRDefault="00E66830" w:rsidP="00E66830" w:rsidR="00E66830" w:rsidRPr="003B0959">
            <w:r w:rsidRPr="003B0959">
              <w:t>Puno</w:t>
            </w:r>
          </w:p>
        </w:tc>
        <w:tc>
          <w:tcPr>
            <w:tcW w:type="dxa" w:w="1815"/>
            <w:shd w:fill="auto" w:color="auto" w:val="clear"/>
          </w:tcPr>
          <w:p w:rsidRDefault="00E66830" w:rsidP="00E66830" w:rsidR="00E66830" w:rsidRPr="003B0959">
            <w:pPr>
              <w:jc w:val="right"/>
            </w:pPr>
            <w:r w:rsidRPr="003B0959">
              <w:t>5.089,67</w:t>
            </w:r>
          </w:p>
        </w:tc>
      </w:tr>
    </w:tbl>
    <w:p w:rsidRDefault="00E66830" w:rsidP="00E66830" w:rsidR="00E66830"/>
    <w:p w:rsidRDefault="003B0959" w:rsidP="00E66830" w:rsidR="003B0959" w:rsidRPr="003B0959"/>
    <w:p w:rsidRDefault="0068462A" w:rsidP="00845B8E" w:rsidR="0068462A" w:rsidRPr="003B0959">
      <w:pPr>
        <w:jc w:val="center"/>
      </w:pPr>
      <w:r w:rsidRPr="003B0959">
        <w:t>Obrazloženje</w:t>
      </w:r>
    </w:p>
    <w:p w:rsidRDefault="00B40A6F" w:rsidP="00845B8E" w:rsidR="00B40A6F" w:rsidRPr="003B0959">
      <w:pPr>
        <w:jc w:val="center"/>
      </w:pPr>
    </w:p>
    <w:p w:rsidRDefault="00F355C2" w:rsidP="0068462A" w:rsidR="0068462A" w:rsidRPr="003B0959">
      <w:r w:rsidRPr="003B0959">
        <w:tab/>
      </w:r>
    </w:p>
    <w:p w:rsidRDefault="009B6C02" w:rsidP="0018373F" w:rsidR="00F355C2" w:rsidRPr="003B0959">
      <w:pPr>
        <w:jc w:val="both"/>
      </w:pPr>
      <w:r w:rsidRPr="003B0959">
        <w:tab/>
      </w:r>
      <w:r w:rsidR="00F355C2" w:rsidRPr="003B0959">
        <w:t xml:space="preserve">Rješenjem Trgovačkog suda </w:t>
      </w:r>
      <w:r w:rsidR="00F82749" w:rsidRPr="003B0959">
        <w:t xml:space="preserve">poslovni broj St-372/2018-2 </w:t>
      </w:r>
      <w:r w:rsidR="00F355C2" w:rsidRPr="003B0959">
        <w:t xml:space="preserve">otvoren je stečajni postupak nad dužnikom </w:t>
      </w:r>
      <w:r w:rsidR="00F82749" w:rsidRPr="003B0959">
        <w:rPr>
          <w:rFonts w:eastAsia="Calibri"/>
          <w:lang w:eastAsia="en-US"/>
        </w:rPr>
        <w:t>AGRO-STOČARSTVO d.o.o. u stečaju, Sesvete Ludbreške, Vinogradska ulica 6, OIB: 91202913660</w:t>
      </w:r>
      <w:r w:rsidR="00F355C2" w:rsidRPr="003B0959">
        <w:t xml:space="preserve">s danom </w:t>
      </w:r>
      <w:r w:rsidR="00F82749" w:rsidRPr="003B0959">
        <w:t>25. rujna 2018.</w:t>
      </w:r>
    </w:p>
    <w:p w:rsidRDefault="00F355C2" w:rsidP="0018373F" w:rsidR="00F355C2" w:rsidRPr="003B0959">
      <w:pPr>
        <w:jc w:val="both"/>
      </w:pPr>
    </w:p>
    <w:p w:rsidRDefault="00F355C2" w:rsidP="0018373F" w:rsidR="00F355C2" w:rsidRPr="003B0959">
      <w:pPr>
        <w:jc w:val="both"/>
      </w:pPr>
      <w:r w:rsidRPr="003B0959">
        <w:tab/>
      </w:r>
      <w:r w:rsidR="009B6C02" w:rsidRPr="003B0959">
        <w:t>Stečajn</w:t>
      </w:r>
      <w:r w:rsidR="00A82010" w:rsidRPr="003B0959">
        <w:t>a</w:t>
      </w:r>
      <w:r w:rsidR="009B6C02" w:rsidRPr="003B0959">
        <w:t xml:space="preserve"> upravitelj</w:t>
      </w:r>
      <w:r w:rsidR="00A82010" w:rsidRPr="003B0959">
        <w:t>ica</w:t>
      </w:r>
      <w:r w:rsidR="009B6C02" w:rsidRPr="003B0959">
        <w:t xml:space="preserve"> </w:t>
      </w:r>
      <w:r w:rsidRPr="003B0959">
        <w:t xml:space="preserve">Martina Grgec </w:t>
      </w:r>
      <w:r w:rsidR="00A82010" w:rsidRPr="003B0959">
        <w:t xml:space="preserve">podnijela </w:t>
      </w:r>
      <w:r w:rsidR="009B6C02" w:rsidRPr="003B0959">
        <w:t>je ovome sudu temeljem čl. 191. Stečajnog zakona (</w:t>
      </w:r>
      <w:r w:rsidRPr="003B0959">
        <w:t>Narodne novine broj</w:t>
      </w:r>
      <w:r w:rsidR="009B6C02" w:rsidRPr="003B0959">
        <w:t xml:space="preserve"> 71/15</w:t>
      </w:r>
      <w:r w:rsidRPr="003B0959">
        <w:t xml:space="preserve"> i 104/17</w:t>
      </w:r>
      <w:r w:rsidR="009B6C02" w:rsidRPr="003B0959">
        <w:t>; dalje: SZ) prijedlog</w:t>
      </w:r>
      <w:r w:rsidR="00A82010" w:rsidRPr="003B0959">
        <w:t xml:space="preserve"> da </w:t>
      </w:r>
      <w:r w:rsidR="00F82749" w:rsidRPr="003B0959">
        <w:t>joj</w:t>
      </w:r>
      <w:r w:rsidR="00A82010" w:rsidRPr="003B0959">
        <w:t xml:space="preserve"> sud odobri </w:t>
      </w:r>
      <w:r w:rsidR="00A82010" w:rsidRPr="003B0959">
        <w:lastRenderedPageBreak/>
        <w:t>sklapanje novih</w:t>
      </w:r>
      <w:r w:rsidR="009B6C02" w:rsidRPr="003B0959">
        <w:t xml:space="preserve"> ugovora o radu na određeno vrijeme </w:t>
      </w:r>
      <w:r w:rsidR="00F174C7" w:rsidRPr="003B0959">
        <w:t xml:space="preserve">za razdoblje od </w:t>
      </w:r>
      <w:r w:rsidRPr="003B0959">
        <w:t xml:space="preserve">1. </w:t>
      </w:r>
      <w:r w:rsidR="00F174C7" w:rsidRPr="003B0959">
        <w:t>siječnja</w:t>
      </w:r>
      <w:r w:rsidRPr="003B0959">
        <w:t xml:space="preserve"> 201</w:t>
      </w:r>
      <w:r w:rsidR="00F174C7" w:rsidRPr="003B0959">
        <w:t>9</w:t>
      </w:r>
      <w:r w:rsidRPr="003B0959">
        <w:t xml:space="preserve">. do 31. </w:t>
      </w:r>
      <w:r w:rsidR="00F174C7" w:rsidRPr="003B0959">
        <w:t>siječnja</w:t>
      </w:r>
      <w:r w:rsidRPr="003B0959">
        <w:t xml:space="preserve"> 201</w:t>
      </w:r>
      <w:r w:rsidR="00F174C7" w:rsidRPr="003B0959">
        <w:t>9</w:t>
      </w:r>
      <w:r w:rsidRPr="003B0959">
        <w:t>. sa ukupno</w:t>
      </w:r>
      <w:r w:rsidR="003B0959" w:rsidRPr="003B0959">
        <w:t xml:space="preserve"> </w:t>
      </w:r>
      <w:r w:rsidR="00F174C7" w:rsidRPr="003B0959">
        <w:t xml:space="preserve">6 radnika </w:t>
      </w:r>
      <w:r w:rsidRPr="003B0959">
        <w:t>sa dosadašnjim bruto plaćama</w:t>
      </w:r>
      <w:r w:rsidR="00A82010" w:rsidRPr="003B0959">
        <w:t xml:space="preserve">. </w:t>
      </w:r>
      <w:r w:rsidR="003B0959" w:rsidRPr="003B0959">
        <w:t>Stečajna upraviteljica ponovno ističe da se stečajni dužnik bavi proizvodnjom krmača i odojaka te da su radnici potrebni kako bi se bavili poslom prehrane životinja i slično, a sve u svrhu zaštite i održavanja stečajne mase.</w:t>
      </w:r>
    </w:p>
    <w:p w:rsidRDefault="00A82010" w:rsidP="0018373F" w:rsidR="00A82010" w:rsidRPr="003B0959">
      <w:pPr>
        <w:jc w:val="both"/>
      </w:pPr>
    </w:p>
    <w:p w:rsidRDefault="00CC222E" w:rsidP="0018373F" w:rsidR="00A82010" w:rsidRPr="003B0959">
      <w:pPr>
        <w:jc w:val="both"/>
      </w:pPr>
      <w:r w:rsidRPr="003B0959">
        <w:tab/>
        <w:t xml:space="preserve">U čl. 191. st. 5. SZ-a određeno je da stečajni upravitelj može, radi završetka započetih poslova i otklanjanja moguće štete, na temelju odobrenja suda, sklopiti nove ugovore o radu na određeno vrijeme bez ograničenja koji su za ugovor o radu na određeno vrijeme propisani općim propisom o radu. </w:t>
      </w:r>
      <w:r w:rsidR="007A37A0" w:rsidRPr="003B0959">
        <w:t>U st. 6. određeno je da plaće i ostala primanja iz radnog odnosa određuje stečajni upravitelj, na temelju odobrenja suda, u skladu sa zakonom i kolektivnim ugovorom.</w:t>
      </w:r>
    </w:p>
    <w:p w:rsidRDefault="007A37A0" w:rsidP="0018373F" w:rsidR="007A37A0" w:rsidRPr="003B0959">
      <w:pPr>
        <w:jc w:val="both"/>
      </w:pPr>
    </w:p>
    <w:p w:rsidRDefault="007A37A0" w:rsidP="0018373F" w:rsidR="007A37A0" w:rsidRPr="003B0959">
      <w:pPr>
        <w:jc w:val="both"/>
      </w:pPr>
      <w:r w:rsidRPr="003B0959">
        <w:tab/>
        <w:t>Imajući u vidu sve navode stečajne upraviteljice, a posebice okolnost da se stečajni dužnik bavi proizvodnjom svinja te da stoga nije moguć  trenutni prestanak obavljanja navedene djelatnosti iz razloga što bi mogla nastupiti šteta, sud smatra da je oportuno dati odobrenje stečajnoj upraviteljici za sklapanje ugovora o radu na određeno vrijeme sa radnicima i sa plaćom kako je to stečajna upraviteljica predložila.</w:t>
      </w:r>
    </w:p>
    <w:p w:rsidRDefault="003B0959" w:rsidP="0018373F" w:rsidR="003B0959" w:rsidRPr="003B0959">
      <w:pPr>
        <w:jc w:val="both"/>
      </w:pPr>
    </w:p>
    <w:p w:rsidRDefault="003B0959" w:rsidP="0018373F" w:rsidR="003B0959" w:rsidRPr="003B0959">
      <w:pPr>
        <w:jc w:val="both"/>
      </w:pPr>
      <w:r w:rsidRPr="003B0959">
        <w:tab/>
        <w:t xml:space="preserve">Napominje se da je sud u prethodnom tijeku postupka već zaključkom od 29. listopada 2018. dao odobrenje stečajnoj upraviteljici za sklapanje ugovora o radu na određeno vrijeme za razdoblje od 31. listopada 2018. do 31. prosinca 2018. i to sa ukupno 10 radnika. </w:t>
      </w:r>
    </w:p>
    <w:p w:rsidRDefault="00A82010" w:rsidP="0018373F" w:rsidR="00A82010" w:rsidRPr="003B0959">
      <w:pPr>
        <w:jc w:val="both"/>
      </w:pPr>
    </w:p>
    <w:p w:rsidRDefault="00AB7C42" w:rsidP="0018373F" w:rsidR="00AB7C42" w:rsidRPr="003B0959">
      <w:pPr>
        <w:jc w:val="both"/>
      </w:pPr>
      <w:r w:rsidRPr="003B0959">
        <w:tab/>
        <w:t>Budući da je</w:t>
      </w:r>
      <w:r w:rsidR="007A37A0" w:rsidRPr="003B0959">
        <w:t>, dakle,</w:t>
      </w:r>
      <w:r w:rsidRPr="003B0959">
        <w:t xml:space="preserve"> radi dovršenja započetih poslova i otklanjanja mog</w:t>
      </w:r>
      <w:r w:rsidR="007A37A0" w:rsidRPr="003B0959">
        <w:t>uće štete potrebno sklopiti nove</w:t>
      </w:r>
      <w:r w:rsidRPr="003B0959">
        <w:t xml:space="preserve"> ugovor</w:t>
      </w:r>
      <w:r w:rsidR="007A37A0" w:rsidRPr="003B0959">
        <w:t>e</w:t>
      </w:r>
      <w:r w:rsidRPr="003B0959">
        <w:t xml:space="preserve"> o radu na određeno vrijeme, valjalo je sukladno odredbi čl. 191. st. 5. i 6. odlučiti kao u izreci. </w:t>
      </w:r>
    </w:p>
    <w:p w:rsidRDefault="009B6C02" w:rsidP="0018373F" w:rsidR="009B6C02" w:rsidRPr="003B0959">
      <w:pPr>
        <w:jc w:val="both"/>
      </w:pPr>
    </w:p>
    <w:p w:rsidRDefault="00B40A6F" w:rsidP="0068462A" w:rsidR="003B0959">
      <w:r w:rsidRPr="003B0959">
        <w:tab/>
      </w:r>
      <w:r w:rsidRPr="003B0959">
        <w:tab/>
      </w:r>
      <w:r w:rsidRPr="003B0959">
        <w:tab/>
      </w:r>
    </w:p>
    <w:p w:rsidRDefault="00B40A6F" w:rsidP="003B0959" w:rsidR="0068462A" w:rsidRPr="003B0959">
      <w:pPr>
        <w:jc w:val="center"/>
      </w:pPr>
      <w:r w:rsidRPr="003B0959">
        <w:t>U Varaždinu</w:t>
      </w:r>
      <w:r w:rsidR="0068462A" w:rsidRPr="003B0959">
        <w:t xml:space="preserve"> </w:t>
      </w:r>
      <w:r w:rsidR="003B0959" w:rsidRPr="003B0959">
        <w:t>1</w:t>
      </w:r>
      <w:r w:rsidR="00E66830" w:rsidRPr="003B0959">
        <w:t>9</w:t>
      </w:r>
      <w:r w:rsidR="00AB7C42" w:rsidRPr="003B0959">
        <w:t xml:space="preserve">. </w:t>
      </w:r>
      <w:r w:rsidR="003B0959" w:rsidRPr="003B0959">
        <w:t>prosinca</w:t>
      </w:r>
      <w:r w:rsidR="00845B8E" w:rsidRPr="003B0959">
        <w:t xml:space="preserve"> 201</w:t>
      </w:r>
      <w:r w:rsidR="00E66830" w:rsidRPr="003B0959">
        <w:t>8</w:t>
      </w:r>
      <w:r w:rsidR="00845B8E" w:rsidRPr="003B0959">
        <w:t>.</w:t>
      </w:r>
    </w:p>
    <w:p w:rsidRDefault="00B32D6D" w:rsidP="00B32D6D" w:rsidR="003B0959">
      <w:r w:rsidRPr="003B0959">
        <w:tab/>
      </w:r>
      <w:r w:rsidRPr="003B0959">
        <w:tab/>
      </w:r>
      <w:r w:rsidRPr="003B0959">
        <w:tab/>
      </w:r>
      <w:r w:rsidRPr="003B0959">
        <w:tab/>
      </w:r>
      <w:r w:rsidRPr="003B0959">
        <w:tab/>
      </w:r>
      <w:r w:rsidRPr="003B0959">
        <w:tab/>
      </w:r>
      <w:r w:rsidRPr="003B0959">
        <w:tab/>
      </w:r>
      <w:r w:rsidRPr="003B0959">
        <w:tab/>
      </w:r>
      <w:r w:rsidRPr="003B0959">
        <w:tab/>
        <w:t xml:space="preserve">   </w:t>
      </w:r>
    </w:p>
    <w:p w:rsidRDefault="003B0959" w:rsidP="00B32D6D" w:rsidR="00B32D6D" w:rsidRPr="003B0959">
      <w:r>
        <w:tab/>
      </w:r>
      <w:r>
        <w:tab/>
      </w:r>
      <w:r>
        <w:tab/>
      </w:r>
      <w:r>
        <w:tab/>
      </w:r>
      <w:r>
        <w:tab/>
      </w:r>
      <w:r>
        <w:tab/>
      </w:r>
      <w:r>
        <w:tab/>
      </w:r>
      <w:r>
        <w:tab/>
      </w:r>
      <w:r>
        <w:tab/>
        <w:t xml:space="preserve">   </w:t>
      </w:r>
      <w:r w:rsidR="00B32D6D" w:rsidRPr="003B0959">
        <w:t xml:space="preserve">   Sudac:</w:t>
      </w:r>
    </w:p>
    <w:p w:rsidRDefault="00B32D6D" w:rsidP="00B32D6D" w:rsidR="00B32D6D" w:rsidRPr="003B0959"/>
    <w:p w:rsidRDefault="00B32D6D" w:rsidP="00B32D6D" w:rsidR="003B0959">
      <w:r w:rsidRPr="003B0959">
        <w:tab/>
      </w:r>
      <w:r w:rsidRPr="003B0959">
        <w:tab/>
      </w:r>
      <w:r w:rsidRPr="003B0959">
        <w:tab/>
      </w:r>
      <w:r w:rsidRPr="003B0959">
        <w:tab/>
      </w:r>
      <w:r w:rsidRPr="003B0959">
        <w:tab/>
      </w:r>
      <w:r w:rsidRPr="003B0959">
        <w:tab/>
      </w:r>
      <w:r w:rsidRPr="003B0959">
        <w:tab/>
      </w:r>
      <w:r w:rsidRPr="003B0959">
        <w:tab/>
      </w:r>
      <w:r w:rsidRPr="003B0959">
        <w:tab/>
      </w:r>
      <w:r w:rsidR="000151DA">
        <w:t xml:space="preserve"> </w:t>
      </w:r>
      <w:r w:rsidRPr="003B0959">
        <w:t>Denis Krnjak</w:t>
      </w:r>
      <w:r w:rsidR="000151DA">
        <w:t>, v.r.</w:t>
      </w:r>
    </w:p>
    <w:p w:rsidRDefault="000151DA" w:rsidP="00B32D6D" w:rsidR="000151DA"/>
    <w:p w:rsidRDefault="000151DA" w:rsidP="00B32D6D" w:rsidR="000151DA"/>
    <w:p w:rsidRDefault="000151DA" w:rsidP="00B32D6D" w:rsidR="000151DA">
      <w:r>
        <w:tab/>
      </w:r>
      <w:r>
        <w:tab/>
      </w:r>
      <w:r>
        <w:tab/>
      </w:r>
      <w:r>
        <w:tab/>
      </w:r>
      <w:r>
        <w:tab/>
      </w:r>
      <w:r>
        <w:tab/>
      </w:r>
      <w:r>
        <w:tab/>
        <w:t xml:space="preserve"> Za točnost otpravka - ovlašteni službenik: </w:t>
      </w:r>
    </w:p>
    <w:p w:rsidRDefault="000151DA" w:rsidP="00B32D6D" w:rsidR="000151DA"/>
    <w:p w:rsidRDefault="000151DA" w:rsidP="00B32D6D" w:rsidR="000151DA" w:rsidRPr="003B0959"/>
    <w:p w:rsidRDefault="00735157" w:rsidP="00B540F3" w:rsidR="00735157">
      <w:pPr>
        <w:pStyle w:val="Bezproreda"/>
        <w:rPr>
          <w:rFonts w:hAnsi="Times New Roman" w:ascii="Times New Roman"/>
          <w:sz w:val="24"/>
          <w:szCs w:val="24"/>
        </w:rPr>
      </w:pPr>
    </w:p>
    <w:p w:rsidRDefault="00B40A6F" w:rsidP="008577D9" w:rsidR="0068462A" w:rsidRPr="003B0959">
      <w:pPr>
        <w:pStyle w:val="Bezproreda"/>
        <w:rPr>
          <w:rFonts w:hAnsi="Times New Roman" w:ascii="Times New Roman"/>
          <w:sz w:val="24"/>
          <w:szCs w:val="24"/>
        </w:rPr>
      </w:pPr>
      <w:r w:rsidRPr="003B0959">
        <w:rPr>
          <w:rFonts w:hAnsi="Times New Roman" w:ascii="Times New Roman"/>
          <w:sz w:val="24"/>
          <w:szCs w:val="24"/>
        </w:rPr>
        <w:t xml:space="preserve">Uputa o pravnom lijeku: </w:t>
      </w:r>
    </w:p>
    <w:p w:rsidRDefault="0068462A" w:rsidP="0068462A" w:rsidR="0068462A" w:rsidRPr="003B0959">
      <w:r w:rsidRPr="003B0959">
        <w:t xml:space="preserve">Protiv ovog zaključka nije dopušten pravni lijek. </w:t>
      </w:r>
    </w:p>
    <w:p w:rsidRDefault="00B40A6F" w:rsidP="0068462A" w:rsidR="00B40A6F" w:rsidRPr="003B0959"/>
    <w:p w:rsidRDefault="008E5427" w:rsidP="0068462A" w:rsidR="0068462A" w:rsidRPr="003B0959">
      <w:r w:rsidRPr="003B0959">
        <w:t>DNA</w:t>
      </w:r>
      <w:r w:rsidR="0068462A" w:rsidRPr="003B0959">
        <w:t>:</w:t>
      </w:r>
    </w:p>
    <w:p w:rsidRDefault="008E5427" w:rsidP="00AB7C42" w:rsidR="00DC6057" w:rsidRPr="003B0959">
      <w:r w:rsidRPr="003B0959">
        <w:t xml:space="preserve">- </w:t>
      </w:r>
      <w:r w:rsidR="00E66830" w:rsidRPr="003B0959">
        <w:t>stečajna upraviteljica: Martina Grgec iz Zagreba, Bukovačka cesta 51</w:t>
      </w:r>
    </w:p>
    <w:p w:rsidRDefault="00B40A6F" w:rsidP="00AB7C42" w:rsidR="00B40A6F" w:rsidRPr="003B0959">
      <w:r w:rsidRPr="003B0959">
        <w:t>- stečajna e-</w:t>
      </w:r>
      <w:r w:rsidR="00E66830" w:rsidRPr="003B0959">
        <w:t>O</w:t>
      </w:r>
      <w:r w:rsidRPr="003B0959">
        <w:t>glasna ploča suda</w:t>
      </w:r>
    </w:p>
    <w:sectPr w:rsidSect="00151229" w:rsidR="00B40A6F" w:rsidRPr="003B0959">
      <w:headerReference w:type="default" r:id="rId10"/>
      <w:headerReference w:type="firs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67EF" w:rsidP="00307F28" w:rsidR="00A467EF">
      <w:r>
        <w:separator/>
      </w:r>
    </w:p>
  </w:endnote>
  <w:endnote w:id="0" w:type="continuationSeparator">
    <w:p w:rsidRDefault="00A467EF" w:rsidP="00307F28" w:rsidR="00A467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67EF" w:rsidP="00307F28" w:rsidR="00A467EF">
      <w:r>
        <w:separator/>
      </w:r>
    </w:p>
  </w:footnote>
  <w:footnote w:id="0" w:type="continuationSeparator">
    <w:p w:rsidRDefault="00A467EF" w:rsidP="00307F28" w:rsidR="00A467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0951713"/>
      <w:docPartObj>
        <w:docPartGallery w:val="Page Numbers (Top of Page)"/>
        <w:docPartUnique/>
      </w:docPartObj>
    </w:sdtPr>
    <w:sdtEndPr/>
    <w:sdtContent>
      <w:p w:rsidRDefault="00307F28" w:rsidR="00307F28">
        <w:pPr>
          <w:pStyle w:val="Zaglavlje"/>
          <w:jc w:val="center"/>
        </w:pPr>
        <w:r>
          <w:fldChar w:fldCharType="begin"/>
        </w:r>
        <w:r>
          <w:instrText>PAGE   \* MERGEFORMAT</w:instrText>
        </w:r>
        <w:r>
          <w:fldChar w:fldCharType="separate"/>
        </w:r>
        <w:r w:rsidR="00151229">
          <w:rPr>
            <w:noProof/>
          </w:rPr>
          <w:t>2</w:t>
        </w:r>
        <w: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AD195E" w:rsidR="00B40A6F" w:rsidRPr="00B40A6F">
      <w:trPr>
        <w:jc w:val="right"/>
      </w:trPr>
      <w:tc>
        <w:tcPr>
          <w:tcW w:type="dxa" w:w="4320"/>
          <w:hideMark/>
        </w:tcPr>
        <w:p w:rsidRDefault="00B40A6F" w:rsidP="003B0959" w:rsidR="00B40A6F" w:rsidRPr="00B40A6F">
          <w:pPr>
            <w:jc w:val="right"/>
          </w:pPr>
          <w:r>
            <w:t xml:space="preserve">Poslovni broj: </w:t>
          </w:r>
          <w:r w:rsidR="00F355C2">
            <w:t>10</w:t>
          </w:r>
          <w:r>
            <w:t xml:space="preserve"> St-</w:t>
          </w:r>
          <w:r w:rsidR="00F355C2">
            <w:t>372</w:t>
          </w:r>
          <w:r>
            <w:t>/201</w:t>
          </w:r>
          <w:r w:rsidR="00F355C2">
            <w:t>8</w:t>
          </w:r>
          <w:r>
            <w:t>-</w:t>
          </w:r>
          <w:r w:rsidR="003B0959">
            <w:t>17</w:t>
          </w:r>
        </w:p>
      </w:tc>
    </w:tr>
  </w:tbl>
  <w:p w:rsidRDefault="00307F28" w:rsidR="00307F2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F28" w:rsidP="00307F28" w:rsidR="00307F2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231252"/>
    <w:multiLevelType w:val="hybridMultilevel"/>
    <w:tmpl w:val="517437D2"/>
    <w:lvl w:tplc="0DAA8B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6817495"/>
    <w:multiLevelType w:val="hybridMultilevel"/>
    <w:tmpl w:val="5C06C6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462A"/>
    <w:rsid w:val="000151DA"/>
    <w:rsid w:val="00151229"/>
    <w:rsid w:val="00164936"/>
    <w:rsid w:val="0018373F"/>
    <w:rsid w:val="00215803"/>
    <w:rsid w:val="002619C8"/>
    <w:rsid w:val="002B6962"/>
    <w:rsid w:val="00307F28"/>
    <w:rsid w:val="003B0959"/>
    <w:rsid w:val="003C5C77"/>
    <w:rsid w:val="00437A5D"/>
    <w:rsid w:val="004812A5"/>
    <w:rsid w:val="004F2BC5"/>
    <w:rsid w:val="0068462A"/>
    <w:rsid w:val="00735157"/>
    <w:rsid w:val="007A37A0"/>
    <w:rsid w:val="00845B8E"/>
    <w:rsid w:val="008577D9"/>
    <w:rsid w:val="00863C75"/>
    <w:rsid w:val="008D753B"/>
    <w:rsid w:val="008E5427"/>
    <w:rsid w:val="00931316"/>
    <w:rsid w:val="009B6C02"/>
    <w:rsid w:val="00A467EF"/>
    <w:rsid w:val="00A82010"/>
    <w:rsid w:val="00AB7C42"/>
    <w:rsid w:val="00B32D6D"/>
    <w:rsid w:val="00B40A6F"/>
    <w:rsid w:val="00B540F3"/>
    <w:rsid w:val="00C10782"/>
    <w:rsid w:val="00C160B5"/>
    <w:rsid w:val="00CC222E"/>
    <w:rsid w:val="00DC6057"/>
    <w:rsid w:val="00E66830"/>
    <w:rsid w:val="00E96B17"/>
    <w:rsid w:val="00F174C7"/>
    <w:rsid w:val="00F355C2"/>
    <w:rsid w:val="00F439E1"/>
    <w:rsid w:val="00F827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462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8462A"/>
    <w:pPr>
      <w:spacing w:lineRule="auto" w:line="240" w:after="0"/>
    </w:pPr>
    <w:rPr>
      <w:rFonts w:cs="Times New Roman" w:eastAsia="Calibri" w:hAnsi="Calibri" w:ascii="Calibri"/>
    </w:rPr>
  </w:style>
  <w:style w:styleId="Tekstbalonia" w:type="paragraph">
    <w:name w:val="Balloon Text"/>
    <w:basedOn w:val="Normal"/>
    <w:link w:val="TekstbaloniaChar"/>
    <w:uiPriority w:val="99"/>
    <w:semiHidden/>
    <w:unhideWhenUsed/>
    <w:rsid w:val="006846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46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07F28"/>
    <w:pPr>
      <w:tabs>
        <w:tab w:pos="4536" w:val="center"/>
        <w:tab w:pos="9072" w:val="right"/>
      </w:tabs>
    </w:pPr>
  </w:style>
  <w:style w:customStyle="true" w:styleId="ZaglavljeChar" w:type="character">
    <w:name w:val="Zaglavlje Char"/>
    <w:basedOn w:val="Zadanifontodlomka"/>
    <w:link w:val="Zaglavlje"/>
    <w:uiPriority w:val="99"/>
    <w:rsid w:val="00307F2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07F28"/>
    <w:pPr>
      <w:tabs>
        <w:tab w:pos="4536" w:val="center"/>
        <w:tab w:pos="9072" w:val="right"/>
      </w:tabs>
    </w:pPr>
  </w:style>
  <w:style w:customStyle="true" w:styleId="PodnojeChar" w:type="character">
    <w:name w:val="Podnožje Char"/>
    <w:basedOn w:val="Zadanifontodlomka"/>
    <w:link w:val="Podnoje"/>
    <w:uiPriority w:val="99"/>
    <w:rsid w:val="00307F28"/>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E5427"/>
    <w:pPr>
      <w:ind w:left="720"/>
      <w:contextualSpacing/>
    </w:pPr>
  </w:style>
  <w:style w:styleId="Tekstrezerviranogmjesta" w:type="character">
    <w:name w:val="Placeholder Text"/>
    <w:basedOn w:val="Zadanifontodlomka"/>
    <w:uiPriority w:val="99"/>
    <w:semiHidden/>
    <w:rsid w:val="00B540F3"/>
    <w:rPr>
      <w:color w:val="808080"/>
      <w:bdr w:space="0" w:sz="0" w:color="auto" w:val="none"/>
      <w:shd w:fill="auto" w:color="auto" w:val="clear"/>
    </w:rPr>
  </w:style>
  <w:style w:customStyle="true" w:styleId="eSPISCCParagraphDefaultFont" w:type="character">
    <w:name w:val="eSPIS_CC_Paragraph Default Font"/>
    <w:basedOn w:val="Zadanifontodlomka"/>
    <w:rsid w:val="00B540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40F3"/>
    <w:rPr>
      <w:bdr w:space="0" w:sz="0" w:color="auto" w:val="none"/>
      <w:shd w:fill="FFFFCC" w:color="auto" w:val="clear"/>
      <w:lang w:val="hr-HR"/>
    </w:rPr>
  </w:style>
  <w:style w:customStyle="true" w:styleId="PozadinaSvijetloCrvena" w:type="character">
    <w:name w:val="Pozadina_SvijetloCrvena"/>
    <w:basedOn w:val="eSPISCCParagraphDefaultFont"/>
    <w:rsid w:val="00B540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40F3"/>
    <w:rPr>
      <w:rFonts w:cs="Times New Roman" w:hAnsi="Times New Roman" w:ascii="Times New Roman"/>
      <w:sz w:val="24"/>
      <w:bdr w:space="0" w:sz="0" w:color="auto" w:val="none"/>
      <w:shd w:fill="CCFFCC" w:color="auto" w:val="clear"/>
      <w:lang w:val="hr-HR"/>
    </w:rPr>
  </w:style>
  <w:style w:customStyle="true" w:styleId="Reetkatablice1" w:type="table">
    <w:name w:val="Rešetka tablice1"/>
    <w:basedOn w:val="Obinatablica"/>
    <w:next w:val="Reetkatablice"/>
    <w:uiPriority w:val="59"/>
    <w:rsid w:val="00B32D6D"/>
    <w:pPr>
      <w:spacing w:lineRule="auto" w:line="240" w:after="0"/>
    </w:pPr>
    <w:rPr>
      <w:rFonts w:cs="Times New Roman" w:eastAsia="Times New Roman" w:hAnsi="Tahoma" w:ascii="Tahoma"/>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etkatablice" w:type="table">
    <w:name w:val="Table Grid"/>
    <w:basedOn w:val="Obinatablica"/>
    <w:uiPriority w:val="59"/>
    <w:rsid w:val="00B32D6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462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8462A"/>
    <w:pPr>
      <w:spacing w:after="0" w:line="240" w:lineRule="auto"/>
    </w:pPr>
    <w:rPr>
      <w:rFonts w:ascii="Calibri" w:cs="Times New Roman" w:eastAsia="Calibri" w:hAnsi="Calibri"/>
    </w:rPr>
  </w:style>
  <w:style w:styleId="Tekstbalonia" w:type="paragraph">
    <w:name w:val="Balloon Text"/>
    <w:basedOn w:val="Normal"/>
    <w:link w:val="TekstbaloniaChar"/>
    <w:uiPriority w:val="99"/>
    <w:semiHidden/>
    <w:unhideWhenUsed/>
    <w:rsid w:val="0068462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46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07F28"/>
    <w:pPr>
      <w:tabs>
        <w:tab w:pos="4536" w:val="center"/>
        <w:tab w:pos="9072" w:val="right"/>
      </w:tabs>
    </w:pPr>
  </w:style>
  <w:style w:customStyle="1" w:styleId="ZaglavljeChar" w:type="character">
    <w:name w:val="Zaglavlje Char"/>
    <w:basedOn w:val="Zadanifontodlomka"/>
    <w:link w:val="Zaglavlje"/>
    <w:uiPriority w:val="99"/>
    <w:rsid w:val="00307F2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07F28"/>
    <w:pPr>
      <w:tabs>
        <w:tab w:pos="4536" w:val="center"/>
        <w:tab w:pos="9072" w:val="right"/>
      </w:tabs>
    </w:pPr>
  </w:style>
  <w:style w:customStyle="1" w:styleId="PodnojeChar" w:type="character">
    <w:name w:val="Podnožje Char"/>
    <w:basedOn w:val="Zadanifontodlomka"/>
    <w:link w:val="Podnoje"/>
    <w:uiPriority w:val="99"/>
    <w:rsid w:val="00307F28"/>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E5427"/>
    <w:pPr>
      <w:ind w:left="720"/>
      <w:contextualSpacing/>
    </w:pPr>
  </w:style>
  <w:style w:styleId="Tekstrezerviranogmjesta" w:type="character">
    <w:name w:val="Placeholder Text"/>
    <w:basedOn w:val="Zadanifontodlomka"/>
    <w:uiPriority w:val="99"/>
    <w:semiHidden/>
    <w:rsid w:val="00B540F3"/>
    <w:rPr>
      <w:color w:val="808080"/>
      <w:bdr w:color="auto" w:space="0" w:sz="0" w:val="none"/>
      <w:shd w:color="auto" w:fill="auto" w:val="clear"/>
    </w:rPr>
  </w:style>
  <w:style w:customStyle="1" w:styleId="eSPISCCParagraphDefaultFont" w:type="character">
    <w:name w:val="eSPIS_CC_Paragraph Default Font"/>
    <w:basedOn w:val="Zadanifontodlomka"/>
    <w:rsid w:val="00B540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40F3"/>
    <w:rPr>
      <w:bdr w:color="auto" w:space="0" w:sz="0" w:val="none"/>
      <w:shd w:color="auto" w:fill="FFFFCC" w:val="clear"/>
      <w:lang w:val="hr-HR"/>
    </w:rPr>
  </w:style>
  <w:style w:customStyle="1" w:styleId="PozadinaSvijetloCrvena" w:type="character">
    <w:name w:val="Pozadina_SvijetloCrvena"/>
    <w:basedOn w:val="eSPISCCParagraphDefaultFont"/>
    <w:rsid w:val="00B540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40F3"/>
    <w:rPr>
      <w:rFonts w:ascii="Times New Roman" w:cs="Times New Roman" w:hAnsi="Times New Roman"/>
      <w:sz w:val="24"/>
      <w:bdr w:color="auto" w:space="0" w:sz="0" w:val="none"/>
      <w:shd w:color="auto" w:fill="CCFFCC" w:val="clear"/>
      <w:lang w:val="hr-HR"/>
    </w:rPr>
  </w:style>
  <w:style w:customStyle="1" w:styleId="Reetkatablice1" w:type="table">
    <w:name w:val="Rešetka tablice1"/>
    <w:basedOn w:val="Obinatablica"/>
    <w:next w:val="Reetkatablice"/>
    <w:uiPriority w:val="59"/>
    <w:rsid w:val="00B32D6D"/>
    <w:pPr>
      <w:spacing w:after="0" w:line="240" w:lineRule="auto"/>
    </w:pPr>
    <w:rPr>
      <w:rFonts w:ascii="Tahoma" w:cs="Times New Roman" w:eastAsia="Times New Roman" w:hAnsi="Tahoma"/>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etkatablice" w:type="table">
    <w:name w:val="Table Grid"/>
    <w:basedOn w:val="Obinatablica"/>
    <w:uiPriority w:val="59"/>
    <w:rsid w:val="00B32D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402413">
      <w:bodyDiv w:val="true"/>
      <w:marLeft w:val="0"/>
      <w:marRight w:val="0"/>
      <w:marTop w:val="0"/>
      <w:marBottom w:val="0"/>
      <w:divBdr>
        <w:top w:space="0" w:sz="0" w:color="auto" w:val="none"/>
        <w:left w:space="0" w:sz="0" w:color="auto" w:val="none"/>
        <w:bottom w:space="0" w:sz="0" w:color="auto" w:val="none"/>
        <w:right w:space="0" w:sz="0" w:color="auto" w:val="none"/>
      </w:divBdr>
    </w:div>
    <w:div w:id="1026636603">
      <w:bodyDiv w:val="true"/>
      <w:marLeft w:val="0"/>
      <w:marRight w:val="0"/>
      <w:marTop w:val="0"/>
      <w:marBottom w:val="0"/>
      <w:divBdr>
        <w:top w:space="0" w:sz="0" w:color="auto" w:val="none"/>
        <w:left w:space="0" w:sz="0" w:color="auto" w:val="none"/>
        <w:bottom w:space="0" w:sz="0" w:color="auto" w:val="none"/>
        <w:right w:space="0" w:sz="0" w:color="auto" w:val="none"/>
      </w:divBdr>
    </w:div>
    <w:div w:id="19300005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izvorni_sadrzaj>
    <derivirana_varijabla naziv="DomainObject.Predmet.Broj_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St-372/2018</izvorni_sadrzaj>
    <derivirana_varijabla naziv="DomainObject.Predmet.OznakaBroj_1">St-372/2018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AGRO-STOČARSTVO d.o.o. za poljoprivredu i usluge</izvorni_sadrzaj>
    <derivirana_varijabla naziv="DomainObject.Predmet.ProtustrankaFormated_1">  AGRO-STOČARSTVO d.o.o. za poljoprivredu i usluge</derivirana_varijabla>
  </DomainObject.Predmet.ProtustrankaFormated>
  <DomainObject.Predmet.ProtustrankaFormatedOIB>
    <izvorni_sadrzaj>  AGRO-STOČARSTVO d.o.o. za poljoprivredu i usluge, OIB 91202913660</izvorni_sadrzaj>
    <derivirana_varijabla naziv="DomainObject.Predmet.ProtustrankaFormatedOIB_1">  AGRO-STOČARSTVO d.o.o. za poljoprivredu i usluge, OIB 91202913660</derivirana_varijabla>
  </DomainObject.Predmet.ProtustrankaFormatedOIB>
  <DomainObject.Predmet.ProtustrankaFormatedWithAdress>
    <izvorni_sadrzaj> AGRO-STOČARSTVO d.o.o. za poljoprivredu i usluge, Vinogradska ulica 6, 42230 Sesvete Ludbreške</izvorni_sadrzaj>
    <derivirana_varijabla naziv="DomainObject.Predmet.ProtustrankaFormatedWithAdress_1"> AGRO-STOČARSTVO d.o.o. za poljoprivredu i usluge, Vinogradska ulica 6, 42230 Sesvete Ludbreške</derivirana_varijabla>
  </DomainObject.Predmet.ProtustrankaFormatedWithAdress>
  <DomainObject.Predmet.ProtustrankaFormatedWithAdressOIB>
    <izvorni_sadrzaj> AGRO-STOČARSTVO d.o.o. za poljoprivredu i usluge, OIB 91202913660, Vinogradska ulica 6, 42230 Sesvete Ludbreške</izvorni_sadrzaj>
    <derivirana_varijabla naziv="DomainObject.Predmet.ProtustrankaFormatedWithAdressOIB_1"> AGRO-STOČARSTVO d.o.o. za poljoprivredu i usluge, OIB 91202913660, Vinogradska ulica 6, 42230 Sesvete Ludbreške</derivirana_varijabla>
  </DomainObject.Predmet.ProtustrankaFormatedWithAdressOIB>
  <DomainObject.Predmet.ProtustrankaWithAdress>
    <izvorni_sadrzaj>AGRO-STOČARSTVO d.o.o. za poljoprivredu i usluge Vinogradska ulica 6, 42230 Sesvete Ludbreške</izvorni_sadrzaj>
    <derivirana_varijabla naziv="DomainObject.Predmet.ProtustrankaWithAdress_1">AGRO-STOČARSTVO d.o.o. za poljoprivredu i usluge Vinogradska ulica 6, 42230 Sesvete Ludbreške</derivirana_varijabla>
  </DomainObject.Predmet.ProtustrankaWithAdress>
  <DomainObject.Predmet.ProtustrankaWithAdressOIB>
    <izvorni_sadrzaj>AGRO-STOČARSTVO d.o.o. za poljoprivredu i usluge, OIB 91202913660, Vinogradska ulica 6, 42230 Sesvete Ludbreške</izvorni_sadrzaj>
    <derivirana_varijabla naziv="DomainObject.Predmet.ProtustrankaWithAdressOIB_1">AGRO-STOČARSTVO d.o.o. za poljoprivredu i usluge, OIB 91202913660, Vinogradska ulica 6, 42230 Sesvete Ludbreške</derivirana_varijabla>
  </DomainObject.Predmet.ProtustrankaWithAdressOIB>
  <DomainObject.Predmet.ProtustrankaNazivFormated>
    <izvorni_sadrzaj>AGRO-STOČARSTVO d.o.o. za poljoprivredu i usluge</izvorni_sadrzaj>
    <derivirana_varijabla naziv="DomainObject.Predmet.ProtustrankaNazivFormated_1">AGRO-STOČARSTVO d.o.o. za poljoprivredu i usluge</derivirana_varijabla>
  </DomainObject.Predmet.ProtustrankaNazivFormated>
  <DomainObject.Predmet.ProtustrankaNazivFormatedOIB>
    <izvorni_sadrzaj>AGRO-STOČARSTVO d.o.o. za poljoprivredu i usluge, OIB 91202913660</izvorni_sadrzaj>
    <derivirana_varijabla naziv="DomainObject.Predmet.ProtustrankaNazivFormatedOIB_1">AGRO-STOČARSTVO d.o.o. za poljoprivredu i usluge, OIB 91202913660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AGRO-STOČARSTVO d.o.o. za poljoprivredu i usluge</item>
    </izvorni_sadrzaj>
    <derivirana_varijabla naziv="DomainObject.Predmet.ProtuStrankaListFormated_1">
      <item>AGRO-STOČARSTVO d.o.o. za poljoprivredu i usluge</item>
    </derivirana_varijabla>
  </DomainObject.Predmet.ProtuStrankaListFormated>
  <DomainObject.Predmet.ProtuStrankaListFormatedOIB>
    <izvorni_sadrzaj>
      <item>AGRO-STOČARSTVO d.o.o. za poljoprivredu i usluge, OIB 91202913660</item>
    </izvorni_sadrzaj>
    <derivirana_varijabla naziv="DomainObject.Predmet.ProtuStrankaListFormatedOIB_1">
      <item>AGRO-STOČARSTVO d.o.o. za poljoprivredu i usluge, OIB 91202913660</item>
    </derivirana_varijabla>
  </DomainObject.Predmet.ProtuStrankaListFormatedOIB>
  <DomainObject.Predmet.ProtuStrankaListFormatedWithAdress>
    <izvorni_sadrzaj>
      <item>AGRO-STOČARSTVO d.o.o. za poljoprivredu i usluge, Vinogradska ulica 6, 42230 Sesvete Ludbreške</item>
    </izvorni_sadrzaj>
    <derivirana_varijabla naziv="DomainObject.Predmet.ProtuStrankaListFormatedWithAdress_1">
      <item>AGRO-STOČARSTVO d.o.o. za poljoprivredu i usluge, Vinogradska ulica 6, 42230 Sesvete Ludbreške</item>
    </derivirana_varijabla>
  </DomainObject.Predmet.ProtuStrankaListFormatedWithAdress>
  <DomainObject.Predmet.ProtuStrankaListFormatedWithAdressOIB>
    <izvorni_sadrzaj>
      <item>AGRO-STOČARSTVO d.o.o. za poljoprivredu i usluge, OIB 91202913660, Vinogradska ulica 6, 42230 Sesvete Ludbreške</item>
    </izvorni_sadrzaj>
    <derivirana_varijabla naziv="DomainObject.Predmet.ProtuStrankaListFormatedWithAdressOIB_1">
      <item>AGRO-STOČARSTVO d.o.o. za poljoprivredu i usluge, OIB 91202913660, Vinogradska ulica 6, 42230 Sesvete Ludbreške</item>
    </derivirana_varijabla>
  </DomainObject.Predmet.ProtuStrankaListFormatedWithAdressOIB>
  <DomainObject.Predmet.ProtuStrankaListNazivFormated>
    <izvorni_sadrzaj>
      <item>AGRO-STOČARSTVO d.o.o. za poljoprivredu i usluge</item>
    </izvorni_sadrzaj>
    <derivirana_varijabla naziv="DomainObject.Predmet.ProtuStrankaListNazivFormated_1">
      <item>AGRO-STOČARSTVO d.o.o. za poljoprivredu i usluge</item>
    </derivirana_varijabla>
  </DomainObject.Predmet.ProtuStrankaListNazivFormated>
  <DomainObject.Predmet.ProtuStrankaListNazivFormatedOIB>
    <izvorni_sadrzaj>
      <item>AGRO-STOČARSTVO d.o.o. za poljoprivredu i usluge, OIB 91202913660</item>
    </izvorni_sadrzaj>
    <derivirana_varijabla naziv="DomainObject.Predmet.ProtuStrankaListNazivFormatedOIB_1">
      <item>AGRO-STOČARSTVO d.o.o. za poljoprivredu i usluge, OIB 91202913660</item>
    </derivirana_varijabla>
  </DomainObject.Predmet.ProtuStrankaListNazivFormatedOIB>
  <DomainObject.Predmet.OstaliListFormated>
    <izvorni_sadrzaj>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izvorni_sadrzaj>
    <derivirana_varijabla naziv="DomainObject.Predmet.OstaliListFormated_1">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derivirana_varijabla>
  </DomainObject.Predmet.OstaliListFormated>
  <DomainObject.Predmet.OstaliListFormatedOIB>
    <izvorni_sadrzaj>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izvorni_sadrzaj>
    <derivirana_varijabla naziv="DomainObject.Predmet.OstaliListFormatedOIB_1">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derivirana_varijabla>
  </DomainObject.Predmet.OstaliListFormatedOIB>
  <DomainObject.Predmet.OstaliListFormatedWithAdress>
    <izvorni_sadrzaj>
      <item>Vedran Barišić, Basaričekova 27, 48000 Koprivnica</item>
      <item>ZOU Josip Kozjak i Miroslav Rendić, Franjevački trg 11, 42000 Varaždin</item>
      <item>JUJNOVIĆ LUČIĆ MARKOVIĆ Odvjetničko društvo javno trgovačko društvo, Strojarska cesta 20, 10000 Zagreb</item>
      <item>Martina Grgec,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izvorni_sadrzaj>
    <derivirana_varijabla naziv="DomainObject.Predmet.OstaliListFormatedWithAdress_1">
      <item>Vedran Barišić, Basaričekova 27, 48000 Koprivnica</item>
      <item>ZOU Josip Kozjak i Miroslav Rendić, Franjevački trg 11, 42000 Varaždin</item>
      <item>JUJNOVIĆ LUČIĆ MARKOVIĆ Odvjetničko društvo javno trgovačko društvo, Strojarska cesta 20, 10000 Zagreb</item>
      <item>Martina Grgec,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derivirana_varijabla>
  </DomainObject.Predmet.OstaliListFormatedWithAdress>
  <DomainObject.Predmet.OstaliListFormatedWithAdressOIB>
    <izvorni_sadrzaj>
      <item>Vedran Barišić, Basaričekova 27, 48000 Koprivnica</item>
      <item>ZOU Josip Kozjak i Miroslav Rendić, Franjevački trg 11, 42000 Varaždin</item>
      <item>JUJNOVIĆ LUČIĆ MARKOVIĆ Odvjetničko društvo javno trgovačko društvo, OIB 46736017727, Strojarska cesta 20, 10000 Zagreb</item>
      <item>Martina Grgec, OIB 88481884644,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izvorni_sadrzaj>
    <derivirana_varijabla naziv="DomainObject.Predmet.OstaliListFormatedWithAdressOIB_1">
      <item>Vedran Barišić, Basaričekova 27, 48000 Koprivnica</item>
      <item>ZOU Josip Kozjak i Miroslav Rendić, Franjevački trg 11, 42000 Varaždin</item>
      <item>JUJNOVIĆ LUČIĆ MARKOVIĆ Odvjetničko društvo javno trgovačko društvo, OIB 46736017727, Strojarska cesta 20, 10000 Zagreb</item>
      <item>Martina Grgec, OIB 88481884644,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derivirana_varijabla>
  </DomainObject.Predmet.OstaliListFormatedWithAdressOIB>
  <DomainObject.Predmet.OstaliListNazivFormated>
    <izvorni_sadrzaj>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izvorni_sadrzaj>
    <derivirana_varijabla naziv="DomainObject.Predmet.OstaliListNazivFormated_1">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derivirana_varijabla>
  </DomainObject.Predmet.OstaliListNazivFormated>
  <DomainObject.Predmet.OstaliListNazivFormatedOIB>
    <izvorni_sadrzaj>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izvorni_sadrzaj>
    <derivirana_varijabla naziv="DomainObject.Predmet.OstaliListNazivFormatedOIB_1">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AGRO-STOČARSTVO d.o.o. za poljoprivredu i usluge</izvorni_sadrzaj>
    <derivirana_varijabla naziv="DomainObject.Predmet.ProtustrankaIDrugi_1">AGRO-STOČARSTVO d.o.o. za poljoprivredu i usluge</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AGRO-STOČARSTVO d.o.o. za poljoprivredu i usluge, OIB 91202913660, Vinogradska ulica 6, 42230 Sesvete Ludbreške</izvorni_sadrzaj>
    <derivirana_varijabla naziv="DomainObject.Predmet.ProtustrankaIDrugiAdressOIB_1">AGRO-STOČARSTVO d.o.o. za poljoprivredu i usluge, OIB 91202913660, Vinogradska ulica 6, 42230 Sesvete Ludbreške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Vedran Barišić</item>
      <item>ZOU Josip Kozjak i Miroslav Rendić</item>
      <item>JUJNOVIĆ LUČIĆ MARKOVIĆ Odvjetničko društvo javno trgovačko društvo</item>
      <item>AGRO-STOČARSTVO d.o.o. za poljoprivredu i usluge</item>
      <item>Martina Grgec</item>
      <item>FINANCIJSKA AGENCIJA Zagreb</item>
      <item>Županijsko državno odvjetništvo</item>
      <item>Porezna uprava - Područni ured Varaždin</item>
      <item>Zagrebačka banka d.d.</item>
      <item>Općinski sud u Varaždinu - z.k. odjel Ludbreg</item>
    </izvorni_sadrzaj>
    <derivirana_varijabla naziv="DomainObject.Predmet.SudioniciListNaziv_1">
      <item>Vedran Barišić</item>
      <item>ZOU Josip Kozjak i Miroslav Rendić</item>
      <item>JUJNOVIĆ LUČIĆ MARKOVIĆ Odvjetničko društvo javno trgovačko društvo</item>
      <item>AGRO-STOČARSTVO d.o.o. za poljoprivredu i usluge</item>
      <item>Martina Grgec</item>
      <item>FINANCIJSKA AGENCIJA Zagreb</item>
      <item>Županijsko državno odvjetništvo</item>
      <item>Porezna uprava - Područni ured Varaždin</item>
      <item>Zagrebačka banka d.d.</item>
      <item>Općinski sud u Varaždinu - z.k. odjel Ludbreg</item>
    </derivirana_varijabla>
  </DomainObject.Predmet.SudioniciListNaziv>
  <DomainObject.Predmet.SudioniciListAdressOIB>
    <izvorni_sadrzaj>
      <item>Vedran Barišić, Basaričekova 27,48000 Koprivnica</item>
      <item>ZOU Josip Kozjak i Miroslav Rendić, Franjevački trg 11,42000 Varaždin</item>
      <item>JUJNOVIĆ LUČIĆ MARKOVIĆ Odvjetničko društvo javno trgovačko društvo, OIB 46736017727, Strojarska cesta 20,10000 Zagreb</item>
      <item>AGRO-STOČARSTVO d.o.o. za poljoprivredu i usluge, OIB 91202913660, Vinogradska ulica 6,42230 Sesvete Ludbreške</item>
      <item>Martina Grgec, OIB 88481884644, Bukovačka Cesta 51,10000 Zagreb</item>
      <item>FINANCIJSKA AGENCIJA Zagreb, Vrtni put 3,10000 Zagreb</item>
      <item>Županijsko državno odvjetništvo</item>
      <item>Porezna uprava - Područni ured Varaždin, Graberje 1,42000 Varaždin</item>
      <item>Zagrebačka banka d.d., Trg bana J. Jelačića 10,10000 Zagreb</item>
      <item>Općinski sud u Varaždinu - z.k. odjel Ludbreg, Ivana Gundulića 3,42230 Ludbreg</item>
    </izvorni_sadrzaj>
    <derivirana_varijabla naziv="DomainObject.Predmet.SudioniciListAdressOIB_1">
      <item>Vedran Barišić, Basaričekova 27,48000 Koprivnica</item>
      <item>ZOU Josip Kozjak i Miroslav Rendić, Franjevački trg 11,42000 Varaždin</item>
      <item>JUJNOVIĆ LUČIĆ MARKOVIĆ Odvjetničko društvo javno trgovačko društvo, OIB 46736017727, Strojarska cesta 20,10000 Zagreb</item>
      <item>AGRO-STOČARSTVO d.o.o. za poljoprivredu i usluge, OIB 91202913660, Vinogradska ulica 6,42230 Sesvete Ludbreške</item>
      <item>Martina Grgec, OIB 88481884644, Bukovačka Cesta 51,10000 Zagreb</item>
      <item>FINANCIJSKA AGENCIJA Zagreb, Vrtni put 3,10000 Zagreb</item>
      <item>Županijsko državno odvjetništvo</item>
      <item>Porezna uprava - Područni ured Varaždin, Graberje 1,42000 Varaždin</item>
      <item>Zagrebačka banka d.d., Trg bana J. Jelačića 10,10000 Zagreb</item>
      <item>Općinski sud u Varaždinu - z.k. odjel Ludbreg, Ivana Gundulića 3,42230 Ludbreg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46736017727</item>
      <item>, OIB 91202913660</item>
      <item>, OIB 88481884644</item>
      <item>, OIB null</item>
      <item>, OIB null</item>
      <item>, OIB null</item>
      <item>, OIB null</item>
      <item>, OIB null</item>
    </izvorni_sadrzaj>
    <derivirana_varijabla naziv="DomainObject.Predmet.SudioniciListNazivOIB_1">
      <item>, OIB null</item>
      <item>, OIB null</item>
      <item>, OIB 46736017727</item>
      <item>, OIB 91202913660</item>
      <item>, OIB 88481884644</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559</properties:Words>
  <properties:Characters>2923</properties:Characters>
  <properties:Lines>122</properties:Lines>
  <properties:Paragraphs>60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2018-12-18T09:10:00Z</dcterms:created>
  <dc:creator>Katarina Breški</dc:creator>
  <cp:lastModifiedBy>Nevenka Vuković</cp:lastModifiedBy>
  <cp:lastPrinted>2018-12-19T09:07:00Z</cp:lastPrinted>
  <dcterms:modified xmlns:xsi="http://www.w3.org/2001/XMLSchema-instance" xsi:type="dcterms:W3CDTF">2018-12-19T09:07:00Z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odobrenju ugovora o radu (St-372-18-17 Zaključak - odobrenje za sklapanje ugovora o radu-2.docx)</vt:lpwstr>
  </prop:property>
  <prop:property name="CC_coloring" pid="4" fmtid="{D5CDD505-2E9C-101B-9397-08002B2CF9AE}">
    <vt:bool>false</vt:bool>
  </prop:property>
  <prop:property name="BrojStranica" pid="5" fmtid="{D5CDD505-2E9C-101B-9397-08002B2CF9AE}">
    <vt:i4>2</vt:i4>
  </prop:property>
</prop:Properties>
</file>