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957d" w14:paraId="bea957d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D338A2" w:rsidP="00D338A2" w:rsidR="00D338A2">
      <w:pPr>
        <w:jc w:val="right"/>
      </w:pPr>
      <w:r w:rsidRPr="004D3D14">
        <w:t>40</w:t>
      </w:r>
      <w:r>
        <w:rPr>
          <w:b/>
        </w:rPr>
        <w:t xml:space="preserve">. </w:t>
      </w:r>
      <w:r>
        <w:t>St-2353/2017</w:t>
      </w:r>
    </w:p>
    <w:p w:rsidRDefault="00D338A2" w:rsidP="00D338A2" w:rsidR="00D338A2"/>
    <w:p w:rsidRDefault="00D338A2" w:rsidP="00D338A2" w:rsidR="00D338A2" w:rsidRPr="00A34128">
      <w:pPr>
        <w:jc w:val="center"/>
        <w:rPr>
          <w:sz w:val="24"/>
          <w:szCs w:val="24"/>
        </w:rPr>
      </w:pPr>
    </w:p>
    <w:p w:rsidRDefault="00D338A2" w:rsidP="00D338A2" w:rsidR="00D338A2" w:rsidRPr="00A34128">
      <w:pPr>
        <w:jc w:val="center"/>
        <w:rPr>
          <w:sz w:val="24"/>
          <w:szCs w:val="24"/>
        </w:rPr>
      </w:pPr>
      <w:r w:rsidRPr="00A34128">
        <w:rPr>
          <w:sz w:val="24"/>
          <w:szCs w:val="24"/>
        </w:rPr>
        <w:t>R E P U B L I K A   H R V A T S K A</w:t>
      </w:r>
    </w:p>
    <w:p w:rsidRDefault="00D338A2" w:rsidP="00D338A2" w:rsidR="00D338A2" w:rsidRPr="00A34128">
      <w:pPr>
        <w:jc w:val="center"/>
        <w:rPr>
          <w:sz w:val="24"/>
          <w:szCs w:val="24"/>
        </w:rPr>
      </w:pPr>
      <w:r w:rsidRPr="00A34128">
        <w:rPr>
          <w:sz w:val="24"/>
          <w:szCs w:val="24"/>
        </w:rPr>
        <w:t>R J E Š E NJ E</w:t>
      </w:r>
    </w:p>
    <w:p w:rsidRDefault="00D338A2" w:rsidP="00D338A2" w:rsidR="00D338A2" w:rsidRPr="00A34128">
      <w:pPr>
        <w:jc w:val="both"/>
        <w:rPr>
          <w:sz w:val="24"/>
          <w:szCs w:val="24"/>
        </w:rPr>
      </w:pPr>
    </w:p>
    <w:p w:rsidRDefault="00D338A2" w:rsidP="00D338A2" w:rsidR="00D338A2" w:rsidRPr="00A34128">
      <w:pPr>
        <w:ind w:firstLine="708"/>
        <w:jc w:val="both"/>
        <w:rPr>
          <w:sz w:val="24"/>
          <w:szCs w:val="24"/>
        </w:rPr>
      </w:pPr>
      <w:r w:rsidRPr="00A34128">
        <w:rPr>
          <w:sz w:val="24"/>
          <w:szCs w:val="24"/>
        </w:rPr>
        <w:t>Trgovački sud u Zagrebu, po sucu tog suda Anti Galiću, kao sucu pojedincu, u predstečajnom postupku nad dužnikom PET-PROM  d.o.o., Zagreb, Vrtni put 5., OIB 67247311476, dana 7.</w:t>
      </w:r>
      <w:r w:rsidR="00A34128" w:rsidRPr="00A34128">
        <w:rPr>
          <w:sz w:val="24"/>
          <w:szCs w:val="24"/>
        </w:rPr>
        <w:t xml:space="preserve">studenog </w:t>
      </w:r>
      <w:r w:rsidRPr="00A34128">
        <w:rPr>
          <w:sz w:val="24"/>
          <w:szCs w:val="24"/>
        </w:rPr>
        <w:t xml:space="preserve"> 201</w:t>
      </w:r>
      <w:r w:rsidR="002D04B7">
        <w:rPr>
          <w:sz w:val="24"/>
          <w:szCs w:val="24"/>
        </w:rPr>
        <w:t>7</w:t>
      </w:r>
      <w:r w:rsidRPr="00A34128">
        <w:rPr>
          <w:sz w:val="24"/>
          <w:szCs w:val="24"/>
        </w:rPr>
        <w:t xml:space="preserve">. godine, </w:t>
      </w:r>
    </w:p>
    <w:p w:rsidRDefault="00656723" w:rsidP="009D4181" w:rsidR="00656723" w:rsidRPr="00A34128">
      <w:pPr>
        <w:ind w:firstLine="720"/>
        <w:jc w:val="both"/>
        <w:rPr>
          <w:sz w:val="24"/>
          <w:szCs w:val="24"/>
        </w:rPr>
      </w:pPr>
    </w:p>
    <w:p w:rsidRDefault="008606C6" w:rsidP="00EE39E8" w:rsidR="008606C6" w:rsidRPr="00A34128">
      <w:pPr>
        <w:jc w:val="center"/>
        <w:rPr>
          <w:b/>
          <w:sz w:val="24"/>
          <w:szCs w:val="24"/>
        </w:rPr>
      </w:pPr>
      <w:r w:rsidRPr="00A34128">
        <w:rPr>
          <w:b/>
          <w:sz w:val="24"/>
          <w:szCs w:val="24"/>
        </w:rPr>
        <w:t>r i j e š i o     j e</w:t>
      </w:r>
    </w:p>
    <w:p w:rsidRDefault="00F83CED" w:rsidP="00EE39E8" w:rsidR="00F83CED" w:rsidRPr="00A34128">
      <w:pPr>
        <w:jc w:val="center"/>
        <w:rPr>
          <w:b/>
          <w:sz w:val="24"/>
          <w:szCs w:val="24"/>
        </w:rPr>
      </w:pPr>
    </w:p>
    <w:p w:rsidRDefault="008606C6" w:rsidP="002F31A8" w:rsidR="006A130A" w:rsidRPr="00A34128">
      <w:pPr>
        <w:ind w:firstLine="720"/>
        <w:jc w:val="both"/>
        <w:rPr>
          <w:sz w:val="24"/>
          <w:szCs w:val="24"/>
        </w:rPr>
      </w:pPr>
      <w:r w:rsidRPr="00A34128">
        <w:rPr>
          <w:sz w:val="24"/>
          <w:szCs w:val="24"/>
        </w:rPr>
        <w:t xml:space="preserve">Odbacuje se </w:t>
      </w:r>
      <w:r w:rsidR="006068E8" w:rsidRPr="00A34128">
        <w:rPr>
          <w:sz w:val="24"/>
          <w:szCs w:val="24"/>
        </w:rPr>
        <w:t>dio pri</w:t>
      </w:r>
      <w:r w:rsidRPr="00A34128">
        <w:rPr>
          <w:sz w:val="24"/>
          <w:szCs w:val="24"/>
        </w:rPr>
        <w:t>jav</w:t>
      </w:r>
      <w:r w:rsidR="006068E8" w:rsidRPr="00A34128">
        <w:rPr>
          <w:sz w:val="24"/>
          <w:szCs w:val="24"/>
        </w:rPr>
        <w:t>e</w:t>
      </w:r>
      <w:r w:rsidRPr="00A34128">
        <w:rPr>
          <w:sz w:val="24"/>
          <w:szCs w:val="24"/>
        </w:rPr>
        <w:t xml:space="preserve"> tražbine</w:t>
      </w:r>
      <w:r w:rsidR="006A130A" w:rsidRPr="00A34128">
        <w:rPr>
          <w:sz w:val="24"/>
          <w:szCs w:val="24"/>
        </w:rPr>
        <w:t xml:space="preserve"> </w:t>
      </w:r>
      <w:r w:rsidRPr="00A34128">
        <w:rPr>
          <w:sz w:val="24"/>
          <w:szCs w:val="24"/>
        </w:rPr>
        <w:t>vjerovnika</w:t>
      </w:r>
      <w:r w:rsidR="009D4181" w:rsidRPr="00A34128">
        <w:rPr>
          <w:sz w:val="24"/>
          <w:szCs w:val="24"/>
        </w:rPr>
        <w:t xml:space="preserve"> </w:t>
      </w:r>
      <w:r w:rsidR="00D338A2" w:rsidRPr="00A34128">
        <w:rPr>
          <w:sz w:val="24"/>
          <w:szCs w:val="24"/>
        </w:rPr>
        <w:t>PASTOR – TVORNICA VATROGASNIH APARATA d.d.</w:t>
      </w:r>
      <w:r w:rsidR="00A34128">
        <w:rPr>
          <w:sz w:val="24"/>
          <w:szCs w:val="24"/>
        </w:rPr>
        <w:t xml:space="preserve">, </w:t>
      </w:r>
      <w:r w:rsidR="00B107C0">
        <w:rPr>
          <w:sz w:val="24"/>
          <w:szCs w:val="24"/>
        </w:rPr>
        <w:t>Rakitje</w:t>
      </w:r>
      <w:r w:rsidR="00A34128">
        <w:rPr>
          <w:sz w:val="24"/>
          <w:szCs w:val="24"/>
        </w:rPr>
        <w:t xml:space="preserve">, </w:t>
      </w:r>
      <w:r w:rsidR="00D338A2" w:rsidRPr="00A34128">
        <w:rPr>
          <w:sz w:val="24"/>
          <w:szCs w:val="24"/>
        </w:rPr>
        <w:t xml:space="preserve"> u iznosu od 1.250,00 kn</w:t>
      </w:r>
      <w:r w:rsidR="004B4E11" w:rsidRPr="00A34128">
        <w:rPr>
          <w:sz w:val="24"/>
          <w:szCs w:val="24"/>
        </w:rPr>
        <w:t xml:space="preserve">, na </w:t>
      </w:r>
      <w:r w:rsidR="00B30D48" w:rsidRPr="00A34128">
        <w:rPr>
          <w:sz w:val="24"/>
          <w:szCs w:val="24"/>
        </w:rPr>
        <w:t>ime</w:t>
      </w:r>
      <w:r w:rsidR="001E79F7" w:rsidRPr="00A34128">
        <w:rPr>
          <w:sz w:val="24"/>
          <w:szCs w:val="24"/>
        </w:rPr>
        <w:t xml:space="preserve"> </w:t>
      </w:r>
      <w:r w:rsidR="00101CC2" w:rsidRPr="00A34128">
        <w:rPr>
          <w:sz w:val="24"/>
          <w:szCs w:val="24"/>
        </w:rPr>
        <w:t>troška sastava prijave tražbine</w:t>
      </w:r>
      <w:r w:rsidR="006068E8" w:rsidRPr="00A34128">
        <w:rPr>
          <w:sz w:val="24"/>
          <w:szCs w:val="24"/>
        </w:rPr>
        <w:t xml:space="preserve">, </w:t>
      </w:r>
      <w:r w:rsidR="00C002ED" w:rsidRPr="00A34128">
        <w:rPr>
          <w:sz w:val="24"/>
          <w:szCs w:val="24"/>
        </w:rPr>
        <w:t>kao nedopuštena.</w:t>
      </w:r>
    </w:p>
    <w:p w:rsidRDefault="00744B8C" w:rsidP="002F31A8" w:rsidR="00744B8C">
      <w:pPr>
        <w:ind w:firstLine="720"/>
        <w:jc w:val="both"/>
        <w:rPr>
          <w:sz w:val="24"/>
          <w:szCs w:val="24"/>
        </w:rPr>
      </w:pPr>
    </w:p>
    <w:p w:rsidRDefault="00B107C0" w:rsidP="002F31A8" w:rsidR="00B107C0" w:rsidRPr="00A34128">
      <w:pPr>
        <w:ind w:firstLine="720"/>
        <w:jc w:val="both"/>
        <w:rPr>
          <w:sz w:val="24"/>
          <w:szCs w:val="24"/>
        </w:rPr>
      </w:pPr>
    </w:p>
    <w:p w:rsidRDefault="008606C6" w:rsidR="008606C6" w:rsidRPr="00A34128">
      <w:pPr>
        <w:jc w:val="center"/>
        <w:rPr>
          <w:sz w:val="24"/>
          <w:szCs w:val="24"/>
        </w:rPr>
      </w:pPr>
      <w:r w:rsidRPr="00A34128">
        <w:rPr>
          <w:sz w:val="24"/>
          <w:szCs w:val="24"/>
        </w:rPr>
        <w:t>Obrazloženje</w:t>
      </w:r>
    </w:p>
    <w:p w:rsidRDefault="00514944" w:rsidP="00134836" w:rsidR="00514944" w:rsidRPr="00A34128">
      <w:pPr>
        <w:jc w:val="both"/>
        <w:rPr>
          <w:sz w:val="24"/>
          <w:szCs w:val="24"/>
        </w:rPr>
      </w:pPr>
    </w:p>
    <w:p w:rsidRDefault="00101CC2" w:rsidP="00134836" w:rsidR="00101CC2" w:rsidRPr="00A34128">
      <w:pPr>
        <w:jc w:val="both"/>
        <w:rPr>
          <w:sz w:val="24"/>
          <w:szCs w:val="24"/>
        </w:rPr>
      </w:pPr>
    </w:p>
    <w:p w:rsidRDefault="00384598" w:rsidP="00134836" w:rsidR="00E735CD" w:rsidRPr="00A34128">
      <w:pPr>
        <w:jc w:val="both"/>
        <w:rPr>
          <w:sz w:val="24"/>
          <w:szCs w:val="24"/>
        </w:rPr>
      </w:pPr>
      <w:r w:rsidRPr="00A34128">
        <w:rPr>
          <w:sz w:val="24"/>
          <w:szCs w:val="24"/>
        </w:rPr>
        <w:tab/>
      </w:r>
      <w:r w:rsidR="002F31A8" w:rsidRPr="00A34128">
        <w:rPr>
          <w:sz w:val="24"/>
          <w:szCs w:val="24"/>
        </w:rPr>
        <w:t>U izreci naznačeni v</w:t>
      </w:r>
      <w:r w:rsidR="00C51A14" w:rsidRPr="00A34128">
        <w:rPr>
          <w:sz w:val="24"/>
          <w:szCs w:val="24"/>
        </w:rPr>
        <w:t>jerovnik</w:t>
      </w:r>
      <w:r w:rsidR="00B71C5F" w:rsidRPr="00A34128">
        <w:rPr>
          <w:sz w:val="24"/>
          <w:szCs w:val="24"/>
        </w:rPr>
        <w:t xml:space="preserve">, </w:t>
      </w:r>
      <w:r w:rsidR="00B30D48" w:rsidRPr="00A34128">
        <w:rPr>
          <w:sz w:val="24"/>
          <w:szCs w:val="24"/>
        </w:rPr>
        <w:t>podni</w:t>
      </w:r>
      <w:r w:rsidR="001E79F7" w:rsidRPr="00A34128">
        <w:rPr>
          <w:sz w:val="24"/>
          <w:szCs w:val="24"/>
        </w:rPr>
        <w:t xml:space="preserve">o </w:t>
      </w:r>
      <w:r w:rsidR="00926D0C" w:rsidRPr="00A34128">
        <w:rPr>
          <w:sz w:val="24"/>
          <w:szCs w:val="24"/>
        </w:rPr>
        <w:t xml:space="preserve">je </w:t>
      </w:r>
      <w:r w:rsidR="00101CC2" w:rsidRPr="00A34128">
        <w:rPr>
          <w:sz w:val="24"/>
          <w:szCs w:val="24"/>
        </w:rPr>
        <w:t xml:space="preserve">Financijskoj agenciji </w:t>
      </w:r>
      <w:r w:rsidR="00C51A14" w:rsidRPr="00A34128">
        <w:rPr>
          <w:sz w:val="24"/>
          <w:szCs w:val="24"/>
        </w:rPr>
        <w:t xml:space="preserve">prijavu tražbine u </w:t>
      </w:r>
      <w:r w:rsidR="009D4181" w:rsidRPr="00A34128">
        <w:rPr>
          <w:sz w:val="24"/>
          <w:szCs w:val="24"/>
        </w:rPr>
        <w:t xml:space="preserve">ukupnom </w:t>
      </w:r>
      <w:r w:rsidR="00C51A14" w:rsidRPr="00A34128">
        <w:rPr>
          <w:sz w:val="24"/>
          <w:szCs w:val="24"/>
        </w:rPr>
        <w:t xml:space="preserve">iznosu od </w:t>
      </w:r>
      <w:r w:rsidR="0065145C" w:rsidRPr="00A34128">
        <w:rPr>
          <w:sz w:val="24"/>
          <w:szCs w:val="24"/>
        </w:rPr>
        <w:t xml:space="preserve">32.416,36 </w:t>
      </w:r>
      <w:r w:rsidR="00514944" w:rsidRPr="00A34128">
        <w:rPr>
          <w:sz w:val="24"/>
          <w:szCs w:val="24"/>
        </w:rPr>
        <w:t xml:space="preserve">kn, od čega </w:t>
      </w:r>
      <w:r w:rsidR="00B538F2" w:rsidRPr="00A34128">
        <w:rPr>
          <w:sz w:val="24"/>
          <w:szCs w:val="24"/>
        </w:rPr>
        <w:t>prijavu tražbine u iznosu</w:t>
      </w:r>
      <w:r w:rsidR="001E79F7" w:rsidRPr="00A34128">
        <w:rPr>
          <w:sz w:val="24"/>
          <w:szCs w:val="24"/>
        </w:rPr>
        <w:t xml:space="preserve"> </w:t>
      </w:r>
      <w:r w:rsidR="00E735CD" w:rsidRPr="00A34128">
        <w:rPr>
          <w:sz w:val="24"/>
          <w:szCs w:val="24"/>
        </w:rPr>
        <w:t xml:space="preserve">od </w:t>
      </w:r>
      <w:r w:rsidR="00101CC2" w:rsidRPr="00A34128">
        <w:rPr>
          <w:sz w:val="24"/>
          <w:szCs w:val="24"/>
        </w:rPr>
        <w:t>1.250,00</w:t>
      </w:r>
      <w:r w:rsidR="00E735CD" w:rsidRPr="00A34128">
        <w:rPr>
          <w:sz w:val="24"/>
          <w:szCs w:val="24"/>
        </w:rPr>
        <w:t xml:space="preserve"> kn, na </w:t>
      </w:r>
      <w:r w:rsidR="0065145C" w:rsidRPr="00A34128">
        <w:rPr>
          <w:sz w:val="24"/>
          <w:szCs w:val="24"/>
        </w:rPr>
        <w:t xml:space="preserve">ime </w:t>
      </w:r>
      <w:r w:rsidR="00E735CD" w:rsidRPr="00A34128">
        <w:rPr>
          <w:sz w:val="24"/>
          <w:szCs w:val="24"/>
        </w:rPr>
        <w:t xml:space="preserve"> </w:t>
      </w:r>
      <w:r w:rsidR="00101CC2" w:rsidRPr="00A34128">
        <w:rPr>
          <w:sz w:val="24"/>
          <w:szCs w:val="24"/>
        </w:rPr>
        <w:t>troška sastava prijave tražbine</w:t>
      </w:r>
      <w:r w:rsidR="00781E81" w:rsidRPr="00A34128">
        <w:rPr>
          <w:sz w:val="24"/>
          <w:szCs w:val="24"/>
        </w:rPr>
        <w:t xml:space="preserve"> po odvjetniku</w:t>
      </w:r>
      <w:r w:rsidR="00100977" w:rsidRPr="00A34128">
        <w:rPr>
          <w:sz w:val="24"/>
          <w:szCs w:val="24"/>
        </w:rPr>
        <w:t>.</w:t>
      </w:r>
      <w:r w:rsidR="001911C1" w:rsidRPr="00A34128">
        <w:rPr>
          <w:sz w:val="24"/>
          <w:szCs w:val="24"/>
        </w:rPr>
        <w:t xml:space="preserve"> </w:t>
      </w:r>
    </w:p>
    <w:p w:rsidRDefault="00B421EF" w:rsidP="00DB4A0A" w:rsidR="00B421EF" w:rsidRPr="00A34128">
      <w:pPr>
        <w:jc w:val="both"/>
        <w:rPr>
          <w:sz w:val="24"/>
          <w:szCs w:val="24"/>
        </w:rPr>
      </w:pPr>
    </w:p>
    <w:p w:rsidRDefault="00C51A14" w:rsidP="00DB4A0A" w:rsidR="005F0ABD" w:rsidRPr="00A34128">
      <w:pPr>
        <w:jc w:val="both"/>
        <w:rPr>
          <w:sz w:val="24"/>
          <w:szCs w:val="24"/>
        </w:rPr>
      </w:pPr>
      <w:r w:rsidRPr="00A34128">
        <w:rPr>
          <w:sz w:val="24"/>
          <w:szCs w:val="24"/>
        </w:rPr>
        <w:tab/>
      </w:r>
      <w:r w:rsidR="00514944" w:rsidRPr="00A34128">
        <w:rPr>
          <w:sz w:val="24"/>
          <w:szCs w:val="24"/>
        </w:rPr>
        <w:t xml:space="preserve">Prema odredbi članka </w:t>
      </w:r>
      <w:r w:rsidR="00101CC2" w:rsidRPr="00A34128">
        <w:rPr>
          <w:sz w:val="24"/>
          <w:szCs w:val="24"/>
        </w:rPr>
        <w:t xml:space="preserve">20. </w:t>
      </w:r>
      <w:r w:rsidR="00514944" w:rsidRPr="00A34128">
        <w:rPr>
          <w:sz w:val="24"/>
          <w:szCs w:val="24"/>
        </w:rPr>
        <w:t>Stečajnog zakona (N.N. br.71/15</w:t>
      </w:r>
      <w:r w:rsidR="00101CC2" w:rsidRPr="00A34128">
        <w:rPr>
          <w:sz w:val="24"/>
          <w:szCs w:val="24"/>
        </w:rPr>
        <w:t xml:space="preserve"> i 104</w:t>
      </w:r>
      <w:r w:rsidR="00E11B32" w:rsidRPr="00A34128">
        <w:rPr>
          <w:sz w:val="24"/>
          <w:szCs w:val="24"/>
        </w:rPr>
        <w:t>/</w:t>
      </w:r>
      <w:r w:rsidR="00101CC2" w:rsidRPr="00A34128">
        <w:rPr>
          <w:sz w:val="24"/>
          <w:szCs w:val="24"/>
        </w:rPr>
        <w:t>17</w:t>
      </w:r>
      <w:r w:rsidR="00514944" w:rsidRPr="00A34128">
        <w:rPr>
          <w:sz w:val="24"/>
          <w:szCs w:val="24"/>
        </w:rPr>
        <w:t xml:space="preserve">, dalje: SZ) </w:t>
      </w:r>
      <w:r w:rsidR="00101CC2" w:rsidRPr="00A34128">
        <w:rPr>
          <w:sz w:val="24"/>
          <w:szCs w:val="24"/>
        </w:rPr>
        <w:t xml:space="preserve">u predstečajnom i stečajnom postupku svaki vjerovnik </w:t>
      </w:r>
      <w:r w:rsidR="005F0ABD" w:rsidRPr="00A34128">
        <w:rPr>
          <w:sz w:val="24"/>
          <w:szCs w:val="24"/>
        </w:rPr>
        <w:t xml:space="preserve">snosi svoje troškove postupka ako SZ-om nije drugačije određeno, a prema </w:t>
      </w:r>
      <w:r w:rsidR="00B421EF" w:rsidRPr="00A34128">
        <w:rPr>
          <w:sz w:val="24"/>
          <w:szCs w:val="24"/>
        </w:rPr>
        <w:t xml:space="preserve">odredbi </w:t>
      </w:r>
      <w:r w:rsidR="005F0ABD" w:rsidRPr="00A34128">
        <w:rPr>
          <w:sz w:val="24"/>
          <w:szCs w:val="24"/>
        </w:rPr>
        <w:t>člank</w:t>
      </w:r>
      <w:r w:rsidR="00B421EF" w:rsidRPr="00A34128">
        <w:rPr>
          <w:sz w:val="24"/>
          <w:szCs w:val="24"/>
        </w:rPr>
        <w:t>a</w:t>
      </w:r>
      <w:r w:rsidR="005F0ABD" w:rsidRPr="00A34128">
        <w:rPr>
          <w:sz w:val="24"/>
          <w:szCs w:val="24"/>
        </w:rPr>
        <w:t xml:space="preserve"> 35. istog Zakona vjerovnici dužnika u predstečajnom i postupku su osobe koje </w:t>
      </w:r>
      <w:r w:rsidR="005F0ABD" w:rsidRPr="00A34128">
        <w:rPr>
          <w:sz w:val="24"/>
          <w:szCs w:val="24"/>
          <w:u w:val="single"/>
        </w:rPr>
        <w:t>u vrijeme otvaranja predstečajnog postupka</w:t>
      </w:r>
      <w:r w:rsidR="005F0ABD" w:rsidRPr="00A34128">
        <w:rPr>
          <w:sz w:val="24"/>
          <w:szCs w:val="24"/>
        </w:rPr>
        <w:t xml:space="preserve"> imaju imovinskopravnu tražbinu prema dužniku.</w:t>
      </w:r>
    </w:p>
    <w:p w:rsidRDefault="00E11B32" w:rsidP="00E11B32" w:rsidR="00E11B32" w:rsidRPr="00A3412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1113C1" w:rsidP="003E36FF" w:rsidR="002F1D6C" w:rsidRPr="00A3412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34128">
        <w:rPr>
          <w:sz w:val="24"/>
          <w:szCs w:val="24"/>
        </w:rPr>
        <w:tab/>
        <w:t xml:space="preserve">Predstečajni postupak nad dužnikom otvoren je rješenjem od 7. rujna 2017. Istim su rješenjem, a temeljem </w:t>
      </w:r>
      <w:r w:rsidR="00E11B32" w:rsidRPr="00A34128">
        <w:rPr>
          <w:sz w:val="24"/>
          <w:szCs w:val="24"/>
        </w:rPr>
        <w:t xml:space="preserve">odredbe </w:t>
      </w:r>
      <w:r w:rsidRPr="00A34128">
        <w:rPr>
          <w:sz w:val="24"/>
          <w:szCs w:val="24"/>
        </w:rPr>
        <w:t xml:space="preserve">članka 34. stavak 1. podstavak 2. SZ-a </w:t>
      </w:r>
      <w:r w:rsidR="00E11B32" w:rsidRPr="00A34128">
        <w:rPr>
          <w:sz w:val="24"/>
          <w:szCs w:val="24"/>
        </w:rPr>
        <w:t>pozvani vjerovnici dužnika u roku od 15 dana od objave</w:t>
      </w:r>
      <w:r w:rsidR="00E240BC" w:rsidRPr="00A34128">
        <w:rPr>
          <w:sz w:val="24"/>
          <w:szCs w:val="24"/>
        </w:rPr>
        <w:t xml:space="preserve"> </w:t>
      </w:r>
      <w:r w:rsidR="00E11B32" w:rsidRPr="00A34128">
        <w:rPr>
          <w:sz w:val="24"/>
          <w:szCs w:val="24"/>
        </w:rPr>
        <w:t xml:space="preserve"> </w:t>
      </w:r>
      <w:r w:rsidR="00EC42E5" w:rsidRPr="00A34128">
        <w:rPr>
          <w:sz w:val="24"/>
          <w:szCs w:val="24"/>
        </w:rPr>
        <w:t>(21 dan od dostave</w:t>
      </w:r>
      <w:r w:rsidR="002F1D6C" w:rsidRPr="00A34128">
        <w:rPr>
          <w:sz w:val="24"/>
          <w:szCs w:val="24"/>
        </w:rPr>
        <w:t xml:space="preserve"> -  članak 9. Zakona o izmjenama i dopunama Stečajnog zakona N.N.br.104/17)</w:t>
      </w:r>
      <w:r w:rsidR="00EC42E5" w:rsidRPr="00A34128">
        <w:rPr>
          <w:sz w:val="24"/>
          <w:szCs w:val="24"/>
        </w:rPr>
        <w:t xml:space="preserve"> toga rješenja</w:t>
      </w:r>
      <w:r w:rsidR="00E11B32" w:rsidRPr="00A34128">
        <w:rPr>
          <w:sz w:val="24"/>
          <w:szCs w:val="24"/>
        </w:rPr>
        <w:t>, prijaviti svoje tražbine nadležnoj jedinici Financijske agencije</w:t>
      </w:r>
      <w:r w:rsidR="002F1D6C" w:rsidRPr="00A34128">
        <w:rPr>
          <w:sz w:val="24"/>
          <w:szCs w:val="24"/>
        </w:rPr>
        <w:t>.</w:t>
      </w:r>
    </w:p>
    <w:p w:rsidRDefault="002F1D6C" w:rsidP="003E36FF" w:rsidR="002F1D6C" w:rsidRPr="00A3412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E240BC" w:rsidP="00E11B32" w:rsidR="001E30F8" w:rsidRPr="00A3412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34128">
        <w:rPr>
          <w:sz w:val="24"/>
          <w:szCs w:val="24"/>
        </w:rPr>
        <w:tab/>
        <w:t xml:space="preserve">Prema tome, a u skladu sa člankom </w:t>
      </w:r>
      <w:r w:rsidR="00834535" w:rsidRPr="00A34128">
        <w:rPr>
          <w:sz w:val="24"/>
          <w:szCs w:val="24"/>
        </w:rPr>
        <w:t>34. stavak 1. podstavak 1. i člank</w:t>
      </w:r>
      <w:r w:rsidR="001E30F8" w:rsidRPr="00A34128">
        <w:rPr>
          <w:sz w:val="24"/>
          <w:szCs w:val="24"/>
        </w:rPr>
        <w:t>om</w:t>
      </w:r>
      <w:r w:rsidR="00834535" w:rsidRPr="00A34128">
        <w:rPr>
          <w:sz w:val="24"/>
          <w:szCs w:val="24"/>
        </w:rPr>
        <w:t xml:space="preserve"> 35. SZ-a u predstečajnom se postupku </w:t>
      </w:r>
      <w:r w:rsidR="00781E81" w:rsidRPr="00A34128">
        <w:rPr>
          <w:sz w:val="24"/>
          <w:szCs w:val="24"/>
        </w:rPr>
        <w:t xml:space="preserve">pozivaju vjerovnici </w:t>
      </w:r>
      <w:r w:rsidR="00834535" w:rsidRPr="00A34128">
        <w:rPr>
          <w:sz w:val="24"/>
          <w:szCs w:val="24"/>
        </w:rPr>
        <w:t>prijav</w:t>
      </w:r>
      <w:r w:rsidR="00781E81" w:rsidRPr="00A34128">
        <w:rPr>
          <w:sz w:val="24"/>
          <w:szCs w:val="24"/>
        </w:rPr>
        <w:t xml:space="preserve">iti </w:t>
      </w:r>
      <w:r w:rsidR="00834535" w:rsidRPr="00A34128">
        <w:rPr>
          <w:sz w:val="24"/>
          <w:szCs w:val="24"/>
        </w:rPr>
        <w:t xml:space="preserve">samo one tražbine nastale do </w:t>
      </w:r>
      <w:r w:rsidR="001E30F8" w:rsidRPr="00A34128">
        <w:rPr>
          <w:sz w:val="24"/>
          <w:szCs w:val="24"/>
        </w:rPr>
        <w:t xml:space="preserve">dana otvaranja predstečajnog postupka. </w:t>
      </w:r>
    </w:p>
    <w:p w:rsidRDefault="001E30F8" w:rsidP="001E30F8" w:rsidR="001E30F8" w:rsidRPr="00A3412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A34128">
        <w:rPr>
          <w:sz w:val="24"/>
          <w:szCs w:val="24"/>
        </w:rPr>
        <w:t xml:space="preserve">Tražbine nastale nakon otvaranja stečajnog postupka nije dopušteno prijavljivati. </w:t>
      </w:r>
    </w:p>
    <w:p w:rsidRDefault="001E30F8" w:rsidP="001E30F8" w:rsidR="0065145C" w:rsidRPr="00A3412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A34128">
        <w:rPr>
          <w:sz w:val="24"/>
          <w:szCs w:val="24"/>
        </w:rPr>
        <w:t>Kako tražbina troška sastava prijave tražbine u predstečajnom postupku</w:t>
      </w:r>
      <w:r w:rsidR="00DC722D" w:rsidRPr="00A34128">
        <w:rPr>
          <w:sz w:val="24"/>
          <w:szCs w:val="24"/>
        </w:rPr>
        <w:t>,</w:t>
      </w:r>
      <w:r w:rsidRPr="00A34128">
        <w:rPr>
          <w:sz w:val="24"/>
          <w:szCs w:val="24"/>
        </w:rPr>
        <w:t xml:space="preserve"> </w:t>
      </w:r>
      <w:r w:rsidR="00DC722D" w:rsidRPr="00A34128">
        <w:rPr>
          <w:sz w:val="24"/>
          <w:szCs w:val="24"/>
        </w:rPr>
        <w:t xml:space="preserve">po logici stvari, </w:t>
      </w:r>
      <w:r w:rsidR="009D1467" w:rsidRPr="00A34128">
        <w:rPr>
          <w:sz w:val="24"/>
          <w:szCs w:val="24"/>
        </w:rPr>
        <w:t>nasta</w:t>
      </w:r>
      <w:r w:rsidR="00DC722D" w:rsidRPr="00A34128">
        <w:rPr>
          <w:sz w:val="24"/>
          <w:szCs w:val="24"/>
        </w:rPr>
        <w:t>je</w:t>
      </w:r>
      <w:r w:rsidR="009D1467" w:rsidRPr="00A34128">
        <w:rPr>
          <w:sz w:val="24"/>
          <w:szCs w:val="24"/>
        </w:rPr>
        <w:t xml:space="preserve"> nakon otvaranja predstečajnog postupka nad dužnikom, </w:t>
      </w:r>
      <w:r w:rsidR="00781E81" w:rsidRPr="00A34128">
        <w:rPr>
          <w:sz w:val="24"/>
          <w:szCs w:val="24"/>
        </w:rPr>
        <w:t xml:space="preserve">te kako </w:t>
      </w:r>
      <w:r w:rsidR="00781E81" w:rsidRPr="00A34128">
        <w:rPr>
          <w:sz w:val="24"/>
          <w:szCs w:val="24"/>
        </w:rPr>
        <w:lastRenderedPageBreak/>
        <w:t>vjerovnici nisu pozvani prijaviti tražbine nastale nakon otvaranja stečajnog postupka</w:t>
      </w:r>
      <w:r w:rsidR="00B107C0">
        <w:rPr>
          <w:sz w:val="24"/>
          <w:szCs w:val="24"/>
        </w:rPr>
        <w:t>,</w:t>
      </w:r>
      <w:r w:rsidR="00781E81" w:rsidRPr="00A34128">
        <w:rPr>
          <w:sz w:val="24"/>
          <w:szCs w:val="24"/>
        </w:rPr>
        <w:t xml:space="preserve"> </w:t>
      </w:r>
      <w:r w:rsidR="00DC722D" w:rsidRPr="00A34128">
        <w:rPr>
          <w:sz w:val="24"/>
          <w:szCs w:val="24"/>
        </w:rPr>
        <w:t xml:space="preserve">to </w:t>
      </w:r>
      <w:r w:rsidR="00781E81" w:rsidRPr="00A34128">
        <w:rPr>
          <w:sz w:val="24"/>
          <w:szCs w:val="24"/>
        </w:rPr>
        <w:t xml:space="preserve">je dakle </w:t>
      </w:r>
      <w:r w:rsidR="00DC722D" w:rsidRPr="00A34128">
        <w:rPr>
          <w:sz w:val="24"/>
          <w:szCs w:val="24"/>
        </w:rPr>
        <w:t xml:space="preserve"> </w:t>
      </w:r>
      <w:r w:rsidR="001B270E" w:rsidRPr="00A34128">
        <w:rPr>
          <w:sz w:val="24"/>
          <w:szCs w:val="24"/>
        </w:rPr>
        <w:t xml:space="preserve">takvu tražbinu </w:t>
      </w:r>
      <w:r w:rsidR="00781E81" w:rsidRPr="00A34128">
        <w:rPr>
          <w:sz w:val="24"/>
          <w:szCs w:val="24"/>
        </w:rPr>
        <w:t>kao nedopuštenu valjalo odbaciti.</w:t>
      </w:r>
      <w:r w:rsidR="001B270E" w:rsidRPr="00A34128">
        <w:rPr>
          <w:sz w:val="24"/>
          <w:szCs w:val="24"/>
        </w:rPr>
        <w:t xml:space="preserve"> </w:t>
      </w:r>
    </w:p>
    <w:p w:rsidRDefault="001B270E" w:rsidP="001E30F8" w:rsidR="00ED418E" w:rsidRPr="00A3412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A34128">
        <w:rPr>
          <w:sz w:val="24"/>
          <w:szCs w:val="24"/>
        </w:rPr>
        <w:t>Nadalje, obzirom u predstečajnom postupku svaki vjerovnik snosi svoje troškove</w:t>
      </w:r>
      <w:r w:rsidR="00781E81" w:rsidRPr="00A34128">
        <w:rPr>
          <w:sz w:val="24"/>
          <w:szCs w:val="24"/>
        </w:rPr>
        <w:t>,</w:t>
      </w:r>
      <w:r w:rsidRPr="00A34128">
        <w:rPr>
          <w:sz w:val="24"/>
          <w:szCs w:val="24"/>
        </w:rPr>
        <w:t xml:space="preserve"> </w:t>
      </w:r>
      <w:r w:rsidR="00B421EF" w:rsidRPr="00A34128">
        <w:rPr>
          <w:sz w:val="24"/>
          <w:szCs w:val="24"/>
        </w:rPr>
        <w:t xml:space="preserve">to slijedom citiranje odredbe </w:t>
      </w:r>
      <w:r w:rsidR="009D1467" w:rsidRPr="00A34128">
        <w:rPr>
          <w:sz w:val="24"/>
          <w:szCs w:val="24"/>
        </w:rPr>
        <w:t>članak 20.</w:t>
      </w:r>
      <w:r w:rsidRPr="00A34128">
        <w:rPr>
          <w:sz w:val="24"/>
          <w:szCs w:val="24"/>
        </w:rPr>
        <w:t xml:space="preserve"> SZ-a</w:t>
      </w:r>
      <w:r w:rsidR="00B421EF" w:rsidRPr="00A34128">
        <w:rPr>
          <w:sz w:val="24"/>
          <w:szCs w:val="24"/>
        </w:rPr>
        <w:t xml:space="preserve"> </w:t>
      </w:r>
      <w:r w:rsidRPr="00A34128">
        <w:rPr>
          <w:sz w:val="24"/>
          <w:szCs w:val="24"/>
        </w:rPr>
        <w:t>nije dopušteno prijavljivati</w:t>
      </w:r>
      <w:r w:rsidR="009D1467" w:rsidRPr="00A34128">
        <w:rPr>
          <w:sz w:val="24"/>
          <w:szCs w:val="24"/>
        </w:rPr>
        <w:t xml:space="preserve"> troškove </w:t>
      </w:r>
      <w:r w:rsidR="00A34128" w:rsidRPr="00A34128">
        <w:rPr>
          <w:sz w:val="24"/>
          <w:szCs w:val="24"/>
        </w:rPr>
        <w:t xml:space="preserve">sastava prijave tražbine, tj. trošak </w:t>
      </w:r>
      <w:r w:rsidR="009D1467" w:rsidRPr="00A34128">
        <w:rPr>
          <w:sz w:val="24"/>
          <w:szCs w:val="24"/>
        </w:rPr>
        <w:t xml:space="preserve">koji </w:t>
      </w:r>
      <w:r w:rsidR="00A34128" w:rsidRPr="00A34128">
        <w:rPr>
          <w:sz w:val="24"/>
          <w:szCs w:val="24"/>
        </w:rPr>
        <w:t xml:space="preserve">je </w:t>
      </w:r>
      <w:r w:rsidR="009D1467" w:rsidRPr="00A34128">
        <w:rPr>
          <w:sz w:val="24"/>
          <w:szCs w:val="24"/>
        </w:rPr>
        <w:t xml:space="preserve">za </w:t>
      </w:r>
      <w:r w:rsidR="00ED418E" w:rsidRPr="00A34128">
        <w:rPr>
          <w:sz w:val="24"/>
          <w:szCs w:val="24"/>
        </w:rPr>
        <w:t>vjerovnika nasta</w:t>
      </w:r>
      <w:r w:rsidR="00A34128" w:rsidRPr="00A34128">
        <w:rPr>
          <w:sz w:val="24"/>
          <w:szCs w:val="24"/>
        </w:rPr>
        <w:t>o</w:t>
      </w:r>
      <w:r w:rsidR="00ED418E" w:rsidRPr="00A34128">
        <w:rPr>
          <w:sz w:val="24"/>
          <w:szCs w:val="24"/>
        </w:rPr>
        <w:t xml:space="preserve"> kao posljedica njegovog sudjelovanja u predstečajnom postupku.</w:t>
      </w:r>
    </w:p>
    <w:p w:rsidRDefault="00ED418E" w:rsidP="001E30F8" w:rsidR="00ED418E" w:rsidRPr="00A3412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726377" w:rsidR="00726377" w:rsidRPr="00A34128">
      <w:pPr>
        <w:jc w:val="both"/>
        <w:rPr>
          <w:sz w:val="24"/>
          <w:szCs w:val="24"/>
        </w:rPr>
      </w:pPr>
    </w:p>
    <w:p w:rsidRDefault="00E550C9" w:rsidP="00134836" w:rsidR="008606C6" w:rsidRPr="00A34128">
      <w:pPr>
        <w:jc w:val="center"/>
        <w:rPr>
          <w:sz w:val="24"/>
          <w:szCs w:val="24"/>
        </w:rPr>
      </w:pPr>
      <w:r w:rsidRPr="00A34128">
        <w:rPr>
          <w:sz w:val="24"/>
          <w:szCs w:val="24"/>
        </w:rPr>
        <w:t>Zagreb</w:t>
      </w:r>
      <w:r w:rsidR="008606C6" w:rsidRPr="00A34128">
        <w:rPr>
          <w:sz w:val="24"/>
          <w:szCs w:val="24"/>
        </w:rPr>
        <w:t xml:space="preserve">, </w:t>
      </w:r>
      <w:r w:rsidR="00A34128" w:rsidRPr="00A34128">
        <w:rPr>
          <w:sz w:val="24"/>
          <w:szCs w:val="24"/>
        </w:rPr>
        <w:t>7.studenog</w:t>
      </w:r>
      <w:r w:rsidR="003B049B" w:rsidRPr="00A34128">
        <w:rPr>
          <w:sz w:val="24"/>
          <w:szCs w:val="24"/>
        </w:rPr>
        <w:t xml:space="preserve"> </w:t>
      </w:r>
      <w:r w:rsidR="002F31A8" w:rsidRPr="00A34128">
        <w:rPr>
          <w:sz w:val="24"/>
          <w:szCs w:val="24"/>
        </w:rPr>
        <w:t xml:space="preserve"> 201</w:t>
      </w:r>
      <w:r w:rsidR="003B049B" w:rsidRPr="00A34128">
        <w:rPr>
          <w:sz w:val="24"/>
          <w:szCs w:val="24"/>
        </w:rPr>
        <w:t>7</w:t>
      </w:r>
      <w:r w:rsidR="002F31A8" w:rsidRPr="00A34128">
        <w:rPr>
          <w:sz w:val="24"/>
          <w:szCs w:val="24"/>
        </w:rPr>
        <w:t>.</w:t>
      </w:r>
      <w:r w:rsidR="00384598" w:rsidRPr="00A34128">
        <w:rPr>
          <w:sz w:val="24"/>
          <w:szCs w:val="24"/>
        </w:rPr>
        <w:t xml:space="preserve"> </w:t>
      </w:r>
    </w:p>
    <w:p w:rsidRDefault="006068E8" w:rsidP="00134836" w:rsidR="006068E8" w:rsidRPr="00A34128">
      <w:pPr>
        <w:jc w:val="center"/>
        <w:rPr>
          <w:sz w:val="24"/>
          <w:szCs w:val="24"/>
        </w:rPr>
      </w:pPr>
    </w:p>
    <w:p w:rsidRDefault="001E79F7" w:rsidP="00B00EC1" w:rsidR="008606C6" w:rsidRPr="00A34128">
      <w:pPr>
        <w:ind w:firstLine="720" w:left="6480"/>
        <w:jc w:val="both"/>
        <w:rPr>
          <w:sz w:val="24"/>
          <w:szCs w:val="24"/>
        </w:rPr>
      </w:pPr>
      <w:r w:rsidRPr="00A34128">
        <w:rPr>
          <w:sz w:val="24"/>
          <w:szCs w:val="24"/>
        </w:rPr>
        <w:t xml:space="preserve">Sudac: </w:t>
      </w:r>
    </w:p>
    <w:p w:rsidRDefault="001C525A" w:rsidP="00B00EC1" w:rsidR="00F90F6E" w:rsidRPr="00A34128">
      <w:pPr>
        <w:ind w:firstLine="720" w:left="5760"/>
        <w:jc w:val="center"/>
        <w:rPr>
          <w:sz w:val="24"/>
          <w:szCs w:val="24"/>
        </w:rPr>
      </w:pPr>
      <w:r w:rsidRPr="00A34128">
        <w:rPr>
          <w:sz w:val="24"/>
          <w:szCs w:val="24"/>
        </w:rPr>
        <w:t>Ante Galić</w:t>
      </w:r>
      <w:r w:rsidR="00EE39E8" w:rsidRPr="00A34128">
        <w:rPr>
          <w:sz w:val="24"/>
          <w:szCs w:val="24"/>
        </w:rPr>
        <w:t xml:space="preserve"> </w:t>
      </w:r>
      <w:r w:rsidR="00E53436">
        <w:rPr>
          <w:sz w:val="24"/>
          <w:szCs w:val="24"/>
        </w:rPr>
        <w:t>v.r.</w:t>
      </w:r>
    </w:p>
    <w:p w:rsidRDefault="001E79F7" w:rsidR="008606C6" w:rsidRPr="00A34128">
      <w:pPr>
        <w:jc w:val="both"/>
        <w:rPr>
          <w:sz w:val="24"/>
          <w:szCs w:val="24"/>
        </w:rPr>
      </w:pPr>
      <w:r w:rsidRPr="00A34128">
        <w:rPr>
          <w:sz w:val="24"/>
          <w:szCs w:val="24"/>
        </w:rPr>
        <w:t xml:space="preserve">Uputa o pravnom lijeku </w:t>
      </w:r>
      <w:r w:rsidR="008606C6" w:rsidRPr="00A34128">
        <w:rPr>
          <w:sz w:val="24"/>
          <w:szCs w:val="24"/>
        </w:rPr>
        <w:t>:</w:t>
      </w:r>
    </w:p>
    <w:p w:rsidRDefault="008606C6" w:rsidR="00B538F2" w:rsidRPr="00A34128">
      <w:pPr>
        <w:jc w:val="both"/>
        <w:rPr>
          <w:sz w:val="24"/>
          <w:szCs w:val="24"/>
        </w:rPr>
      </w:pPr>
      <w:r w:rsidRPr="00A34128">
        <w:rPr>
          <w:sz w:val="24"/>
          <w:szCs w:val="24"/>
        </w:rPr>
        <w:t>Protiv ovo</w:t>
      </w:r>
      <w:r w:rsidR="00384598" w:rsidRPr="00A34128">
        <w:rPr>
          <w:sz w:val="24"/>
          <w:szCs w:val="24"/>
        </w:rPr>
        <w:t xml:space="preserve">g rješenja, </w:t>
      </w:r>
      <w:r w:rsidRPr="00A34128">
        <w:rPr>
          <w:sz w:val="24"/>
          <w:szCs w:val="24"/>
        </w:rPr>
        <w:t>može</w:t>
      </w:r>
      <w:r w:rsidR="00384598" w:rsidRPr="00A34128">
        <w:rPr>
          <w:sz w:val="24"/>
          <w:szCs w:val="24"/>
        </w:rPr>
        <w:t xml:space="preserve"> se</w:t>
      </w:r>
      <w:r w:rsidR="00B021B7" w:rsidRPr="00A34128">
        <w:rPr>
          <w:sz w:val="24"/>
          <w:szCs w:val="24"/>
        </w:rPr>
        <w:t xml:space="preserve"> uložiti žalba</w:t>
      </w:r>
      <w:r w:rsidRPr="00A34128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B538F2" w:rsidP="00B538F2" w:rsidR="00B538F2" w:rsidRPr="00A34128">
      <w:pPr>
        <w:rPr>
          <w:sz w:val="24"/>
          <w:szCs w:val="24"/>
        </w:rPr>
      </w:pPr>
    </w:p>
    <w:p w:rsidRDefault="00FF5F3E" w:rsidP="00B538F2" w:rsidR="00FF5F3E">
      <w:pPr>
        <w:rPr>
          <w:sz w:val="24"/>
          <w:szCs w:val="24"/>
        </w:rPr>
      </w:pPr>
    </w:p>
    <w:p w:rsidRDefault="00E53436" w:rsidP="00E53436" w:rsidR="00E53436">
      <w:pPr>
        <w:ind w:firstLine="720" w:left="3600"/>
        <w:jc w:val="both"/>
      </w:pPr>
      <w:r>
        <w:t>Za točnost otpravka, ovlašteni službenik:</w:t>
      </w:r>
    </w:p>
    <w:p w:rsidRDefault="00E53436" w:rsidP="00422EE0" w:rsidR="00E5343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538F2" w:rsidP="00E53436" w:rsidR="00B538F2">
      <w:pPr>
        <w:ind w:left="720"/>
        <w:rPr>
          <w:sz w:val="24"/>
          <w:szCs w:val="24"/>
        </w:rPr>
      </w:pPr>
    </w:p>
    <w:sectPr w:rsidSect="00F97BFF" w:rsidR="00B538F2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F3C" w:rsidR="00994F3C">
      <w:r>
        <w:separator/>
      </w:r>
    </w:p>
  </w:endnote>
  <w:endnote w:id="0" w:type="continuationSeparator">
    <w:p w:rsidRDefault="00994F3C" w:rsidR="00994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F3C" w:rsidR="00994F3C">
      <w:r>
        <w:separator/>
      </w:r>
    </w:p>
  </w:footnote>
  <w:footnote w:id="0" w:type="continuationSeparator">
    <w:p w:rsidRDefault="00994F3C" w:rsidR="00994F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34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2C5F" w:rsidP="00E735CD" w:rsidR="001911C1" w:rsidRPr="009F659F">
    <w:pPr>
      <w:pStyle w:val="Zaglavlje"/>
      <w:jc w:val="right"/>
    </w:pPr>
    <w:r>
      <w:t>40. St-2353/2017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4538D"/>
    <w:rsid w:val="0008399E"/>
    <w:rsid w:val="00092AC2"/>
    <w:rsid w:val="000B53BE"/>
    <w:rsid w:val="000B65A1"/>
    <w:rsid w:val="000C51F3"/>
    <w:rsid w:val="000D7320"/>
    <w:rsid w:val="000E0E7C"/>
    <w:rsid w:val="00100977"/>
    <w:rsid w:val="00101CC2"/>
    <w:rsid w:val="001076E6"/>
    <w:rsid w:val="001113C1"/>
    <w:rsid w:val="00134836"/>
    <w:rsid w:val="00180B36"/>
    <w:rsid w:val="001911C1"/>
    <w:rsid w:val="001B270E"/>
    <w:rsid w:val="001C525A"/>
    <w:rsid w:val="001C7712"/>
    <w:rsid w:val="001E30F8"/>
    <w:rsid w:val="001E79F7"/>
    <w:rsid w:val="002017C8"/>
    <w:rsid w:val="00232D2B"/>
    <w:rsid w:val="00240CD2"/>
    <w:rsid w:val="00283BDF"/>
    <w:rsid w:val="00290D8C"/>
    <w:rsid w:val="0029205D"/>
    <w:rsid w:val="002D04B7"/>
    <w:rsid w:val="002F1C8B"/>
    <w:rsid w:val="002F1D6C"/>
    <w:rsid w:val="002F31A8"/>
    <w:rsid w:val="003039BD"/>
    <w:rsid w:val="00311B2B"/>
    <w:rsid w:val="00341CEB"/>
    <w:rsid w:val="003445C9"/>
    <w:rsid w:val="003505D6"/>
    <w:rsid w:val="00384598"/>
    <w:rsid w:val="003869A5"/>
    <w:rsid w:val="00391B81"/>
    <w:rsid w:val="003A1564"/>
    <w:rsid w:val="003B049B"/>
    <w:rsid w:val="003E36FF"/>
    <w:rsid w:val="0041182C"/>
    <w:rsid w:val="0045647A"/>
    <w:rsid w:val="00475217"/>
    <w:rsid w:val="004B4E11"/>
    <w:rsid w:val="004B6467"/>
    <w:rsid w:val="004C05EF"/>
    <w:rsid w:val="004C20A2"/>
    <w:rsid w:val="004C2C5F"/>
    <w:rsid w:val="004C7C82"/>
    <w:rsid w:val="00514944"/>
    <w:rsid w:val="0051555E"/>
    <w:rsid w:val="00546509"/>
    <w:rsid w:val="0055061B"/>
    <w:rsid w:val="00554ED8"/>
    <w:rsid w:val="00576D4C"/>
    <w:rsid w:val="00584DA1"/>
    <w:rsid w:val="00587027"/>
    <w:rsid w:val="005C216D"/>
    <w:rsid w:val="005F0ABD"/>
    <w:rsid w:val="005F250B"/>
    <w:rsid w:val="005F3F12"/>
    <w:rsid w:val="006068E8"/>
    <w:rsid w:val="00616DC1"/>
    <w:rsid w:val="00632EFD"/>
    <w:rsid w:val="0065145C"/>
    <w:rsid w:val="00656723"/>
    <w:rsid w:val="006A130A"/>
    <w:rsid w:val="007040B0"/>
    <w:rsid w:val="00706451"/>
    <w:rsid w:val="00726377"/>
    <w:rsid w:val="00726464"/>
    <w:rsid w:val="0073650D"/>
    <w:rsid w:val="00744B8C"/>
    <w:rsid w:val="007553B1"/>
    <w:rsid w:val="00765498"/>
    <w:rsid w:val="00781E81"/>
    <w:rsid w:val="0081001C"/>
    <w:rsid w:val="00833A3A"/>
    <w:rsid w:val="00834535"/>
    <w:rsid w:val="00835C77"/>
    <w:rsid w:val="00851246"/>
    <w:rsid w:val="00854CE0"/>
    <w:rsid w:val="008606C6"/>
    <w:rsid w:val="00897B3A"/>
    <w:rsid w:val="008B5FF6"/>
    <w:rsid w:val="008B75D1"/>
    <w:rsid w:val="008C4991"/>
    <w:rsid w:val="008F01F1"/>
    <w:rsid w:val="00906998"/>
    <w:rsid w:val="0092683C"/>
    <w:rsid w:val="00926D0C"/>
    <w:rsid w:val="009437E8"/>
    <w:rsid w:val="0096645C"/>
    <w:rsid w:val="00994F3C"/>
    <w:rsid w:val="009977F1"/>
    <w:rsid w:val="009C095F"/>
    <w:rsid w:val="009D1467"/>
    <w:rsid w:val="009D4181"/>
    <w:rsid w:val="009F659F"/>
    <w:rsid w:val="00A107C5"/>
    <w:rsid w:val="00A144FD"/>
    <w:rsid w:val="00A2153C"/>
    <w:rsid w:val="00A250E1"/>
    <w:rsid w:val="00A3228F"/>
    <w:rsid w:val="00A34128"/>
    <w:rsid w:val="00A73972"/>
    <w:rsid w:val="00A901F0"/>
    <w:rsid w:val="00A90A8F"/>
    <w:rsid w:val="00AE0A33"/>
    <w:rsid w:val="00AE4F87"/>
    <w:rsid w:val="00B00EC1"/>
    <w:rsid w:val="00B021B7"/>
    <w:rsid w:val="00B06765"/>
    <w:rsid w:val="00B107C0"/>
    <w:rsid w:val="00B30D48"/>
    <w:rsid w:val="00B421EF"/>
    <w:rsid w:val="00B51375"/>
    <w:rsid w:val="00B538F2"/>
    <w:rsid w:val="00B63BDF"/>
    <w:rsid w:val="00B71C5F"/>
    <w:rsid w:val="00B75093"/>
    <w:rsid w:val="00BB43B9"/>
    <w:rsid w:val="00BE0FC3"/>
    <w:rsid w:val="00C002ED"/>
    <w:rsid w:val="00C26653"/>
    <w:rsid w:val="00C40243"/>
    <w:rsid w:val="00C51A14"/>
    <w:rsid w:val="00C820B9"/>
    <w:rsid w:val="00C86B79"/>
    <w:rsid w:val="00C94111"/>
    <w:rsid w:val="00CB592B"/>
    <w:rsid w:val="00CC65CC"/>
    <w:rsid w:val="00CE436F"/>
    <w:rsid w:val="00CF67C9"/>
    <w:rsid w:val="00D338A2"/>
    <w:rsid w:val="00D441F4"/>
    <w:rsid w:val="00D444C8"/>
    <w:rsid w:val="00D62E33"/>
    <w:rsid w:val="00D6477F"/>
    <w:rsid w:val="00D73031"/>
    <w:rsid w:val="00D82B0A"/>
    <w:rsid w:val="00D92338"/>
    <w:rsid w:val="00DA5367"/>
    <w:rsid w:val="00DA628A"/>
    <w:rsid w:val="00DB4A0A"/>
    <w:rsid w:val="00DC722D"/>
    <w:rsid w:val="00DD0E1A"/>
    <w:rsid w:val="00DD4EB8"/>
    <w:rsid w:val="00DE3512"/>
    <w:rsid w:val="00E03887"/>
    <w:rsid w:val="00E11B32"/>
    <w:rsid w:val="00E13121"/>
    <w:rsid w:val="00E22995"/>
    <w:rsid w:val="00E240BC"/>
    <w:rsid w:val="00E26BFD"/>
    <w:rsid w:val="00E31785"/>
    <w:rsid w:val="00E465D4"/>
    <w:rsid w:val="00E47073"/>
    <w:rsid w:val="00E53436"/>
    <w:rsid w:val="00E550C9"/>
    <w:rsid w:val="00E735CD"/>
    <w:rsid w:val="00E82FB5"/>
    <w:rsid w:val="00E9123F"/>
    <w:rsid w:val="00EA448C"/>
    <w:rsid w:val="00EA6497"/>
    <w:rsid w:val="00EC42E5"/>
    <w:rsid w:val="00ED418E"/>
    <w:rsid w:val="00EE39E8"/>
    <w:rsid w:val="00F173C9"/>
    <w:rsid w:val="00F45FEB"/>
    <w:rsid w:val="00F5424A"/>
    <w:rsid w:val="00F70D0A"/>
    <w:rsid w:val="00F83CED"/>
    <w:rsid w:val="00F90F6E"/>
    <w:rsid w:val="00F97BFF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3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43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3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43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412</properties:Words>
  <properties:Characters>2297</properties:Characters>
  <properties:Lines>68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2017-11-07T13:48:00Z</dcterms:created>
  <dc:creator>Ante</dc:creator>
  <cp:lastModifiedBy>Valentina Delač</cp:lastModifiedBy>
  <cp:lastPrinted>2017-11-07T13:50:00Z</cp:lastPrinted>
  <dcterms:modified xmlns:xsi="http://www.w3.org/2001/XMLSchema-instance" xsi:type="dcterms:W3CDTF">2017-11-07T13:50:00Z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