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8659" w14:paraId="1188659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F41529" w:rsidR="00F41529">
      <w:pPr>
        <w:jc w:val="both"/>
      </w:pPr>
      <w:r>
        <w:tab/>
      </w:r>
      <w:r w:rsidR="00F41529">
        <w:t xml:space="preserve">Trgovački sud u Osijeku, po stečajnoj sutkinji Jadranki Pajur Vranješ, </w:t>
      </w:r>
      <w:r w:rsidR="00F41529" w:rsidRPr="00EC103F">
        <w:t xml:space="preserve">u stečajnom predmetu </w:t>
      </w:r>
      <w:r w:rsidR="00F41529">
        <w:t>nad dužnikom: PINA COLADA j.d.o.o. Sesvete, Novačica 95, OIB: 07677330313, MBS: 081041720, 15. listopada 2018.</w:t>
      </w:r>
    </w:p>
    <w:p w:rsidRDefault="00CE3347" w:rsidP="00CE3347" w:rsidR="00CE3347">
      <w:pPr>
        <w:jc w:val="both"/>
      </w:pPr>
      <w:r>
        <w:t>.</w:t>
      </w:r>
    </w:p>
    <w:p w:rsidRDefault="00275CD8" w:rsidP="00CE3347" w:rsidR="00275CD8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2B1F0D" w:rsidR="002B1F0D">
      <w:pPr>
        <w:pStyle w:val="Odlomakpopisa"/>
        <w:numPr>
          <w:ilvl w:val="0"/>
          <w:numId w:val="7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2B1F0D">
        <w:t xml:space="preserve">                </w:t>
      </w:r>
      <w:r>
        <w:t xml:space="preserve">nad dužnikom </w:t>
      </w:r>
      <w:r w:rsidR="00F41529">
        <w:t xml:space="preserve">PINA COLADA j.d.o.o. Sesvete, Novačica 95, OIB: 07677330313, MBS: 081041720 </w:t>
      </w:r>
      <w:r w:rsidR="0020385B" w:rsidRPr="0020385B">
        <w:t>da</w:t>
      </w:r>
      <w:r w:rsidR="0020385B" w:rsidRPr="002B1F0D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F0EF6">
        <w:t>272-</w:t>
      </w:r>
      <w:r w:rsidR="00E3129D">
        <w:t>6</w:t>
      </w:r>
      <w:r w:rsidR="00F41529">
        <w:t>94</w:t>
      </w:r>
      <w:r w:rsidR="00275CD8" w:rsidRPr="008F0EF6">
        <w:t>-18</w:t>
      </w:r>
      <w:r w:rsidR="0051183E" w:rsidRPr="002B1F0D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F41529">
        <w:t>36.475,00</w:t>
      </w:r>
      <w:r w:rsidRPr="008F0EF6">
        <w:t xml:space="preserve"> kn</w:t>
      </w:r>
      <w:r w:rsidR="00503C1F">
        <w:t xml:space="preserve"> na ime predujma za pokriće troškova kako prethodnog tako i otvorenog stečajnog postupka</w:t>
      </w:r>
      <w:r w:rsidR="00991BDF">
        <w:t>, te da u istom roku</w:t>
      </w:r>
      <w:r w:rsidR="002B1F0D">
        <w:t xml:space="preserve"> potvrdu o uplati dostave u sudski spis.</w:t>
      </w:r>
    </w:p>
    <w:p w:rsidRDefault="002B1F0D" w:rsidP="002B1F0D" w:rsidR="002B1F0D">
      <w:pPr>
        <w:pStyle w:val="Odlomakpopisa"/>
        <w:ind w:left="70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numPr>
          <w:ilvl w:val="0"/>
          <w:numId w:val="7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B138F7">
        <w:t>Zagreb</w:t>
      </w:r>
      <w:r w:rsidRPr="00DD2365">
        <w:t>,</w:t>
      </w:r>
      <w:r w:rsidR="00015125">
        <w:t xml:space="preserve">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F41529">
        <w:t>28. prosinca</w:t>
      </w:r>
      <w:r w:rsidR="00B138F7">
        <w:t xml:space="preserve"> 2017. 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F41529">
        <w:t>PINA COLADA j.d.o.o. Sesvete, Novačica 95, OIB: 07677330313, MBS: 081041720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C43FA3" w:rsidP="00503C1F" w:rsidR="00C43FA3">
      <w:pPr>
        <w:ind w:firstLine="720"/>
        <w:jc w:val="both"/>
      </w:pPr>
      <w:r>
        <w:t>Sukladno Izvješću privremen</w:t>
      </w:r>
      <w:r w:rsidR="00932035">
        <w:t>og</w:t>
      </w:r>
      <w:r>
        <w:t xml:space="preserve"> stečajn</w:t>
      </w:r>
      <w:r w:rsidR="00932035">
        <w:t>og</w:t>
      </w:r>
      <w:r>
        <w:t xml:space="preserve"> upravitelj</w:t>
      </w:r>
      <w:r w:rsidR="00932035">
        <w:t>a određenog</w:t>
      </w:r>
      <w:r>
        <w:t xml:space="preserve"> rješenjem ovog suda </w:t>
      </w:r>
      <w:r w:rsidR="00E21BBC">
        <w:t xml:space="preserve">broj </w:t>
      </w:r>
      <w:r w:rsidR="00392E95">
        <w:t>9</w:t>
      </w:r>
      <w:r w:rsidR="00E21BBC">
        <w:t xml:space="preserve"> St-</w:t>
      </w:r>
      <w:r w:rsidR="000537DA">
        <w:t>6</w:t>
      </w:r>
      <w:r w:rsidR="00F41529">
        <w:t>9</w:t>
      </w:r>
      <w:r w:rsidR="00961BCF">
        <w:t>4</w:t>
      </w:r>
      <w:r w:rsidR="008B02F8">
        <w:t>/18-</w:t>
      </w:r>
      <w:r w:rsidR="00961BCF">
        <w:t>2</w:t>
      </w:r>
      <w:r w:rsidR="0036023B">
        <w:t xml:space="preserve"> od </w:t>
      </w:r>
      <w:r w:rsidR="00961BCF">
        <w:t>2</w:t>
      </w:r>
      <w:r w:rsidR="00392E95">
        <w:t>. srpnja 2018.</w:t>
      </w:r>
      <w:r>
        <w:t xml:space="preserve">, koje je </w:t>
      </w:r>
      <w:r w:rsidR="00087609">
        <w:t xml:space="preserve">objavljeno na e-oglasnoj ploči suda i kojeg je </w:t>
      </w:r>
      <w:r>
        <w:t>usmeno i</w:t>
      </w:r>
      <w:r w:rsidR="00932035">
        <w:t>znio</w:t>
      </w:r>
      <w:r>
        <w:t xml:space="preserve"> na ročištu održanom </w:t>
      </w:r>
      <w:r w:rsidR="00F41529">
        <w:t>18</w:t>
      </w:r>
      <w:r w:rsidR="00087609">
        <w:t>. rujna 2018.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F41529">
        <w:t>36.475,00</w:t>
      </w:r>
      <w:r w:rsidR="00293E3F" w:rsidRPr="00392E95">
        <w:t xml:space="preserve"> kn</w:t>
      </w:r>
      <w:r w:rsidR="00F41529">
        <w:t xml:space="preserve"> i to za nagradu privremenom stečajnom upravitelju bruto 6.000,00 kuna (neto cca 3.000,00 kn), nagradu stečajnom upravitelju bruto 21.000,00 kn (neto cca 10.000,00 kn), materijalni troškovi u vidu:  otvaranje žiro računa 50,00 kuna + 12 kuna za mjesečni paušal, izrada pečata 183,00 kune, mjesečne cijene za vođenje knjigovodstva za djelatnost kojim se bavi dužnik- 1.500,00 kuna (za bar 2 mjeseca). Izrada početne bilance ne bi mogla biti niža od 5.000,00 kuna, a izrada završne bilance je u visini mjesečne cijene knjigovodstveni</w:t>
      </w:r>
      <w:r w:rsidR="009E2EAD">
        <w:t>h usluga, a to je 1.500,00 kuna, sve</w:t>
      </w:r>
      <w:r w:rsidR="00561661">
        <w:t xml:space="preserve"> kako je to navedeno u točki 1. ovog </w:t>
      </w:r>
      <w:r w:rsidR="00406F14">
        <w:t>r</w:t>
      </w:r>
      <w:r w:rsidR="00561661">
        <w:t>ješenja</w:t>
      </w:r>
      <w:r w:rsidR="00961BCF">
        <w:t>.</w:t>
      </w:r>
    </w:p>
    <w:p w:rsidRDefault="00961BCF" w:rsidP="00681535" w:rsidR="00961BCF">
      <w:pPr>
        <w:ind w:firstLine="720"/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EC52D1" w:rsidP="00362A3F" w:rsidR="007242C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362A3F">
        <w:t xml:space="preserve">Osijek, </w:t>
      </w:r>
      <w:r w:rsidR="009E2EAD">
        <w:t>15. listopada</w:t>
      </w:r>
      <w:r w:rsidR="00362A3F">
        <w:t xml:space="preserve"> 2018.</w:t>
      </w:r>
    </w:p>
    <w:p w:rsidRDefault="007242CD" w:rsidP="004B741D" w:rsidR="007242CD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 w:rsidR="00960C63">
        <w:t xml:space="preserve">                                                </w:t>
      </w:r>
      <w:r w:rsidR="00392E95">
        <w:t xml:space="preserve">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</w:t>
      </w:r>
      <w:r w:rsidR="00895436">
        <w:t xml:space="preserve">        </w:t>
      </w:r>
      <w:r w:rsidR="00CE19FA">
        <w:t xml:space="preserve"> </w:t>
      </w:r>
      <w:r w:rsidR="00857D02">
        <w:t xml:space="preserve"> </w:t>
      </w:r>
      <w:r w:rsidR="00392E95">
        <w:t>Jadranka Pajur Vranješ</w:t>
      </w:r>
      <w:r w:rsidR="00895436">
        <w:t xml:space="preserve"> v.r.</w:t>
      </w:r>
    </w:p>
    <w:p w:rsidRDefault="00857D02" w:rsidP="004B741D" w:rsidR="00857D02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895436" w:rsidP="00895436" w:rsidR="00895436">
      <w:pPr>
        <w:ind w:firstLine="708" w:left="283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Za točnost otpravka-ovlašteni službenik</w:t>
      </w:r>
    </w:p>
    <w:p w:rsidRDefault="00895436" w:rsidP="004F707E" w:rsidR="0089543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Zvjezdana Kovačić</w:t>
      </w: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ED" w:rsidR="00B12CED">
      <w:r>
        <w:separator/>
      </w:r>
    </w:p>
  </w:endnote>
  <w:endnote w:id="0" w:type="continuationSeparator">
    <w:p w:rsidRDefault="00B12CED" w:rsidR="00B12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ED" w:rsidR="00B12CED">
      <w:r>
        <w:separator/>
      </w:r>
    </w:p>
  </w:footnote>
  <w:footnote w:id="0" w:type="continuationSeparator">
    <w:p w:rsidRDefault="00B12CED" w:rsidR="00B12C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12CED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 xml:space="preserve">Broj: </w:t>
    </w:r>
    <w:r w:rsidR="00ED4320">
      <w:t>9</w:t>
    </w:r>
    <w:r>
      <w:t xml:space="preserve"> St-</w:t>
    </w:r>
    <w:r w:rsidR="00F41529">
      <w:t>694/18-7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7DA"/>
    <w:rsid w:val="0005396D"/>
    <w:rsid w:val="0006404D"/>
    <w:rsid w:val="00064F47"/>
    <w:rsid w:val="00073DB9"/>
    <w:rsid w:val="00082D7E"/>
    <w:rsid w:val="00086232"/>
    <w:rsid w:val="00087609"/>
    <w:rsid w:val="000878DB"/>
    <w:rsid w:val="000C20F1"/>
    <w:rsid w:val="000C72EB"/>
    <w:rsid w:val="000C7F37"/>
    <w:rsid w:val="000E414B"/>
    <w:rsid w:val="000F22FF"/>
    <w:rsid w:val="000F55F6"/>
    <w:rsid w:val="0010100F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75CD8"/>
    <w:rsid w:val="00291B9C"/>
    <w:rsid w:val="00293E3F"/>
    <w:rsid w:val="00296A69"/>
    <w:rsid w:val="002B1C3B"/>
    <w:rsid w:val="002B1F0D"/>
    <w:rsid w:val="002B2C69"/>
    <w:rsid w:val="002D5934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2A3F"/>
    <w:rsid w:val="00366021"/>
    <w:rsid w:val="00377083"/>
    <w:rsid w:val="003914D4"/>
    <w:rsid w:val="00392E95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06F14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B7FA0"/>
    <w:rsid w:val="004C30EF"/>
    <w:rsid w:val="004C420D"/>
    <w:rsid w:val="004C7069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565EE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5F4FFE"/>
    <w:rsid w:val="005F5788"/>
    <w:rsid w:val="00607E75"/>
    <w:rsid w:val="006139EC"/>
    <w:rsid w:val="006215D8"/>
    <w:rsid w:val="006235FB"/>
    <w:rsid w:val="00626EC3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02B01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5B6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47C5"/>
    <w:rsid w:val="008559D4"/>
    <w:rsid w:val="00857D02"/>
    <w:rsid w:val="008737C5"/>
    <w:rsid w:val="008763AA"/>
    <w:rsid w:val="0088689D"/>
    <w:rsid w:val="00886EBE"/>
    <w:rsid w:val="00895436"/>
    <w:rsid w:val="008A0787"/>
    <w:rsid w:val="008B02F8"/>
    <w:rsid w:val="008D069C"/>
    <w:rsid w:val="008E4C6C"/>
    <w:rsid w:val="008F0EF6"/>
    <w:rsid w:val="008F4788"/>
    <w:rsid w:val="008F74F9"/>
    <w:rsid w:val="009001D6"/>
    <w:rsid w:val="00914337"/>
    <w:rsid w:val="00930258"/>
    <w:rsid w:val="00932035"/>
    <w:rsid w:val="0093450C"/>
    <w:rsid w:val="00935547"/>
    <w:rsid w:val="00953C0B"/>
    <w:rsid w:val="00960C63"/>
    <w:rsid w:val="00961BCF"/>
    <w:rsid w:val="00961D63"/>
    <w:rsid w:val="00963406"/>
    <w:rsid w:val="009650C6"/>
    <w:rsid w:val="00972281"/>
    <w:rsid w:val="009807E2"/>
    <w:rsid w:val="00991BDF"/>
    <w:rsid w:val="00994095"/>
    <w:rsid w:val="009B4D62"/>
    <w:rsid w:val="009B61F0"/>
    <w:rsid w:val="009C13EB"/>
    <w:rsid w:val="009D0A83"/>
    <w:rsid w:val="009D695B"/>
    <w:rsid w:val="009E2EAD"/>
    <w:rsid w:val="00A025E8"/>
    <w:rsid w:val="00A07AC6"/>
    <w:rsid w:val="00A14779"/>
    <w:rsid w:val="00A27295"/>
    <w:rsid w:val="00A310E9"/>
    <w:rsid w:val="00A32E30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12CED"/>
    <w:rsid w:val="00B138F7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3EB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E3347"/>
    <w:rsid w:val="00CF4431"/>
    <w:rsid w:val="00D16A9E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8775F"/>
    <w:rsid w:val="00D913A9"/>
    <w:rsid w:val="00D920FA"/>
    <w:rsid w:val="00D9732A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051C"/>
    <w:rsid w:val="00E1321F"/>
    <w:rsid w:val="00E21BBC"/>
    <w:rsid w:val="00E3129D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D4320"/>
    <w:rsid w:val="00EF0F55"/>
    <w:rsid w:val="00EF44F4"/>
    <w:rsid w:val="00F23FA1"/>
    <w:rsid w:val="00F306C1"/>
    <w:rsid w:val="00F41529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65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565E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565E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5E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5E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65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565E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565E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5E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5E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36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92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St-694/2018</izvorni_sadrzaj>
    <derivirana_varijabla naziv="DomainObject.Predmet.OznakaBroj_1">St-694/2018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osudovima</izvorni_sadrzaj>
    <derivirana_varijabla naziv="DomainObject.Predmet.PrimjedbaSuca_1">ustup po čl. 11 Zakona osudovima</derivirana_varijabla>
  </DomainObject.Predmet.PrimjedbaSuca>
  <DomainObject.Predmet.ProtustrankaFormated>
    <izvorni_sadrzaj>  PINA COLADA jednostavno društvo s ograničenom odgovornošću za ugostiteljstvo</izvorni_sadrzaj>
    <derivirana_varijabla naziv="DomainObject.Predmet.ProtustrankaFormated_1">  PINA COLADA jednostavno društvo s ograničenom odgovornošću za ugostiteljstvo</derivirana_varijabla>
  </DomainObject.Predmet.ProtustrankaFormated>
  <DomainObject.Predmet.ProtustrankaFormatedOIB>
    <izvorni_sadrzaj>  PINA COLADA jednostavno društvo s ograničenom odgovornošću za ugostiteljstvo, OIB 07677330313</izvorni_sadrzaj>
    <derivirana_varijabla naziv="DomainObject.Predmet.ProtustrankaFormatedOIB_1">  PINA COLADA jednostavno društvo s ograničenom odgovornošću za ugostiteljstvo, OIB 07677330313</derivirana_varijabla>
  </DomainObject.Predmet.ProtustrankaFormatedOIB>
  <DomainObject.Predmet.ProtustrankaFormatedWithAdress>
    <izvorni_sadrzaj> PINA COLADA jednostavno društvo s ograničenom odgovornošću za ugostiteljstvo, Novačica 95 , 10360 Sesvete</izvorni_sadrzaj>
    <derivirana_varijabla naziv="DomainObject.Predmet.ProtustrankaFormatedWithAdress_1"> PINA COLADA jednostavno društvo s ograničenom odgovornošću za ugostiteljstvo, Novačica 95 , 10360 Sesvete</derivirana_varijabla>
  </DomainObject.Predmet.ProtustrankaFormatedWithAdress>
  <DomainObject.Predmet.ProtustrankaFormatedWithAdressOIB>
    <izvorni_sadrzaj> PINA COLADA jednostavno društvo s ograničenom odgovornošću za ugostiteljstvo, OIB 07677330313, Novačica 95 , 10360 Sesvete</izvorni_sadrzaj>
    <derivirana_varijabla naziv="DomainObject.Predmet.ProtustrankaFormatedWithAdressOIB_1"> PINA COLADA jednostavno društvo s ograničenom odgovornošću za ugostiteljstvo, OIB 07677330313, Novačica 95 , 10360 Sesvete</derivirana_varijabla>
  </DomainObject.Predmet.ProtustrankaFormatedWithAdressOIB>
  <DomainObject.Predmet.ProtustrankaWithAdress>
    <izvorni_sadrzaj>PINA COLADA jednostavno društvo s ograničenom odgovornošću za ugostiteljstvo Novačica 95 , 10360 Sesvete</izvorni_sadrzaj>
    <derivirana_varijabla naziv="DomainObject.Predmet.ProtustrankaWithAdress_1">PINA COLADA jednostavno društvo s ograničenom odgovornošću za ugostiteljstvo Novačica 95 , 10360 Sesvete</derivirana_varijabla>
  </DomainObject.Predmet.ProtustrankaWithAdress>
  <DomainObject.Predmet.ProtustrankaWithAdressOIB>
    <izvorni_sadrzaj>PINA COLADA jednostavno društvo s ograničenom odgovornošću za ugostiteljstvo, OIB 07677330313, Novačica 95 , 10360 Sesvete</izvorni_sadrzaj>
    <derivirana_varijabla naziv="DomainObject.Predmet.ProtustrankaWithAdressOIB_1">PINA COLADA jednostavno društvo s ograničenom odgovornošću za ugostiteljstvo, OIB 07677330313, Novačica 95 , 10360 Sesvete</derivirana_varijabla>
  </DomainObject.Predmet.ProtustrankaWithAdressOIB>
  <DomainObject.Predmet.ProtustrankaNazivFormated>
    <izvorni_sadrzaj>PINA COLADA jednostavno društvo s ograničenom odgovornošću za ugostiteljstvo</izvorni_sadrzaj>
    <derivirana_varijabla naziv="DomainObject.Predmet.ProtustrankaNazivFormated_1">PINA COLADA jednostavno društvo s ograničenom odgovornošću za ugostiteljstvo</derivirana_varijabla>
  </DomainObject.Predmet.ProtustrankaNazivFormated>
  <DomainObject.Predmet.ProtustrankaNazivFormatedOIB>
    <izvorni_sadrzaj>PINA COLADA jednostavno društvo s ograničenom odgovornošću za ugostiteljstvo, OIB 07677330313</izvorni_sadrzaj>
    <derivirana_varijabla naziv="DomainObject.Predmet.ProtustrankaNazivFormatedOIB_1">PINA COLADA jednostavno društvo s ograničenom odgovornošću za ugostiteljstvo, OIB 07677330313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PINA COLADA jednostavno društvo s ograničenom odgovornošću za ugostiteljstvo</item>
    </izvorni_sadrzaj>
    <derivirana_varijabla naziv="DomainObject.Predmet.ProtuStrankaListFormated_1">
      <item>PINA COLADA jednostavno društvo s ograničenom odgovornošću za ugostiteljstvo</item>
    </derivirana_varijabla>
  </DomainObject.Predmet.ProtuStrankaListFormated>
  <DomainObject.Predmet.ProtuStrankaListFormatedOIB>
    <izvorni_sadrzaj>
      <item>PINA COLADA jednostavno društvo s ograničenom odgovornošću za ugostiteljstvo, OIB 07677330313</item>
    </izvorni_sadrzaj>
    <derivirana_varijabla naziv="DomainObject.Predmet.ProtuStrankaListFormatedOIB_1">
      <item>PINA COLADA jednostavno društvo s ograničenom odgovornošću za ugostiteljstvo, OIB 07677330313</item>
    </derivirana_varijabla>
  </DomainObject.Predmet.ProtuStrankaListFormatedOIB>
  <DomainObject.Predmet.ProtuStrankaListFormatedWithAdress>
    <izvorni_sadrzaj>
      <item>PINA COLADA jednostavno društvo s ograničenom odgovornošću za ugostiteljstvo, Novačica 95 , 10360 Sesvete</item>
    </izvorni_sadrzaj>
    <derivirana_varijabla naziv="DomainObject.Predmet.ProtuStrankaListFormatedWithAdress_1">
      <item>PINA COLADA jednostavno društvo s ograničenom odgovornošću za ugostiteljstvo, Novačica 95 , 10360 Sesvete</item>
    </derivirana_varijabla>
  </DomainObject.Predmet.ProtuStrankaListFormatedWithAdress>
  <DomainObject.Predmet.ProtuStrankaListFormatedWithAdressOIB>
    <izvorni_sadrzaj>
      <item>PINA COLADA jednostavno društvo s ograničenom odgovornošću za ugostiteljstvo, OIB 07677330313, Novačica 95 , 10360 Sesvete</item>
    </izvorni_sadrzaj>
    <derivirana_varijabla naziv="DomainObject.Predmet.ProtuStrankaListFormatedWithAdressOIB_1">
      <item>PINA COLADA jednostavno društvo s ograničenom odgovornošću za ugostiteljstvo, OIB 07677330313, Novačica 95 , 10360 Sesvete</item>
    </derivirana_varijabla>
  </DomainObject.Predmet.ProtuStrankaListFormatedWithAdressOIB>
  <DomainObject.Predmet.ProtuStrankaListNazivFormated>
    <izvorni_sadrzaj>
      <item>PINA COLADA jednostavno društvo s ograničenom odgovornošću za ugostiteljstvo</item>
    </izvorni_sadrzaj>
    <derivirana_varijabla naziv="DomainObject.Predmet.ProtuStrankaListNazivFormated_1">
      <item>PINA COLADA jednostavno društvo s ograničenom odgovornošću za ugostiteljstvo</item>
    </derivirana_varijabla>
  </DomainObject.Predmet.ProtuStrankaListNazivFormated>
  <DomainObject.Predmet.ProtuStrankaListNazivFormatedOIB>
    <izvorni_sadrzaj>
      <item>PINA COLADA jednostavno društvo s ograničenom odgovornošću za ugostiteljstvo, OIB 07677330313</item>
    </izvorni_sadrzaj>
    <derivirana_varijabla naziv="DomainObject.Predmet.ProtuStrankaListNazivFormatedOIB_1">
      <item>PINA COLADA jednostavno društvo s ograničenom odgovornošću za ugostiteljstvo, OIB 07677330313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PINA COLADA jednostavno društvo s ograničenom odgovornošću za ugostiteljstvo</izvorni_sadrzaj>
    <derivirana_varijabla naziv="DomainObject.Predmet.ProtustrankaIDrugi_1">PINA COLADA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PINA COLADA jednostavno društvo s ograničenom odgovornošću za ugostiteljstvo, OIB 07677330313, Novačica 95 , 10360 Sesvete</izvorni_sadrzaj>
    <derivirana_varijabla naziv="DomainObject.Predmet.ProtustrankaIDrugiAdressOIB_1">PINA COLADA jednostavno društvo s ograničenom odgovornošću za ugostiteljstvo, OIB 07677330313, Novačica 95 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PINA COLADA jednostavno društvo s ograničenom odgovornošću za ugostiteljstvo</item>
      <item>FINA Regionalni centar Zagreb</item>
    </izvorni_sadrzaj>
    <derivirana_varijabla naziv="DomainObject.Predmet.SudioniciListNaziv_1">
      <item>PINA COLADA jednostavno društvo s ograničenom odgovornošću za ugostiteljstvo</item>
      <item>FINA Regionalni centar Zagreb</item>
    </derivirana_varijabla>
  </DomainObject.Predmet.SudioniciListNaziv>
  <DomainObject.Predmet.SudioniciListAdressOIB>
    <izvorni_sadrzaj>
      <item>PINA COLADA jednostavno društvo s ograničenom odgovornošću za ugostiteljstvo, OIB 07677330313, Novačica 95 ,10360 Sesvete</item>
      <item>FINA Regionalni centar Zagreb, OIB 85821130368, Trg svibanjskih žrtava 1995. br. 1,10000 Zagreb</item>
    </izvorni_sadrzaj>
    <derivirana_varijabla naziv="DomainObject.Predmet.SudioniciListAdressOIB_1">
      <item>PINA COLADA jednostavno društvo s ograničenom odgovornošću za ugostiteljstvo, OIB 07677330313, Novačica 95 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07677330313</item>
      <item>, OIB 85821130368</item>
    </izvorni_sadrzaj>
    <derivirana_varijabla naziv="DomainObject.Predmet.SudioniciListNazivOIB_1">
      <item>, OIB 07677330313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2F31AB-CF66-41E8-A11C-78181810AA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529</properties:Words>
  <properties:Characters>2804</properties:Characters>
  <properties:Lines>97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2018-10-15T07:35:00Z</dcterms:created>
  <dc:creator>hermanj</dc:creator>
  <cp:lastModifiedBy>Zvjezdana Kovačić</cp:lastModifiedBy>
  <cp:lastPrinted>2018-10-15T07:35:00Z</cp:lastPrinted>
  <dcterms:modified xmlns:xsi="http://www.w3.org/2001/XMLSchema-instance" xsi:type="dcterms:W3CDTF">2018-10-15T07:37:00Z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(St-694-18 - RJEŠENJE - 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