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b59b" w14:paraId="7ceb59b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2B077C">
      <w:pPr>
        <w:jc w:val="center"/>
        <w:rPr>
          <w:rFonts w:hAnsi="Times New Roman" w:ascii="Times New Roman"/>
          <w:szCs w:val="24"/>
          <w:lang w:val="hr-HR"/>
        </w:rPr>
      </w:pPr>
      <w:r w:rsidRPr="002B077C">
        <w:rPr>
          <w:rFonts w:hAnsi="Times New Roman" w:ascii="Times New Roman"/>
          <w:szCs w:val="24"/>
          <w:lang w:val="hr-HR"/>
        </w:rPr>
        <w:t xml:space="preserve">od </w:t>
      </w:r>
      <w:r w:rsidR="0062590A">
        <w:rPr>
          <w:rFonts w:hAnsi="Times New Roman" w:ascii="Times New Roman"/>
          <w:szCs w:val="24"/>
          <w:lang w:val="hr-HR"/>
        </w:rPr>
        <w:t>12. prosinca</w:t>
      </w:r>
      <w:r w:rsidR="00FC27CC" w:rsidRPr="002B077C">
        <w:rPr>
          <w:rFonts w:hAnsi="Times New Roman" w:ascii="Times New Roman"/>
          <w:szCs w:val="24"/>
          <w:lang w:val="hr-HR"/>
        </w:rPr>
        <w:t xml:space="preserve"> 2017</w:t>
      </w:r>
      <w:r w:rsidR="00021E91" w:rsidRPr="002B077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A6FB7">
      <w:pPr>
        <w:jc w:val="center"/>
        <w:rPr>
          <w:rFonts w:hAnsi="Times New Roman" w:ascii="Times New Roman"/>
          <w:szCs w:val="24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A6FB7">
      <w:pPr>
        <w:jc w:val="center"/>
        <w:rPr>
          <w:rFonts w:hAnsi="Times New Roman" w:ascii="Times New Roman"/>
          <w:szCs w:val="24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 xml:space="preserve">o </w:t>
      </w:r>
      <w:r w:rsidR="003A4205" w:rsidRPr="002A6FB7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A6FB7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925F9" w:rsidR="00A2571C" w:rsidRPr="0062590A">
      <w:pPr>
        <w:jc w:val="center"/>
        <w:rPr>
          <w:rFonts w:hAnsi="Times New Roman" w:ascii="Times New Roman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 xml:space="preserve">nad dužnikom </w:t>
      </w:r>
      <w:r w:rsidR="0062590A" w:rsidRPr="0062590A">
        <w:rPr>
          <w:rFonts w:cs="Mangal" w:eastAsia="SimSun" w:hAnsi="Times New Roman" w:ascii="Times New Roman"/>
          <w:kern w:val="2"/>
          <w:szCs w:val="24"/>
          <w:lang w:bidi="hi-IN" w:eastAsia="zh-CN" w:val="hr-HR"/>
        </w:rPr>
        <w:t>SEBASTIAN j.d.o.o., OIB: 61320800111, sa sjedištem u Petra Preradovića 4, 48327 Molve</w:t>
      </w:r>
    </w:p>
    <w:p w:rsidRDefault="00E8232C" w:rsidP="00FC27CC" w:rsidR="00E8232C" w:rsidRPr="009278FB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Početak u</w:t>
      </w:r>
      <w:r w:rsidR="0062590A">
        <w:rPr>
          <w:rFonts w:hAnsi="Times New Roman" w:ascii="Times New Roman"/>
          <w:szCs w:val="24"/>
          <w:lang w:val="hr-HR"/>
        </w:rPr>
        <w:t xml:space="preserve"> 10,30</w:t>
      </w:r>
      <w:r w:rsidR="008815B5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</w:t>
      </w:r>
      <w:r w:rsidR="00BC6A8B">
        <w:rPr>
          <w:rFonts w:hAnsi="Times New Roman" w:ascii="Times New Roman"/>
          <w:szCs w:val="24"/>
          <w:lang w:val="hr-HR"/>
        </w:rPr>
        <w:t>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BC6A8B">
        <w:rPr>
          <w:rFonts w:hAnsi="Times New Roman" w:ascii="Times New Roman"/>
          <w:szCs w:val="24"/>
          <w:lang w:val="hr-HR"/>
        </w:rPr>
        <w:t>Mirjana Bogdanović-Kamber</w:t>
      </w:r>
    </w:p>
    <w:p w:rsidRDefault="008815B5" w:rsidR="008815B5">
      <w:pPr>
        <w:jc w:val="both"/>
        <w:rPr>
          <w:rFonts w:hAnsi="Times New Roman" w:ascii="Times New Roman"/>
          <w:szCs w:val="24"/>
          <w:lang w:val="hr-HR"/>
        </w:rPr>
      </w:pPr>
    </w:p>
    <w:p w:rsidRDefault="00F51064" w:rsidP="00855A15" w:rsidR="00F5106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C6A8B" w:rsidP="00D77FFE" w:rsidR="00BC6A8B">
      <w:pPr>
        <w:jc w:val="both"/>
        <w:rPr>
          <w:rFonts w:hAnsi="Times New Roman" w:ascii="Times New Roman"/>
          <w:szCs w:val="24"/>
          <w:lang w:val="hr-HR"/>
        </w:rPr>
      </w:pPr>
    </w:p>
    <w:p w:rsidRDefault="00D77FFE" w:rsidP="00D77FFE" w:rsidR="00B738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za ovog dužnika dostava vraćena ovome sudu uz napomenu "obaviješten nije podigao pošiljku", iako je poziv za ovo ročište objavljen i na e-Oglasnoj ploči suda 13. studenog 2017.</w:t>
      </w:r>
    </w:p>
    <w:p w:rsidRDefault="00D77FFE" w:rsidP="006C691D" w:rsidR="00D77FFE">
      <w:pPr>
        <w:jc w:val="both"/>
        <w:rPr>
          <w:rFonts w:hAnsi="Times New Roman" w:ascii="Times New Roman"/>
          <w:szCs w:val="24"/>
          <w:lang w:val="hr-HR"/>
        </w:rPr>
      </w:pPr>
    </w:p>
    <w:p w:rsidRDefault="00D77FFE" w:rsidP="00D77FFE" w:rsidR="00D77F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podacima FINE od 14. studenog 2017. dužnik je u blokadi 308 dana sa iznosom od 19.812,48 kn.</w:t>
      </w:r>
    </w:p>
    <w:p w:rsidRDefault="00D77FFE" w:rsidP="00D77FFE" w:rsidR="00D77FF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77FFE" w:rsidP="00D77FFE" w:rsidR="00D77F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izjavljuje da prema podacima MUP-a dužnik je vlasnik motornog vozila KIA model 2,5 TCI/K2500, god. proizvodnje 2004., koje je odjavljeno, pa predlaže da sud imenuje privremenog stečajnog upravitelja kako bi se utvrdila vrijednost tog vozila.</w:t>
      </w:r>
    </w:p>
    <w:p w:rsidRDefault="00D77FFE" w:rsidP="006C691D" w:rsidR="00D77FFE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C691D" w:rsidP="00335EE0" w:rsidR="006C691D">
      <w:pPr>
        <w:rPr>
          <w:rFonts w:hAnsi="Times New Roman" w:ascii="Times New Roman"/>
          <w:szCs w:val="24"/>
          <w:lang w:val="hr-HR"/>
        </w:rPr>
      </w:pPr>
    </w:p>
    <w:p w:rsidRDefault="00D77FFE" w:rsidP="00335EE0" w:rsidR="00D77FFE">
      <w:pPr>
        <w:rPr>
          <w:rFonts w:hAnsi="Times New Roman" w:ascii="Times New Roman"/>
          <w:szCs w:val="24"/>
          <w:lang w:val="hr-HR"/>
        </w:rPr>
      </w:pPr>
    </w:p>
    <w:p w:rsidRDefault="00335EE0" w:rsidP="00335EE0" w:rsidR="002A15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će se donijeti pisanim putem.</w:t>
      </w:r>
    </w:p>
    <w:p w:rsidRDefault="002A158C" w:rsidP="002A158C" w:rsidR="002A158C">
      <w:pPr>
        <w:jc w:val="both"/>
        <w:rPr>
          <w:rFonts w:hAnsi="Times New Roman" w:ascii="Times New Roman"/>
          <w:szCs w:val="24"/>
          <w:lang w:val="hr-HR"/>
        </w:rPr>
      </w:pPr>
    </w:p>
    <w:p w:rsidRDefault="00335EE0" w:rsidP="002A158C" w:rsidR="00335EE0" w:rsidRPr="002A158C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D77FFE">
        <w:rPr>
          <w:rFonts w:hAnsi="Times New Roman" w:ascii="Times New Roman"/>
          <w:szCs w:val="24"/>
          <w:lang w:val="hr-HR"/>
        </w:rPr>
        <w:t xml:space="preserve">10,35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347" w:rsidR="00516347">
      <w:r>
        <w:separator/>
      </w:r>
    </w:p>
  </w:endnote>
  <w:endnote w:id="0" w:type="continuationSeparator">
    <w:p w:rsidRDefault="00516347" w:rsidR="00516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347" w:rsidR="00516347">
      <w:r>
        <w:separator/>
      </w:r>
    </w:p>
  </w:footnote>
  <w:footnote w:id="0" w:type="continuationSeparator">
    <w:p w:rsidRDefault="00516347" w:rsidR="005163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335EE0" w:rsidRPr="00335EE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0925F9">
      <w:rPr>
        <w:rFonts w:hAnsi="Times New Roman" w:ascii="Times New Roman"/>
        <w:szCs w:val="24"/>
      </w:rPr>
      <w:t>437/17-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62590A">
      <w:rPr>
        <w:rFonts w:hAnsi="Times New Roman" w:ascii="Times New Roman"/>
        <w:szCs w:val="24"/>
      </w:rPr>
      <w:t>541</w:t>
    </w:r>
    <w:r w:rsidR="002B077C">
      <w:rPr>
        <w:rFonts w:hAnsi="Times New Roman" w:ascii="Times New Roman"/>
        <w:szCs w:val="24"/>
      </w:rPr>
      <w:t>/17-</w:t>
    </w:r>
    <w:r w:rsidR="0062590A">
      <w:rPr>
        <w:rFonts w:hAnsi="Times New Roman" w:ascii="Times New Roman"/>
        <w:szCs w:val="24"/>
      </w:rPr>
      <w:t>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925F9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86FAD"/>
    <w:rsid w:val="00291FBF"/>
    <w:rsid w:val="00293BDB"/>
    <w:rsid w:val="002A158C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35EE0"/>
    <w:rsid w:val="00336468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00CB"/>
    <w:rsid w:val="003E4F43"/>
    <w:rsid w:val="003E6579"/>
    <w:rsid w:val="003F15C0"/>
    <w:rsid w:val="003F360C"/>
    <w:rsid w:val="003F3A97"/>
    <w:rsid w:val="004019ED"/>
    <w:rsid w:val="004031C9"/>
    <w:rsid w:val="004123F7"/>
    <w:rsid w:val="00433103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16347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590A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07B56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B15BC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15B5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02964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5EF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738B4"/>
    <w:rsid w:val="00B94940"/>
    <w:rsid w:val="00BA43D9"/>
    <w:rsid w:val="00BA5B2F"/>
    <w:rsid w:val="00BA6B0E"/>
    <w:rsid w:val="00BB4453"/>
    <w:rsid w:val="00BB4F25"/>
    <w:rsid w:val="00BC6A8B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D6553A"/>
    <w:rsid w:val="00D7107A"/>
    <w:rsid w:val="00D77F3D"/>
    <w:rsid w:val="00D77FFE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51064"/>
    <w:rsid w:val="00F70D2B"/>
    <w:rsid w:val="00F772CE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5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5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5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5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5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5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5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5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324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12. prosinca 2017.</izvorni_sadrzaj>
    <derivirana_varijabla naziv="DomainObject.StvarniPocetakDatum_1">12. prosinca 2017.</derivirana_varijabla>
  </DomainObject.StvarniPocetakDatum>
  <DomainObject.StvarniZavrsetakDatum>
    <izvorni_sadrzaj>12. prosinca 2017.</izvorni_sadrzaj>
    <derivirana_varijabla naziv="DomainObject.StvarniZavrsetakDatum_1">12. prosinca 2017.</derivirana_varijabla>
  </DomainObject.StvarniZavrsetakDatum>
  <DomainObject.PlaniraniZavrsetakDatum>
    <izvorni_sadrzaj>12. prosinca 2017.</izvorni_sadrzaj>
    <derivirana_varijabla naziv="DomainObject.PlaniraniZavrsetakDatum_1">12. prosinca 2017.</derivirana_varijabla>
  </DomainObject.PlaniraniZavrsetakDatum>
  <DomainObject.PlaniraniPocetakDatum>
    <izvorni_sadrzaj>12. prosinca 2017.</izvorni_sadrzaj>
    <derivirana_varijabla naziv="DomainObject.PlaniraniPocetakDatum_1">12. prosinca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prosinca 2017.</izvorni_sadrzaj>
    <derivirana_varijabla naziv="DomainObject.Zapisnik.DatumKreiranja_1">12.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St-541/2017-5</izvorni_sadrzaj>
    <derivirana_varijabla naziv="DomainObject.Zapisnik.Oznaka_1">St-541/2017-5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SEBASTIAN jednostavno društvo s ograničenom odgovornošću za soboslikarske i ličilačke radove, trgovinu i usluge</izvorni_sadrzaj>
    <derivirana_varijabla naziv="DomainObject.Predmet.ProtustrankaFormated_1">  SEBASTIAN jednostavno društvo s ograničenom odgovornošću za soboslikarske i ličilačke radove, trgovinu i usluge</derivirana_varijabla>
  </DomainObject.Predmet.ProtustrankaFormated>
  <DomainObject.Predmet.ProtustrankaFormatedOIB>
    <izvorni_sadrzaj>  SEBASTIAN jednostavno društvo s ograničenom odgovornošću za soboslikarske i ličilačke radove, trgovinu i usluge, OIB 61320800111</izvorni_sadrzaj>
    <derivirana_varijabla naziv="DomainObject.Predmet.ProtustrankaFormatedOIB_1">  SEBASTIAN jednostavno društvo s ograničenom odgovornošću za soboslikarske i ličilačke radove, trgovinu i usluge, OIB 61320800111</derivirana_varijabla>
  </DomainObject.Predmet.ProtustrankaFormatedOIB>
  <DomainObject.Predmet.ProtustrankaFormatedWithAdress>
    <izvorni_sadrzaj> SEBASTIAN jednostavno društvo s ograničenom odgovornošću za soboslikarske i ličilačke radove, trgovinu i usluge, Petra Preradovića 4, 48327 Molve</izvorni_sadrzaj>
    <derivirana_varijabla naziv="DomainObject.Predmet.ProtustrankaFormatedWithAdress_1"> SEBASTIAN jednostavno društvo s ograničenom odgovornošću za soboslikarske i ličilačke radove, trgovinu i usluge, Petra Preradovića 4, 48327 Molve</derivirana_varijabla>
  </DomainObject.Predmet.ProtustrankaFormatedWithAdress>
  <DomainObject.Predmet.ProtustrankaFormatedWithAdressOIB>
    <izvorni_sadrzaj> SEBASTIAN jednostavno društvo s ograničenom odgovornošću za soboslikarske i ličilačke radove, trgovinu i usluge, OIB 61320800111, Petra Preradovića 4, 48327 Molve</izvorni_sadrzaj>
    <derivirana_varijabla naziv="DomainObject.Predmet.ProtustrankaFormatedWithAdressOIB_1"> SEBASTIAN jednostavno društvo s ograničenom odgovornošću za soboslikarske i ličilačke radove, trgovinu i usluge, OIB 61320800111, Petra Preradovića 4, 48327 Molve</derivirana_varijabla>
  </DomainObject.Predmet.ProtustrankaFormatedWithAdressOIB>
  <DomainObject.Predmet.ProtustrankaWithAdress>
    <izvorni_sadrzaj>SEBASTIAN jednostavno društvo s ograničenom odgovornošću za soboslikarske i ličilačke radove, trgovinu i usluge Petra Preradovića 4, 48327 Molve</izvorni_sadrzaj>
    <derivirana_varijabla naziv="DomainObject.Predmet.ProtustrankaWithAdress_1">SEBASTIAN jednostavno društvo s ograničenom odgovornošću za soboslikarske i ličilačke radove, trgovinu i usluge Petra Preradovića 4, 48327 Molve</derivirana_varijabla>
  </DomainObject.Predmet.ProtustrankaWithAdress>
  <DomainObject.Predmet.ProtustrankaWith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WithAdressOIB_1">SEBASTIAN jednostavno društvo s ograničenom odgovornošću za soboslikarske i ličilačke radove, trgovinu i usluge, OIB 61320800111, Petra Preradovića 4, 48327 Molve</derivirana_varijabla>
  </DomainObject.Predmet.ProtustrankaWithAdressOIB>
  <DomainObject.Predmet.ProtustrankaNazivFormated>
    <izvorni_sadrzaj>SEBASTIAN jednostavno društvo s ograničenom odgovornošću za soboslikarske i ličilačke radove, trgovinu i usluge</izvorni_sadrzaj>
    <derivirana_varijabla naziv="DomainObject.Predmet.ProtustrankaNazivFormated_1">SEBASTIAN jednostavno društvo s ograničenom odgovornošću za soboslikarske i ličilačke radove, trgovinu i usluge</derivirana_varijabla>
  </DomainObject.Predmet.ProtustrankaNazivFormated>
  <DomainObject.Predmet.ProtustrankaNazivFormatedOIB>
    <izvorni_sadrzaj>SEBASTIAN jednostavno društvo s ograničenom odgovornošću za soboslikarske i ličilačke radove, trgovinu i usluge, OIB 61320800111</izvorni_sadrzaj>
    <derivirana_varijabla naziv="DomainObject.Predmet.ProtustrankaNazivFormatedOIB_1">SEBASTIAN jednostavno društvo s ograničenom odgovornošću za soboslikarske i ličilačke radove, trgovinu i usluge, OIB 61320800111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SEBASTIAN jednostavno društvo s ograničenom odgovornošću za soboslikarske i ličilačke radove, trgovinu i usluge</item>
    </izvorni_sadrzaj>
    <derivirana_varijabla naziv="DomainObject.Predmet.ProtuStrankaListFormated_1">
      <item>SEBASTIAN jednostavno društvo s ograničenom odgovornošću za soboslikarske i ličilačke radove, trgovinu i usluge</item>
    </derivirana_varijabla>
  </DomainObject.Predmet.ProtuStrankaListFormated>
  <DomainObject.Predmet.ProtuStrankaList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FormatedOIB_1">
      <item>SEBASTIAN jednostavno društvo s ograničenom odgovornošću za soboslikarske i ličilačke radove, trgovinu i usluge, OIB 61320800111</item>
    </derivirana_varijabla>
  </DomainObject.Predmet.ProtuStrankaListFormatedOIB>
  <DomainObject.Predmet.ProtuStrankaListFormatedWithAdress>
    <izvorni_sadrzaj>
      <item>SEBASTIAN jednostavno društvo s ograničenom odgovornošću za soboslikarske i ličilačke radove, trgovinu i usluge, Petra Preradovića 4, 48327 Molve</item>
    </izvorni_sadrzaj>
    <derivirana_varijabla naziv="DomainObject.Predmet.ProtuStrankaListFormatedWithAdress_1">
      <item>SEBASTIAN jednostavno društvo s ograničenom odgovornošću za soboslikarske i ličilačke radove, trgovinu i usluge, Petra Preradovića 4, 48327 Molve</item>
    </derivirana_varijabla>
  </DomainObject.Predmet.ProtuStrankaListFormatedWithAdress>
  <DomainObject.Predmet.ProtuStrankaListFormatedWithAdressOIB>
    <izvorni_sadrzaj>
      <item>SEBASTIAN jednostavno društvo s ograničenom odgovornošću za soboslikarske i ličilačke radove, trgovinu i usluge, OIB 61320800111, Petra Preradovića 4, 48327 Molve</item>
    </izvorni_sadrzaj>
    <derivirana_varijabla naziv="DomainObject.Predmet.ProtuStrankaListFormatedWithAdressOIB_1">
      <item>SEBASTIAN jednostavno društvo s ograničenom odgovornošću za soboslikarske i ličilačke radove, trgovinu i usluge, OIB 61320800111, Petra Preradovića 4, 48327 Molve</item>
    </derivirana_varijabla>
  </DomainObject.Predmet.ProtuStrankaListFormatedWithAdressOIB>
  <DomainObject.Predmet.ProtuStrankaListNazivFormated>
    <izvorni_sadrzaj>
      <item>SEBASTIAN jednostavno društvo s ograničenom odgovornošću za soboslikarske i ličilačke radove, trgovinu i usluge</item>
    </izvorni_sadrzaj>
    <derivirana_varijabla naziv="DomainObject.Predmet.ProtuStrankaListNazivFormated_1">
      <item>SEBASTIAN jednostavno društvo s ograničenom odgovornošću za soboslikarske i ličilačke radove, trgovinu i usluge</item>
    </derivirana_varijabla>
  </DomainObject.Predmet.ProtuStrankaListNazivFormated>
  <DomainObject.Predmet.ProtuStrankaListNaziv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NazivFormatedOIB_1">
      <item>SEBASTIAN jednostavno društvo s ograničenom odgovornošću za soboslikarske i ličilačke radove, trgovinu i usluge, OIB 61320800111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izvorni_sadrzaj>
    <derivirana_varijabla naziv="DomainObject.Predmet.OstaliListFormated_1"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FormatedOIB_1"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izvorni_sadrzaj>
    <derivirana_varijabla naziv="DomainObject.Predmet.OstaliListFormatedWithAdress_1"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izvorni_sadrzaj>
    <derivirana_varijabla naziv="DomainObject.Predmet.OstaliListFormatedWithAdressOIB_1"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derivirana_varijabla>
  </DomainObject.Predmet.OstaliListFormatedWithAdressOIB>
  <DomainObject.Predmet.OstaliListNazivFormated>
    <izvorni_sadrzaj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OstaliListNazivFormated_1"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OstaliListNazivFormated>
  <DomainObject.Predmet.OstaliListNazivFormatedOIB>
    <izvorni_sadrzaj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NazivFormatedOIB_1"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St-541/2017-5</izvorni_sadrzaj>
    <derivirana_varijabla naziv="DomainObject.PoslovniBrojDokumenta_1">St-541/2017-5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SEBASTIAN jednostavno društvo s ograničenom odgovornošću za soboslikarske i ličilačke radove, trgovinu i usluge</izvorni_sadrzaj>
    <derivirana_varijabla naziv="DomainObject.Predmet.ProtustrankaIDrugi_1">SEBASTIAN jednostavno društvo s ograničenom odgovornošću za soboslikarske i ličilačke radove,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IDrugiAdressOIB_1">SEBASTIAN jednostavno društvo s ograničenom odgovornošću za soboslikarske i ličilačke radove, trgovinu i usluge, OIB 61320800111, Petra Preradovića 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SudioniciListNaziv_1"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SudioniciListNaziv>
  <DomainObject.Predmet.SudioniciListAdressOIB>
    <izvorni_sadrzaj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izvorni_sadrzaj>
    <derivirana_varijabla naziv="DomainObject.Predmet.SudioniciListAdressOIB_1"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61320800111</item>
      <item>, OIB 18683136487</item>
      <item>, OIB null</item>
      <item>, OIB null</item>
      <item>, OIB 85821130368</item>
      <item>, OIB null</item>
      <item>, OIB 50979499655</item>
    </izvorni_sadrzaj>
    <derivirana_varijabla naziv="DomainObject.Predmet.SudioniciListNazivOIB_1">
      <item>, OIB 61320800111</item>
      <item>, OIB 18683136487</item>
      <item>, OIB null</item>
      <item>, OIB null</item>
      <item>, OIB 85821130368</item>
      <item>, OIB null</item>
      <item>, OIB 50979499655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114E6A-594F-4CAC-8D1D-CDFC58171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186</properties:Words>
  <properties:Characters>1029</properties:Characters>
  <properties:Lines>45</properties:Lines>
  <properties:Paragraphs>20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2017-12-12T09:35:00Z</cp:lastPrinted>
  <dcterms:modified xmlns:xsi="http://www.w3.org/2001/XMLSchema-instance" xsi:type="dcterms:W3CDTF">2017-12-12T14:03:00Z</dcterms:modified>
  <cp:revision>49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